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BCDF58" w14:textId="77777777" w:rsidR="00660779" w:rsidRPr="00660779" w:rsidRDefault="00660779" w:rsidP="00660779">
      <w:pPr>
        <w:widowControl/>
        <w:spacing w:after="160"/>
        <w:jc w:val="center"/>
        <w:rPr>
          <w:rFonts w:eastAsia="Aptos"/>
          <w:iCs/>
          <w:snapToGrid/>
          <w:kern w:val="2"/>
          <w:szCs w:val="24"/>
          <w14:ligatures w14:val="standardContextual"/>
        </w:rPr>
      </w:pPr>
      <w:bookmarkStart w:id="0" w:name="_Hlk200886393"/>
      <w:bookmarkEnd w:id="0"/>
      <w:r w:rsidRPr="00660779">
        <w:rPr>
          <w:rFonts w:eastAsia="Aptos"/>
          <w:iCs/>
          <w:snapToGrid/>
          <w:kern w:val="2"/>
          <w:szCs w:val="24"/>
          <w14:ligatures w14:val="standardContextual"/>
        </w:rPr>
        <w:t>ANALYZING MOTORCYCLE CRASHES ON RURAL UNDIVIDED ROADS: A DATA-DRIVEN APPROACH</w:t>
      </w:r>
    </w:p>
    <w:p w14:paraId="72D0F61A" w14:textId="77777777" w:rsidR="00660779" w:rsidRPr="00660779" w:rsidRDefault="00660779" w:rsidP="00660779">
      <w:pPr>
        <w:widowControl/>
        <w:spacing w:after="160"/>
        <w:jc w:val="center"/>
        <w:rPr>
          <w:rFonts w:eastAsia="Aptos"/>
          <w:iCs/>
          <w:snapToGrid/>
          <w:kern w:val="2"/>
          <w:szCs w:val="24"/>
          <w14:ligatures w14:val="standardContextual"/>
        </w:rPr>
      </w:pPr>
    </w:p>
    <w:p w14:paraId="557E3A0E" w14:textId="77777777" w:rsidR="00660779" w:rsidRPr="00660779" w:rsidRDefault="00660779" w:rsidP="00660779">
      <w:pPr>
        <w:widowControl/>
        <w:spacing w:after="160"/>
        <w:jc w:val="center"/>
        <w:rPr>
          <w:rFonts w:eastAsia="Aptos"/>
          <w:snapToGrid/>
          <w:kern w:val="2"/>
          <w:szCs w:val="24"/>
          <w14:ligatures w14:val="standardContextual"/>
        </w:rPr>
      </w:pPr>
      <w:proofErr w:type="gramStart"/>
      <w:r w:rsidRPr="00660779">
        <w:rPr>
          <w:rFonts w:eastAsia="Aptos"/>
          <w:snapToGrid/>
          <w:kern w:val="2"/>
          <w:szCs w:val="24"/>
          <w14:ligatures w14:val="standardContextual"/>
        </w:rPr>
        <w:t>by</w:t>
      </w:r>
      <w:proofErr w:type="gramEnd"/>
    </w:p>
    <w:p w14:paraId="6686199A" w14:textId="77777777" w:rsidR="00660779" w:rsidRPr="00660779" w:rsidRDefault="00660779" w:rsidP="00660779">
      <w:pPr>
        <w:widowControl/>
        <w:spacing w:after="160"/>
        <w:jc w:val="center"/>
        <w:rPr>
          <w:rFonts w:eastAsia="Aptos"/>
          <w:snapToGrid/>
          <w:kern w:val="2"/>
          <w:szCs w:val="24"/>
          <w14:ligatures w14:val="standardContextual"/>
        </w:rPr>
      </w:pPr>
    </w:p>
    <w:p w14:paraId="41912613" w14:textId="77777777" w:rsidR="00660779" w:rsidRPr="00660779" w:rsidRDefault="00660779" w:rsidP="00660779">
      <w:pPr>
        <w:widowControl/>
        <w:spacing w:after="160"/>
        <w:jc w:val="center"/>
        <w:rPr>
          <w:rFonts w:eastAsia="Aptos"/>
          <w:snapToGrid/>
          <w:kern w:val="2"/>
          <w:szCs w:val="24"/>
          <w14:ligatures w14:val="standardContextual"/>
        </w:rPr>
      </w:pPr>
      <w:r w:rsidRPr="00660779">
        <w:rPr>
          <w:rFonts w:eastAsia="Aptos"/>
          <w:snapToGrid/>
          <w:kern w:val="2"/>
          <w:szCs w:val="24"/>
          <w14:ligatures w14:val="standardContextual"/>
        </w:rPr>
        <w:t>Swastika Barua, B.S.</w:t>
      </w:r>
    </w:p>
    <w:p w14:paraId="786E8DC7" w14:textId="77777777" w:rsidR="00660779" w:rsidRPr="00660779" w:rsidRDefault="00660779" w:rsidP="00660779">
      <w:pPr>
        <w:widowControl/>
        <w:spacing w:after="160"/>
        <w:jc w:val="center"/>
        <w:rPr>
          <w:rFonts w:eastAsia="Aptos"/>
          <w:snapToGrid/>
          <w:kern w:val="2"/>
          <w:szCs w:val="24"/>
          <w14:ligatures w14:val="standardContextual"/>
        </w:rPr>
      </w:pPr>
    </w:p>
    <w:p w14:paraId="4441F431" w14:textId="77777777" w:rsidR="00660779" w:rsidRPr="00660779" w:rsidRDefault="00660779" w:rsidP="00660779">
      <w:pPr>
        <w:widowControl/>
        <w:jc w:val="center"/>
        <w:rPr>
          <w:rFonts w:eastAsia="Aptos"/>
          <w:snapToGrid/>
          <w:kern w:val="2"/>
          <w:szCs w:val="24"/>
          <w14:ligatures w14:val="standardContextual"/>
        </w:rPr>
      </w:pPr>
      <w:r w:rsidRPr="00660779">
        <w:rPr>
          <w:rFonts w:eastAsia="Aptos"/>
          <w:snapToGrid/>
          <w:kern w:val="2"/>
          <w:szCs w:val="24"/>
          <w14:ligatures w14:val="standardContextual"/>
        </w:rPr>
        <w:t>A thesis submitted to the Graduate Council of</w:t>
      </w:r>
    </w:p>
    <w:p w14:paraId="3141E108" w14:textId="77777777" w:rsidR="00660779" w:rsidRPr="00660779" w:rsidRDefault="00660779" w:rsidP="00660779">
      <w:pPr>
        <w:widowControl/>
        <w:jc w:val="center"/>
        <w:rPr>
          <w:rFonts w:eastAsia="Aptos"/>
          <w:snapToGrid/>
          <w:kern w:val="2"/>
          <w:szCs w:val="24"/>
          <w14:ligatures w14:val="standardContextual"/>
        </w:rPr>
      </w:pPr>
      <w:r w:rsidRPr="00660779">
        <w:rPr>
          <w:rFonts w:eastAsia="Aptos"/>
          <w:snapToGrid/>
          <w:kern w:val="2"/>
          <w:szCs w:val="24"/>
          <w14:ligatures w14:val="standardContextual"/>
        </w:rPr>
        <w:t>Texas State University in partial fulfillment</w:t>
      </w:r>
    </w:p>
    <w:p w14:paraId="4762B298" w14:textId="77777777" w:rsidR="00660779" w:rsidRPr="00660779" w:rsidRDefault="00660779" w:rsidP="00660779">
      <w:pPr>
        <w:widowControl/>
        <w:jc w:val="center"/>
        <w:rPr>
          <w:rFonts w:eastAsia="Aptos"/>
          <w:snapToGrid/>
          <w:kern w:val="2"/>
          <w:szCs w:val="24"/>
          <w14:ligatures w14:val="standardContextual"/>
        </w:rPr>
      </w:pPr>
      <w:r w:rsidRPr="00660779">
        <w:rPr>
          <w:rFonts w:eastAsia="Aptos"/>
          <w:snapToGrid/>
          <w:kern w:val="2"/>
          <w:szCs w:val="24"/>
          <w14:ligatures w14:val="standardContextual"/>
        </w:rPr>
        <w:t>of the requirements for the degree of</w:t>
      </w:r>
    </w:p>
    <w:p w14:paraId="306A3E06" w14:textId="77777777" w:rsidR="00660779" w:rsidRPr="00660779" w:rsidRDefault="00660779" w:rsidP="00660779">
      <w:pPr>
        <w:widowControl/>
        <w:jc w:val="center"/>
        <w:rPr>
          <w:rFonts w:eastAsia="Aptos"/>
          <w:snapToGrid/>
          <w:kern w:val="2"/>
          <w:szCs w:val="24"/>
          <w14:ligatures w14:val="standardContextual"/>
        </w:rPr>
      </w:pPr>
      <w:r w:rsidRPr="00660779">
        <w:rPr>
          <w:rFonts w:eastAsia="Aptos"/>
          <w:snapToGrid/>
          <w:kern w:val="2"/>
          <w:szCs w:val="24"/>
          <w14:ligatures w14:val="standardContextual"/>
        </w:rPr>
        <w:t>Master of Science</w:t>
      </w:r>
    </w:p>
    <w:p w14:paraId="76DA269F" w14:textId="77777777" w:rsidR="00660779" w:rsidRPr="00660779" w:rsidRDefault="00660779" w:rsidP="00660779">
      <w:pPr>
        <w:widowControl/>
        <w:jc w:val="center"/>
        <w:rPr>
          <w:rFonts w:eastAsia="Aptos"/>
          <w:snapToGrid/>
          <w:kern w:val="2"/>
          <w:szCs w:val="24"/>
          <w14:ligatures w14:val="standardContextual"/>
        </w:rPr>
      </w:pPr>
      <w:r w:rsidRPr="00660779">
        <w:rPr>
          <w:rFonts w:eastAsia="Aptos"/>
          <w:snapToGrid/>
          <w:kern w:val="2"/>
          <w:szCs w:val="24"/>
          <w14:ligatures w14:val="standardContextual"/>
        </w:rPr>
        <w:t>with a Major in Engineering</w:t>
      </w:r>
    </w:p>
    <w:p w14:paraId="2A0895AD" w14:textId="77777777" w:rsidR="00660779" w:rsidRPr="00660779" w:rsidRDefault="00660779" w:rsidP="00660779">
      <w:pPr>
        <w:widowControl/>
        <w:jc w:val="center"/>
        <w:rPr>
          <w:rFonts w:eastAsia="Aptos"/>
          <w:snapToGrid/>
          <w:kern w:val="2"/>
          <w:szCs w:val="24"/>
          <w14:ligatures w14:val="standardContextual"/>
        </w:rPr>
      </w:pPr>
      <w:r w:rsidRPr="00660779">
        <w:rPr>
          <w:rFonts w:eastAsia="Aptos"/>
          <w:snapToGrid/>
          <w:kern w:val="2"/>
          <w:szCs w:val="24"/>
          <w14:ligatures w14:val="standardContextual"/>
        </w:rPr>
        <w:t>August 2025</w:t>
      </w:r>
    </w:p>
    <w:p w14:paraId="662AA86E" w14:textId="77777777" w:rsidR="00660779" w:rsidRPr="00660779" w:rsidRDefault="00660779" w:rsidP="001A4862">
      <w:pPr>
        <w:widowControl/>
        <w:spacing w:after="160"/>
        <w:ind w:firstLine="0"/>
        <w:rPr>
          <w:rFonts w:eastAsia="Aptos"/>
          <w:snapToGrid/>
          <w:kern w:val="2"/>
          <w:szCs w:val="24"/>
          <w14:ligatures w14:val="standardContextual"/>
        </w:rPr>
      </w:pPr>
    </w:p>
    <w:p w14:paraId="0D8C7ED9" w14:textId="77777777" w:rsidR="00660779" w:rsidRPr="00660779" w:rsidRDefault="00660779" w:rsidP="00660779">
      <w:pPr>
        <w:widowControl/>
        <w:spacing w:after="160" w:line="360" w:lineRule="auto"/>
        <w:rPr>
          <w:rFonts w:eastAsia="Aptos"/>
          <w:snapToGrid/>
          <w:kern w:val="2"/>
          <w:szCs w:val="24"/>
          <w14:ligatures w14:val="standardContextual"/>
        </w:rPr>
      </w:pPr>
    </w:p>
    <w:p w14:paraId="61EAFA1C" w14:textId="77777777" w:rsidR="00660779" w:rsidRPr="00660779" w:rsidRDefault="00660779" w:rsidP="00660779">
      <w:pPr>
        <w:widowControl/>
        <w:spacing w:after="160" w:line="360" w:lineRule="auto"/>
        <w:rPr>
          <w:rFonts w:eastAsia="Calibri"/>
          <w:snapToGrid/>
          <w:color w:val="000000"/>
          <w:szCs w:val="24"/>
          <w:shd w:val="clear" w:color="auto" w:fill="FFFFFF"/>
        </w:rPr>
      </w:pPr>
      <w:r w:rsidRPr="00660779">
        <w:rPr>
          <w:rFonts w:eastAsia="Calibri"/>
          <w:snapToGrid/>
          <w:color w:val="000000"/>
          <w:szCs w:val="24"/>
          <w:shd w:val="clear" w:color="auto" w:fill="FFFFFF"/>
        </w:rPr>
        <w:tab/>
        <w:t>Chair of the Committee:                          Dr. Subasish Das, Assistant Professor</w:t>
      </w:r>
    </w:p>
    <w:p w14:paraId="0E89F59E" w14:textId="77777777" w:rsidR="00660779" w:rsidRPr="00660779" w:rsidRDefault="00660779" w:rsidP="00660779">
      <w:pPr>
        <w:widowControl/>
        <w:spacing w:after="160" w:line="360" w:lineRule="auto"/>
        <w:rPr>
          <w:rFonts w:eastAsia="Calibri"/>
          <w:snapToGrid/>
          <w:color w:val="000000"/>
          <w:szCs w:val="24"/>
          <w:shd w:val="clear" w:color="auto" w:fill="FFFFFF"/>
        </w:rPr>
      </w:pPr>
      <w:r w:rsidRPr="00660779">
        <w:rPr>
          <w:rFonts w:eastAsia="Calibri"/>
          <w:snapToGrid/>
          <w:color w:val="000000"/>
          <w:szCs w:val="24"/>
          <w:shd w:val="clear" w:color="auto" w:fill="FFFFFF"/>
        </w:rPr>
        <w:tab/>
        <w:t>Committee Member:                                Dr. Anandi Dutta, Assistant Professor</w:t>
      </w:r>
    </w:p>
    <w:p w14:paraId="5DA06206" w14:textId="77777777" w:rsidR="00660779" w:rsidRPr="00660779" w:rsidRDefault="00660779" w:rsidP="00660779">
      <w:pPr>
        <w:widowControl/>
        <w:spacing w:after="160" w:line="360" w:lineRule="auto"/>
        <w:rPr>
          <w:rFonts w:eastAsia="Calibri"/>
          <w:snapToGrid/>
          <w:color w:val="000000"/>
          <w:szCs w:val="24"/>
          <w:shd w:val="clear" w:color="auto" w:fill="FFFFFF"/>
        </w:rPr>
      </w:pPr>
      <w:r w:rsidRPr="00660779">
        <w:rPr>
          <w:rFonts w:eastAsia="Calibri"/>
          <w:snapToGrid/>
          <w:color w:val="000000"/>
          <w:szCs w:val="24"/>
          <w:shd w:val="clear" w:color="auto" w:fill="FFFFFF"/>
        </w:rPr>
        <w:tab/>
        <w:t>Committee Member:                                Dr. Krishna Kisi, Associate Professor</w:t>
      </w:r>
    </w:p>
    <w:p w14:paraId="46362004" w14:textId="375CF149" w:rsidR="00B56BFF" w:rsidRDefault="00B56BFF" w:rsidP="00E226DF">
      <w:pPr>
        <w:rPr>
          <w:szCs w:val="24"/>
        </w:rPr>
      </w:pPr>
      <w:r>
        <w:rPr>
          <w:szCs w:val="24"/>
        </w:rPr>
        <w:br w:type="page"/>
      </w:r>
    </w:p>
    <w:p w14:paraId="03A14681" w14:textId="77777777" w:rsidR="00E226DF" w:rsidRPr="00FC6785" w:rsidRDefault="00E226DF" w:rsidP="00E226DF">
      <w:pPr>
        <w:rPr>
          <w:szCs w:val="24"/>
        </w:rPr>
        <w:sectPr w:rsidR="00E226DF" w:rsidRPr="00FC6785" w:rsidSect="0045750F">
          <w:headerReference w:type="default" r:id="rId11"/>
          <w:footerReference w:type="default" r:id="rId12"/>
          <w:endnotePr>
            <w:numFmt w:val="decimal"/>
          </w:endnotePr>
          <w:pgSz w:w="12240" w:h="15840" w:code="1"/>
          <w:pgMar w:top="1440" w:right="1440" w:bottom="1440" w:left="1440" w:header="720" w:footer="720" w:gutter="0"/>
          <w:pgNumType w:start="67"/>
          <w:cols w:space="720"/>
          <w:noEndnote/>
          <w:docGrid w:linePitch="326"/>
        </w:sectPr>
      </w:pPr>
    </w:p>
    <w:p w14:paraId="2E0A6EEE" w14:textId="77777777" w:rsidR="00F47BF0" w:rsidRPr="00F47BF0" w:rsidRDefault="00F47BF0" w:rsidP="00F47BF0">
      <w:pPr>
        <w:widowControl/>
        <w:spacing w:after="160"/>
        <w:jc w:val="center"/>
        <w:rPr>
          <w:rFonts w:eastAsia="Aptos"/>
          <w:b/>
          <w:bCs/>
          <w:snapToGrid/>
          <w:kern w:val="2"/>
          <w:szCs w:val="24"/>
          <w14:ligatures w14:val="standardContextual"/>
        </w:rPr>
      </w:pPr>
      <w:r w:rsidRPr="00F47BF0">
        <w:rPr>
          <w:rFonts w:eastAsia="Aptos"/>
          <w:b/>
          <w:bCs/>
          <w:snapToGrid/>
          <w:kern w:val="2"/>
          <w:szCs w:val="24"/>
          <w14:ligatures w14:val="standardContextual"/>
        </w:rPr>
        <w:lastRenderedPageBreak/>
        <w:t>COPYRIGHT</w:t>
      </w:r>
    </w:p>
    <w:p w14:paraId="614E5D4D" w14:textId="77777777" w:rsidR="00F47BF0" w:rsidRPr="00F47BF0" w:rsidRDefault="00F47BF0" w:rsidP="00F47BF0">
      <w:pPr>
        <w:widowControl/>
        <w:spacing w:after="160"/>
        <w:jc w:val="center"/>
        <w:rPr>
          <w:rFonts w:eastAsia="Aptos"/>
          <w:snapToGrid/>
          <w:kern w:val="2"/>
          <w:szCs w:val="24"/>
          <w14:ligatures w14:val="standardContextual"/>
        </w:rPr>
      </w:pPr>
      <w:proofErr w:type="gramStart"/>
      <w:r w:rsidRPr="00F47BF0">
        <w:rPr>
          <w:rFonts w:eastAsia="Aptos"/>
          <w:snapToGrid/>
          <w:kern w:val="2"/>
          <w:szCs w:val="24"/>
          <w14:ligatures w14:val="standardContextual"/>
        </w:rPr>
        <w:t>by</w:t>
      </w:r>
      <w:proofErr w:type="gramEnd"/>
    </w:p>
    <w:p w14:paraId="165E3FB2" w14:textId="77777777" w:rsidR="00F47BF0" w:rsidRPr="00F47BF0" w:rsidRDefault="00F47BF0" w:rsidP="00F47BF0">
      <w:pPr>
        <w:widowControl/>
        <w:spacing w:after="160"/>
        <w:jc w:val="center"/>
        <w:rPr>
          <w:rFonts w:eastAsia="Aptos"/>
          <w:snapToGrid/>
          <w:kern w:val="2"/>
          <w:szCs w:val="24"/>
          <w14:ligatures w14:val="standardContextual"/>
        </w:rPr>
      </w:pPr>
      <w:r w:rsidRPr="00F47BF0">
        <w:rPr>
          <w:rFonts w:eastAsia="Aptos"/>
          <w:snapToGrid/>
          <w:kern w:val="2"/>
          <w:szCs w:val="24"/>
          <w14:ligatures w14:val="standardContextual"/>
        </w:rPr>
        <w:t>Swastika Barua</w:t>
      </w:r>
    </w:p>
    <w:p w14:paraId="38BE58A5" w14:textId="77777777" w:rsidR="00F47BF0" w:rsidRDefault="00F47BF0" w:rsidP="00F47BF0">
      <w:pPr>
        <w:widowControl/>
        <w:spacing w:after="160"/>
        <w:jc w:val="center"/>
        <w:rPr>
          <w:rFonts w:eastAsia="Aptos"/>
          <w:snapToGrid/>
          <w:kern w:val="2"/>
          <w:szCs w:val="24"/>
          <w14:ligatures w14:val="standardContextual"/>
        </w:rPr>
      </w:pPr>
      <w:r w:rsidRPr="00F47BF0">
        <w:rPr>
          <w:rFonts w:eastAsia="Aptos"/>
          <w:snapToGrid/>
          <w:kern w:val="2"/>
          <w:szCs w:val="24"/>
          <w14:ligatures w14:val="standardContextual"/>
        </w:rPr>
        <w:t>2025</w:t>
      </w:r>
    </w:p>
    <w:p w14:paraId="5F5552C6" w14:textId="5088973A" w:rsidR="00B56BFF" w:rsidRDefault="00B56BFF" w:rsidP="00F47BF0">
      <w:pPr>
        <w:widowControl/>
        <w:spacing w:after="160"/>
        <w:jc w:val="center"/>
        <w:rPr>
          <w:rFonts w:eastAsia="Aptos"/>
          <w:snapToGrid/>
          <w:kern w:val="2"/>
          <w:szCs w:val="24"/>
          <w14:ligatures w14:val="standardContextual"/>
        </w:rPr>
      </w:pPr>
      <w:r>
        <w:rPr>
          <w:rFonts w:eastAsia="Aptos"/>
          <w:snapToGrid/>
          <w:kern w:val="2"/>
          <w:szCs w:val="24"/>
          <w14:ligatures w14:val="standardContextual"/>
        </w:rPr>
        <w:br w:type="page"/>
      </w:r>
    </w:p>
    <w:p w14:paraId="1BF84051" w14:textId="39600B84" w:rsidR="00633C9C" w:rsidRDefault="00633C9C" w:rsidP="00AB4056">
      <w:pPr>
        <w:jc w:val="center"/>
        <w:rPr>
          <w:b/>
          <w:szCs w:val="24"/>
        </w:rPr>
      </w:pPr>
      <w:r w:rsidRPr="00097662">
        <w:rPr>
          <w:b/>
          <w:szCs w:val="24"/>
        </w:rPr>
        <w:lastRenderedPageBreak/>
        <w:t>ACKNOWLEDGMENTS</w:t>
      </w:r>
    </w:p>
    <w:p w14:paraId="3D81F922" w14:textId="77777777" w:rsidR="00AB4056" w:rsidRPr="00097662" w:rsidRDefault="00AB4056" w:rsidP="00AB4056">
      <w:pPr>
        <w:jc w:val="center"/>
        <w:rPr>
          <w:szCs w:val="24"/>
        </w:rPr>
      </w:pPr>
    </w:p>
    <w:p w14:paraId="3D918C83" w14:textId="77777777" w:rsidR="0024488C" w:rsidRPr="00267611" w:rsidRDefault="0024488C" w:rsidP="0024488C">
      <w:pPr>
        <w:pStyle w:val="Body"/>
        <w:rPr>
          <w:snapToGrid w:val="0"/>
          <w:shd w:val="clear" w:color="auto" w:fill="auto"/>
        </w:rPr>
      </w:pPr>
      <w:r w:rsidRPr="00104284">
        <w:rPr>
          <w:snapToGrid w:val="0"/>
          <w:shd w:val="clear" w:color="auto" w:fill="auto"/>
        </w:rPr>
        <w:t>May the wisdom of Lord Buddha grant me strength and clarity as I reflect on this journey.</w:t>
      </w:r>
      <w:r>
        <w:rPr>
          <w:snapToGrid w:val="0"/>
          <w:shd w:val="clear" w:color="auto" w:fill="auto"/>
        </w:rPr>
        <w:t xml:space="preserve"> </w:t>
      </w:r>
      <w:r w:rsidRPr="00267611">
        <w:rPr>
          <w:snapToGrid w:val="0"/>
          <w:shd w:val="clear" w:color="auto" w:fill="auto"/>
        </w:rPr>
        <w:t xml:space="preserve">I extend my sincere gratitude to the Artificial Intelligence in Transportation (AIT) Lab for their invaluable support throughout my research. My two years at Texas State University have been a profoundly transformative experience, both intellectually and personally. I am especially thankful to my supervisor, Dr. Subasish Das, for his outstanding mentorship, steadfast encouragement, and dedicated guidance, all of which have been instrumental in shaping my development as a researcher. I am also deeply appreciative of my committee members, Dr. Anandi Dutta and Dr. Krishna Kisi, for their insightful feedback during my proposal defense and for their continued support throughout this work. Their expertise and thoughtful recommendations have significantly contributed to the depth and quality of this research. I gratefully acknowledge the support of my friends and peers, whose encouragement, collaboration, and willingness to exchange ideas provided both academic and emotional sustenance. I owe special thanks to my husband, whose unwavering love, patience, and belief in my abilities served as a constant source of strength during the most challenging phases of this journey. </w:t>
      </w:r>
      <w:proofErr w:type="gramStart"/>
      <w:r w:rsidRPr="00267611">
        <w:rPr>
          <w:snapToGrid w:val="0"/>
          <w:shd w:val="clear" w:color="auto" w:fill="auto"/>
        </w:rPr>
        <w:t>Last but not least</w:t>
      </w:r>
      <w:proofErr w:type="gramEnd"/>
      <w:r w:rsidRPr="00267611">
        <w:rPr>
          <w:snapToGrid w:val="0"/>
          <w:shd w:val="clear" w:color="auto" w:fill="auto"/>
        </w:rPr>
        <w:t>, I am profoundly indebted to my parents for their enduring faith, encouragement, and sacrifices. Their unconditional support and prayers have been the foundation of this accomplishment.</w:t>
      </w:r>
    </w:p>
    <w:p w14:paraId="24653B25" w14:textId="1DEF86DF" w:rsidR="00B56BFF" w:rsidRDefault="00B56BFF" w:rsidP="000F2B18">
      <w:pPr>
        <w:jc w:val="center"/>
        <w:rPr>
          <w:b/>
          <w:szCs w:val="24"/>
          <w:lang w:eastAsia="ko-KR"/>
        </w:rPr>
      </w:pPr>
      <w:r>
        <w:rPr>
          <w:b/>
          <w:szCs w:val="24"/>
          <w:lang w:eastAsia="ko-KR"/>
        </w:rPr>
        <w:br w:type="page"/>
      </w:r>
    </w:p>
    <w:p w14:paraId="0915D6E8" w14:textId="77777777" w:rsidR="001260C3" w:rsidRDefault="001260C3" w:rsidP="000F2B18">
      <w:pPr>
        <w:jc w:val="center"/>
        <w:rPr>
          <w:b/>
          <w:szCs w:val="24"/>
          <w:lang w:eastAsia="ko-KR"/>
        </w:rPr>
        <w:sectPr w:rsidR="001260C3" w:rsidSect="00356075">
          <w:headerReference w:type="default" r:id="rId13"/>
          <w:footerReference w:type="default" r:id="rId14"/>
          <w:endnotePr>
            <w:numFmt w:val="decimal"/>
          </w:endnotePr>
          <w:pgSz w:w="12240" w:h="15840" w:code="1"/>
          <w:pgMar w:top="1440" w:right="1440" w:bottom="1440" w:left="1440" w:header="720" w:footer="720" w:gutter="0"/>
          <w:pgNumType w:fmt="lowerRoman" w:start="5"/>
          <w:cols w:space="720"/>
          <w:noEndnote/>
          <w:docGrid w:linePitch="326"/>
        </w:sectPr>
      </w:pPr>
    </w:p>
    <w:p w14:paraId="2400411B" w14:textId="352B8C12" w:rsidR="00912D6B" w:rsidRDefault="00912D6B" w:rsidP="00A61E8D">
      <w:pPr>
        <w:pStyle w:val="Heading1"/>
        <w:numPr>
          <w:ilvl w:val="0"/>
          <w:numId w:val="0"/>
        </w:numPr>
        <w:ind w:left="720"/>
        <w:rPr>
          <w:lang w:eastAsia="ko-KR"/>
        </w:rPr>
      </w:pPr>
      <w:bookmarkStart w:id="1" w:name="_Toc201065149"/>
      <w:bookmarkStart w:id="2" w:name="_Toc201093167"/>
      <w:bookmarkStart w:id="3" w:name="_Toc201217821"/>
      <w:r w:rsidRPr="00097662">
        <w:rPr>
          <w:lang w:eastAsia="ko-KR"/>
        </w:rPr>
        <w:lastRenderedPageBreak/>
        <w:t>TABLE OF CONTENTS</w:t>
      </w:r>
      <w:bookmarkEnd w:id="1"/>
      <w:bookmarkEnd w:id="2"/>
      <w:bookmarkEnd w:id="3"/>
    </w:p>
    <w:p w14:paraId="202E81AB" w14:textId="77777777" w:rsidR="000F2B18" w:rsidRDefault="000F2B18" w:rsidP="000F2B18">
      <w:pPr>
        <w:jc w:val="center"/>
        <w:rPr>
          <w:b/>
          <w:szCs w:val="24"/>
          <w:lang w:eastAsia="ko-KR"/>
        </w:rPr>
      </w:pPr>
    </w:p>
    <w:p w14:paraId="61D6B4AD" w14:textId="33314427" w:rsidR="00912D6B" w:rsidRDefault="00912D6B" w:rsidP="000F2B18">
      <w:pPr>
        <w:jc w:val="right"/>
        <w:rPr>
          <w:b/>
          <w:szCs w:val="24"/>
          <w:lang w:eastAsia="ko-KR"/>
        </w:rPr>
      </w:pPr>
      <w:r w:rsidRPr="00097662">
        <w:rPr>
          <w:b/>
          <w:szCs w:val="24"/>
          <w:lang w:eastAsia="ko-KR"/>
        </w:rPr>
        <w:t>Page</w:t>
      </w:r>
    </w:p>
    <w:p w14:paraId="70A4A9B0" w14:textId="1E8F554D" w:rsidR="00AF636B" w:rsidRDefault="00A61E8D">
      <w:pPr>
        <w:pStyle w:val="TOC1"/>
        <w:rPr>
          <w:rFonts w:asciiTheme="minorHAnsi" w:eastAsiaTheme="minorEastAsia" w:hAnsiTheme="minorHAnsi" w:cstheme="minorBidi"/>
          <w:noProof/>
          <w:snapToGrid/>
          <w:kern w:val="2"/>
          <w:szCs w:val="24"/>
          <w14:ligatures w14:val="standardContextual"/>
        </w:rPr>
      </w:pPr>
      <w:r>
        <w:fldChar w:fldCharType="begin"/>
      </w:r>
      <w:r>
        <w:instrText xml:space="preserve"> TOC \o "1-4" \h \z \u </w:instrText>
      </w:r>
      <w:r>
        <w:fldChar w:fldCharType="separate"/>
      </w:r>
      <w:hyperlink w:anchor="_Toc201217821" w:history="1">
        <w:r w:rsidR="00AF636B" w:rsidRPr="00174E61">
          <w:rPr>
            <w:rStyle w:val="Hyperlink"/>
            <w:b/>
            <w:bCs/>
            <w:noProof/>
            <w:lang w:eastAsia="ko-KR"/>
          </w:rPr>
          <w:t>TABLE OF CONTENTS</w:t>
        </w:r>
        <w:r w:rsidR="00AF636B">
          <w:rPr>
            <w:noProof/>
            <w:webHidden/>
          </w:rPr>
          <w:tab/>
        </w:r>
        <w:r w:rsidR="00AF636B">
          <w:rPr>
            <w:noProof/>
            <w:webHidden/>
          </w:rPr>
          <w:fldChar w:fldCharType="begin"/>
        </w:r>
        <w:r w:rsidR="00AF636B">
          <w:rPr>
            <w:noProof/>
            <w:webHidden/>
          </w:rPr>
          <w:instrText xml:space="preserve"> PAGEREF _Toc201217821 \h </w:instrText>
        </w:r>
        <w:r w:rsidR="00AF636B">
          <w:rPr>
            <w:noProof/>
            <w:webHidden/>
          </w:rPr>
        </w:r>
        <w:r w:rsidR="00AF636B">
          <w:rPr>
            <w:noProof/>
            <w:webHidden/>
          </w:rPr>
          <w:fldChar w:fldCharType="separate"/>
        </w:r>
        <w:r w:rsidR="00FC2C02">
          <w:rPr>
            <w:noProof/>
            <w:webHidden/>
          </w:rPr>
          <w:t>v</w:t>
        </w:r>
        <w:r w:rsidR="00AF636B">
          <w:rPr>
            <w:noProof/>
            <w:webHidden/>
          </w:rPr>
          <w:fldChar w:fldCharType="end"/>
        </w:r>
      </w:hyperlink>
    </w:p>
    <w:p w14:paraId="780EAB83" w14:textId="3FE8501F" w:rsidR="00AF636B" w:rsidRDefault="00174E61">
      <w:pPr>
        <w:pStyle w:val="TOC1"/>
        <w:rPr>
          <w:rFonts w:asciiTheme="minorHAnsi" w:eastAsiaTheme="minorEastAsia" w:hAnsiTheme="minorHAnsi" w:cstheme="minorBidi"/>
          <w:noProof/>
          <w:snapToGrid/>
          <w:kern w:val="2"/>
          <w:szCs w:val="24"/>
          <w14:ligatures w14:val="standardContextual"/>
        </w:rPr>
      </w:pPr>
      <w:hyperlink w:anchor="_Toc201217822" w:history="1">
        <w:r>
          <w:rPr>
            <w:rStyle w:val="Hyperlink"/>
            <w:b/>
            <w:bCs/>
            <w:noProof/>
          </w:rPr>
          <w:t>L</w:t>
        </w:r>
        <w:r w:rsidR="00AF636B" w:rsidRPr="00174E61">
          <w:rPr>
            <w:rStyle w:val="Hyperlink"/>
            <w:b/>
            <w:bCs/>
            <w:noProof/>
          </w:rPr>
          <w:t>IST OF TABLES</w:t>
        </w:r>
        <w:r w:rsidR="00AF636B">
          <w:rPr>
            <w:noProof/>
            <w:webHidden/>
          </w:rPr>
          <w:tab/>
        </w:r>
        <w:r w:rsidR="00AF636B">
          <w:rPr>
            <w:noProof/>
            <w:webHidden/>
          </w:rPr>
          <w:fldChar w:fldCharType="begin"/>
        </w:r>
        <w:r w:rsidR="00AF636B">
          <w:rPr>
            <w:noProof/>
            <w:webHidden/>
          </w:rPr>
          <w:instrText xml:space="preserve"> PAGEREF _Toc201217822 \h </w:instrText>
        </w:r>
        <w:r w:rsidR="00AF636B">
          <w:rPr>
            <w:noProof/>
            <w:webHidden/>
          </w:rPr>
        </w:r>
        <w:r w:rsidR="00AF636B">
          <w:rPr>
            <w:noProof/>
            <w:webHidden/>
          </w:rPr>
          <w:fldChar w:fldCharType="separate"/>
        </w:r>
        <w:r w:rsidR="00FC2C02">
          <w:rPr>
            <w:noProof/>
            <w:webHidden/>
          </w:rPr>
          <w:t>1</w:t>
        </w:r>
        <w:r w:rsidR="00AF636B">
          <w:rPr>
            <w:noProof/>
            <w:webHidden/>
          </w:rPr>
          <w:fldChar w:fldCharType="end"/>
        </w:r>
      </w:hyperlink>
    </w:p>
    <w:p w14:paraId="65D6B40D" w14:textId="67192882" w:rsidR="00AF636B" w:rsidRDefault="00EC7FF9">
      <w:pPr>
        <w:pStyle w:val="TOC1"/>
        <w:rPr>
          <w:rFonts w:asciiTheme="minorHAnsi" w:eastAsiaTheme="minorEastAsia" w:hAnsiTheme="minorHAnsi" w:cstheme="minorBidi"/>
          <w:noProof/>
          <w:snapToGrid/>
          <w:kern w:val="2"/>
          <w:szCs w:val="24"/>
          <w14:ligatures w14:val="standardContextual"/>
        </w:rPr>
      </w:pPr>
      <w:hyperlink w:anchor="_Toc201217823" w:history="1">
        <w:r w:rsidRPr="00EC7FF9">
          <w:rPr>
            <w:rStyle w:val="Hyperlink"/>
            <w:b/>
            <w:bCs/>
            <w:noProof/>
          </w:rPr>
          <w:t>L</w:t>
        </w:r>
        <w:r w:rsidR="00AF636B" w:rsidRPr="00EC7FF9">
          <w:rPr>
            <w:rStyle w:val="Hyperlink"/>
            <w:b/>
            <w:bCs/>
            <w:noProof/>
          </w:rPr>
          <w:t>IST</w:t>
        </w:r>
        <w:r w:rsidR="00AF636B" w:rsidRPr="00174E61">
          <w:rPr>
            <w:rStyle w:val="Hyperlink"/>
            <w:b/>
            <w:bCs/>
            <w:noProof/>
          </w:rPr>
          <w:t xml:space="preserve"> OF FIGURES</w:t>
        </w:r>
        <w:r w:rsidR="00AF636B">
          <w:rPr>
            <w:noProof/>
            <w:webHidden/>
          </w:rPr>
          <w:tab/>
        </w:r>
        <w:r w:rsidR="00AF636B">
          <w:rPr>
            <w:noProof/>
            <w:webHidden/>
          </w:rPr>
          <w:fldChar w:fldCharType="begin"/>
        </w:r>
        <w:r w:rsidR="00AF636B">
          <w:rPr>
            <w:noProof/>
            <w:webHidden/>
          </w:rPr>
          <w:instrText xml:space="preserve"> PAGEREF _Toc201217823 \h </w:instrText>
        </w:r>
        <w:r w:rsidR="00AF636B">
          <w:rPr>
            <w:noProof/>
            <w:webHidden/>
          </w:rPr>
        </w:r>
        <w:r w:rsidR="00AF636B">
          <w:rPr>
            <w:noProof/>
            <w:webHidden/>
          </w:rPr>
          <w:fldChar w:fldCharType="separate"/>
        </w:r>
        <w:r w:rsidR="00FC2C02">
          <w:rPr>
            <w:noProof/>
            <w:webHidden/>
          </w:rPr>
          <w:t>2</w:t>
        </w:r>
        <w:r w:rsidR="00AF636B">
          <w:rPr>
            <w:noProof/>
            <w:webHidden/>
          </w:rPr>
          <w:fldChar w:fldCharType="end"/>
        </w:r>
      </w:hyperlink>
    </w:p>
    <w:p w14:paraId="78C6537A" w14:textId="210AB776" w:rsidR="00AF636B" w:rsidRDefault="00AF636B">
      <w:pPr>
        <w:pStyle w:val="TOC1"/>
        <w:rPr>
          <w:rFonts w:asciiTheme="minorHAnsi" w:eastAsiaTheme="minorEastAsia" w:hAnsiTheme="minorHAnsi" w:cstheme="minorBidi"/>
          <w:noProof/>
          <w:snapToGrid/>
          <w:kern w:val="2"/>
          <w:szCs w:val="24"/>
          <w14:ligatures w14:val="standardContextual"/>
        </w:rPr>
      </w:pPr>
      <w:hyperlink w:anchor="_Toc201217824" w:history="1">
        <w:r w:rsidRPr="00EC7FF9">
          <w:rPr>
            <w:rStyle w:val="Hyperlink"/>
            <w:b/>
            <w:bCs/>
            <w:noProof/>
          </w:rPr>
          <w:t>LIST OF ABBREVIATIONS</w:t>
        </w:r>
        <w:r>
          <w:rPr>
            <w:noProof/>
            <w:webHidden/>
          </w:rPr>
          <w:tab/>
        </w:r>
        <w:r>
          <w:rPr>
            <w:noProof/>
            <w:webHidden/>
          </w:rPr>
          <w:fldChar w:fldCharType="begin"/>
        </w:r>
        <w:r>
          <w:rPr>
            <w:noProof/>
            <w:webHidden/>
          </w:rPr>
          <w:instrText xml:space="preserve"> PAGEREF _Toc201217824 \h </w:instrText>
        </w:r>
        <w:r>
          <w:rPr>
            <w:noProof/>
            <w:webHidden/>
          </w:rPr>
        </w:r>
        <w:r>
          <w:rPr>
            <w:noProof/>
            <w:webHidden/>
          </w:rPr>
          <w:fldChar w:fldCharType="separate"/>
        </w:r>
        <w:r w:rsidR="00FC2C02">
          <w:rPr>
            <w:noProof/>
            <w:webHidden/>
          </w:rPr>
          <w:t>5</w:t>
        </w:r>
        <w:r>
          <w:rPr>
            <w:noProof/>
            <w:webHidden/>
          </w:rPr>
          <w:fldChar w:fldCharType="end"/>
        </w:r>
      </w:hyperlink>
    </w:p>
    <w:p w14:paraId="6B7D59B7" w14:textId="5C621D0F" w:rsidR="00AF636B" w:rsidRDefault="00AF636B">
      <w:pPr>
        <w:pStyle w:val="TOC1"/>
        <w:rPr>
          <w:rFonts w:asciiTheme="minorHAnsi" w:eastAsiaTheme="minorEastAsia" w:hAnsiTheme="minorHAnsi" w:cstheme="minorBidi"/>
          <w:noProof/>
          <w:snapToGrid/>
          <w:kern w:val="2"/>
          <w:szCs w:val="24"/>
          <w14:ligatures w14:val="standardContextual"/>
        </w:rPr>
      </w:pPr>
      <w:hyperlink w:anchor="_Toc201217825" w:history="1">
        <w:r w:rsidRPr="0097525C">
          <w:rPr>
            <w:rStyle w:val="Hyperlink"/>
            <w:b/>
            <w:bCs/>
            <w:noProof/>
            <w:lang w:eastAsia="ko-KR"/>
          </w:rPr>
          <w:t>ABSTRACT</w:t>
        </w:r>
        <w:r>
          <w:rPr>
            <w:noProof/>
            <w:webHidden/>
          </w:rPr>
          <w:tab/>
        </w:r>
        <w:r>
          <w:rPr>
            <w:noProof/>
            <w:webHidden/>
          </w:rPr>
          <w:fldChar w:fldCharType="begin"/>
        </w:r>
        <w:r>
          <w:rPr>
            <w:noProof/>
            <w:webHidden/>
          </w:rPr>
          <w:instrText xml:space="preserve"> PAGEREF _Toc201217825 \h </w:instrText>
        </w:r>
        <w:r>
          <w:rPr>
            <w:noProof/>
            <w:webHidden/>
          </w:rPr>
        </w:r>
        <w:r>
          <w:rPr>
            <w:noProof/>
            <w:webHidden/>
          </w:rPr>
          <w:fldChar w:fldCharType="separate"/>
        </w:r>
        <w:r w:rsidR="00FC2C02">
          <w:rPr>
            <w:noProof/>
            <w:webHidden/>
          </w:rPr>
          <w:t>6</w:t>
        </w:r>
        <w:r>
          <w:rPr>
            <w:noProof/>
            <w:webHidden/>
          </w:rPr>
          <w:fldChar w:fldCharType="end"/>
        </w:r>
      </w:hyperlink>
    </w:p>
    <w:p w14:paraId="42E7BEFC" w14:textId="4CCF339C" w:rsidR="00AF636B" w:rsidRDefault="00B12709">
      <w:pPr>
        <w:pStyle w:val="TOC1"/>
        <w:tabs>
          <w:tab w:val="left" w:pos="1320"/>
        </w:tabs>
        <w:rPr>
          <w:rFonts w:asciiTheme="minorHAnsi" w:eastAsiaTheme="minorEastAsia" w:hAnsiTheme="minorHAnsi" w:cstheme="minorBidi"/>
          <w:noProof/>
          <w:snapToGrid/>
          <w:kern w:val="2"/>
          <w:szCs w:val="24"/>
          <w14:ligatures w14:val="standardContextual"/>
        </w:rPr>
      </w:pPr>
      <w:hyperlink w:anchor="_Toc201217826" w:history="1">
        <w:r>
          <w:rPr>
            <w:rStyle w:val="Hyperlink"/>
            <w:noProof/>
          </w:rPr>
          <w:t>I</w:t>
        </w:r>
        <w:r w:rsidR="00AF636B" w:rsidRPr="00082644">
          <w:rPr>
            <w:rStyle w:val="Hyperlink"/>
            <w:noProof/>
          </w:rPr>
          <w:t>.</w:t>
        </w:r>
        <w:r w:rsidR="00AF636B">
          <w:rPr>
            <w:rFonts w:asciiTheme="minorHAnsi" w:eastAsiaTheme="minorEastAsia" w:hAnsiTheme="minorHAnsi" w:cstheme="minorBidi"/>
            <w:noProof/>
            <w:snapToGrid/>
            <w:kern w:val="2"/>
            <w:szCs w:val="24"/>
            <w14:ligatures w14:val="standardContextual"/>
          </w:rPr>
          <w:tab/>
        </w:r>
        <w:r w:rsidR="00AF636B" w:rsidRPr="0097525C">
          <w:rPr>
            <w:rStyle w:val="Hyperlink"/>
            <w:b/>
            <w:bCs/>
            <w:noProof/>
          </w:rPr>
          <w:t>INTRODUCTION</w:t>
        </w:r>
        <w:r w:rsidR="00AF636B">
          <w:rPr>
            <w:noProof/>
            <w:webHidden/>
          </w:rPr>
          <w:tab/>
        </w:r>
        <w:r w:rsidR="00AF636B">
          <w:rPr>
            <w:noProof/>
            <w:webHidden/>
          </w:rPr>
          <w:fldChar w:fldCharType="begin"/>
        </w:r>
        <w:r w:rsidR="00AF636B">
          <w:rPr>
            <w:noProof/>
            <w:webHidden/>
          </w:rPr>
          <w:instrText xml:space="preserve"> PAGEREF _Toc201217826 \h </w:instrText>
        </w:r>
        <w:r w:rsidR="00AF636B">
          <w:rPr>
            <w:noProof/>
            <w:webHidden/>
          </w:rPr>
        </w:r>
        <w:r w:rsidR="00AF636B">
          <w:rPr>
            <w:noProof/>
            <w:webHidden/>
          </w:rPr>
          <w:fldChar w:fldCharType="separate"/>
        </w:r>
        <w:r w:rsidR="00FC2C02">
          <w:rPr>
            <w:noProof/>
            <w:webHidden/>
          </w:rPr>
          <w:t>7</w:t>
        </w:r>
        <w:r w:rsidR="00AF636B">
          <w:rPr>
            <w:noProof/>
            <w:webHidden/>
          </w:rPr>
          <w:fldChar w:fldCharType="end"/>
        </w:r>
      </w:hyperlink>
    </w:p>
    <w:p w14:paraId="4F96ACFA" w14:textId="2C32F0A7"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27" w:history="1">
        <w:r w:rsidRPr="00082644">
          <w:rPr>
            <w:rStyle w:val="Hyperlink"/>
            <w:noProof/>
          </w:rPr>
          <w:t>1.1.</w:t>
        </w:r>
        <w:r>
          <w:rPr>
            <w:rFonts w:asciiTheme="minorHAnsi" w:eastAsiaTheme="minorEastAsia" w:hAnsiTheme="minorHAnsi" w:cstheme="minorBidi"/>
            <w:noProof/>
            <w:snapToGrid/>
            <w:kern w:val="2"/>
            <w:szCs w:val="24"/>
            <w14:ligatures w14:val="standardContextual"/>
          </w:rPr>
          <w:tab/>
        </w:r>
        <w:r w:rsidRPr="00082644">
          <w:rPr>
            <w:rStyle w:val="Hyperlink"/>
            <w:noProof/>
          </w:rPr>
          <w:t>Research Motivation</w:t>
        </w:r>
        <w:r>
          <w:rPr>
            <w:noProof/>
            <w:webHidden/>
          </w:rPr>
          <w:tab/>
        </w:r>
        <w:r>
          <w:rPr>
            <w:noProof/>
            <w:webHidden/>
          </w:rPr>
          <w:fldChar w:fldCharType="begin"/>
        </w:r>
        <w:r>
          <w:rPr>
            <w:noProof/>
            <w:webHidden/>
          </w:rPr>
          <w:instrText xml:space="preserve"> PAGEREF _Toc201217827 \h </w:instrText>
        </w:r>
        <w:r>
          <w:rPr>
            <w:noProof/>
            <w:webHidden/>
          </w:rPr>
        </w:r>
        <w:r>
          <w:rPr>
            <w:noProof/>
            <w:webHidden/>
          </w:rPr>
          <w:fldChar w:fldCharType="separate"/>
        </w:r>
        <w:r w:rsidR="00FC2C02">
          <w:rPr>
            <w:noProof/>
            <w:webHidden/>
          </w:rPr>
          <w:t>9</w:t>
        </w:r>
        <w:r>
          <w:rPr>
            <w:noProof/>
            <w:webHidden/>
          </w:rPr>
          <w:fldChar w:fldCharType="end"/>
        </w:r>
      </w:hyperlink>
    </w:p>
    <w:p w14:paraId="6276CE15" w14:textId="725A6A8C"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28" w:history="1">
        <w:r w:rsidRPr="00082644">
          <w:rPr>
            <w:rStyle w:val="Hyperlink"/>
            <w:noProof/>
          </w:rPr>
          <w:t>1.2.</w:t>
        </w:r>
        <w:r>
          <w:rPr>
            <w:rFonts w:asciiTheme="minorHAnsi" w:eastAsiaTheme="minorEastAsia" w:hAnsiTheme="minorHAnsi" w:cstheme="minorBidi"/>
            <w:noProof/>
            <w:snapToGrid/>
            <w:kern w:val="2"/>
            <w:szCs w:val="24"/>
            <w14:ligatures w14:val="standardContextual"/>
          </w:rPr>
          <w:tab/>
        </w:r>
        <w:r w:rsidRPr="00082644">
          <w:rPr>
            <w:rStyle w:val="Hyperlink"/>
            <w:noProof/>
          </w:rPr>
          <w:t>Study Objective and Research Questions</w:t>
        </w:r>
        <w:r>
          <w:rPr>
            <w:noProof/>
            <w:webHidden/>
          </w:rPr>
          <w:tab/>
        </w:r>
        <w:r>
          <w:rPr>
            <w:noProof/>
            <w:webHidden/>
          </w:rPr>
          <w:fldChar w:fldCharType="begin"/>
        </w:r>
        <w:r>
          <w:rPr>
            <w:noProof/>
            <w:webHidden/>
          </w:rPr>
          <w:instrText xml:space="preserve"> PAGEREF _Toc201217828 \h </w:instrText>
        </w:r>
        <w:r>
          <w:rPr>
            <w:noProof/>
            <w:webHidden/>
          </w:rPr>
        </w:r>
        <w:r>
          <w:rPr>
            <w:noProof/>
            <w:webHidden/>
          </w:rPr>
          <w:fldChar w:fldCharType="separate"/>
        </w:r>
        <w:r w:rsidR="00FC2C02">
          <w:rPr>
            <w:noProof/>
            <w:webHidden/>
          </w:rPr>
          <w:t>10</w:t>
        </w:r>
        <w:r>
          <w:rPr>
            <w:noProof/>
            <w:webHidden/>
          </w:rPr>
          <w:fldChar w:fldCharType="end"/>
        </w:r>
      </w:hyperlink>
    </w:p>
    <w:p w14:paraId="02CCDE9D" w14:textId="20618691"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29" w:history="1">
        <w:r w:rsidRPr="00082644">
          <w:rPr>
            <w:rStyle w:val="Hyperlink"/>
            <w:noProof/>
          </w:rPr>
          <w:t>1.3.</w:t>
        </w:r>
        <w:r>
          <w:rPr>
            <w:rFonts w:asciiTheme="minorHAnsi" w:eastAsiaTheme="minorEastAsia" w:hAnsiTheme="minorHAnsi" w:cstheme="minorBidi"/>
            <w:noProof/>
            <w:snapToGrid/>
            <w:kern w:val="2"/>
            <w:szCs w:val="24"/>
            <w14:ligatures w14:val="standardContextual"/>
          </w:rPr>
          <w:tab/>
        </w:r>
        <w:r w:rsidRPr="00082644">
          <w:rPr>
            <w:rStyle w:val="Hyperlink"/>
            <w:noProof/>
          </w:rPr>
          <w:t>Chapter Organization</w:t>
        </w:r>
        <w:r>
          <w:rPr>
            <w:noProof/>
            <w:webHidden/>
          </w:rPr>
          <w:tab/>
        </w:r>
        <w:r>
          <w:rPr>
            <w:noProof/>
            <w:webHidden/>
          </w:rPr>
          <w:fldChar w:fldCharType="begin"/>
        </w:r>
        <w:r>
          <w:rPr>
            <w:noProof/>
            <w:webHidden/>
          </w:rPr>
          <w:instrText xml:space="preserve"> PAGEREF _Toc201217829 \h </w:instrText>
        </w:r>
        <w:r>
          <w:rPr>
            <w:noProof/>
            <w:webHidden/>
          </w:rPr>
        </w:r>
        <w:r>
          <w:rPr>
            <w:noProof/>
            <w:webHidden/>
          </w:rPr>
          <w:fldChar w:fldCharType="separate"/>
        </w:r>
        <w:r w:rsidR="00FC2C02">
          <w:rPr>
            <w:noProof/>
            <w:webHidden/>
          </w:rPr>
          <w:t>12</w:t>
        </w:r>
        <w:r>
          <w:rPr>
            <w:noProof/>
            <w:webHidden/>
          </w:rPr>
          <w:fldChar w:fldCharType="end"/>
        </w:r>
      </w:hyperlink>
    </w:p>
    <w:p w14:paraId="0884DE7E" w14:textId="799F7361" w:rsidR="00AF636B" w:rsidRDefault="00B12709">
      <w:pPr>
        <w:pStyle w:val="TOC1"/>
        <w:tabs>
          <w:tab w:val="left" w:pos="1320"/>
        </w:tabs>
        <w:rPr>
          <w:rFonts w:asciiTheme="minorHAnsi" w:eastAsiaTheme="minorEastAsia" w:hAnsiTheme="minorHAnsi" w:cstheme="minorBidi"/>
          <w:noProof/>
          <w:snapToGrid/>
          <w:kern w:val="2"/>
          <w:szCs w:val="24"/>
          <w14:ligatures w14:val="standardContextual"/>
        </w:rPr>
      </w:pPr>
      <w:hyperlink w:anchor="_Toc201217830" w:history="1">
        <w:r>
          <w:rPr>
            <w:rStyle w:val="Hyperlink"/>
            <w:noProof/>
          </w:rPr>
          <w:t>II</w:t>
        </w:r>
        <w:r w:rsidR="00AF636B" w:rsidRPr="00082644">
          <w:rPr>
            <w:rStyle w:val="Hyperlink"/>
            <w:noProof/>
          </w:rPr>
          <w:t>.</w:t>
        </w:r>
        <w:r w:rsidR="00AF636B">
          <w:rPr>
            <w:rFonts w:asciiTheme="minorHAnsi" w:eastAsiaTheme="minorEastAsia" w:hAnsiTheme="minorHAnsi" w:cstheme="minorBidi"/>
            <w:noProof/>
            <w:snapToGrid/>
            <w:kern w:val="2"/>
            <w:szCs w:val="24"/>
            <w14:ligatures w14:val="standardContextual"/>
          </w:rPr>
          <w:tab/>
        </w:r>
        <w:r w:rsidR="00AF636B" w:rsidRPr="0097525C">
          <w:rPr>
            <w:rStyle w:val="Hyperlink"/>
            <w:b/>
            <w:bCs/>
            <w:noProof/>
          </w:rPr>
          <w:t>LITERATURE REVIEW</w:t>
        </w:r>
        <w:r w:rsidR="00AF636B">
          <w:rPr>
            <w:noProof/>
            <w:webHidden/>
          </w:rPr>
          <w:tab/>
        </w:r>
        <w:r w:rsidR="00AF636B">
          <w:rPr>
            <w:noProof/>
            <w:webHidden/>
          </w:rPr>
          <w:fldChar w:fldCharType="begin"/>
        </w:r>
        <w:r w:rsidR="00AF636B">
          <w:rPr>
            <w:noProof/>
            <w:webHidden/>
          </w:rPr>
          <w:instrText xml:space="preserve"> PAGEREF _Toc201217830 \h </w:instrText>
        </w:r>
        <w:r w:rsidR="00AF636B">
          <w:rPr>
            <w:noProof/>
            <w:webHidden/>
          </w:rPr>
        </w:r>
        <w:r w:rsidR="00AF636B">
          <w:rPr>
            <w:noProof/>
            <w:webHidden/>
          </w:rPr>
          <w:fldChar w:fldCharType="separate"/>
        </w:r>
        <w:r w:rsidR="00FC2C02">
          <w:rPr>
            <w:noProof/>
            <w:webHidden/>
          </w:rPr>
          <w:t>14</w:t>
        </w:r>
        <w:r w:rsidR="00AF636B">
          <w:rPr>
            <w:noProof/>
            <w:webHidden/>
          </w:rPr>
          <w:fldChar w:fldCharType="end"/>
        </w:r>
      </w:hyperlink>
    </w:p>
    <w:p w14:paraId="6C5836C1" w14:textId="0D3F3438"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31" w:history="1">
        <w:r w:rsidRPr="00082644">
          <w:rPr>
            <w:rStyle w:val="Hyperlink"/>
            <w:noProof/>
          </w:rPr>
          <w:t>2.1.</w:t>
        </w:r>
        <w:r>
          <w:rPr>
            <w:rFonts w:asciiTheme="minorHAnsi" w:eastAsiaTheme="minorEastAsia" w:hAnsiTheme="minorHAnsi" w:cstheme="minorBidi"/>
            <w:noProof/>
            <w:snapToGrid/>
            <w:kern w:val="2"/>
            <w:szCs w:val="24"/>
            <w14:ligatures w14:val="standardContextual"/>
          </w:rPr>
          <w:tab/>
        </w:r>
        <w:r w:rsidRPr="00082644">
          <w:rPr>
            <w:rStyle w:val="Hyperlink"/>
            <w:noProof/>
          </w:rPr>
          <w:t>Contributing Factors in Motorcycle Crash Risk and Severity</w:t>
        </w:r>
        <w:r>
          <w:rPr>
            <w:noProof/>
            <w:webHidden/>
          </w:rPr>
          <w:tab/>
        </w:r>
        <w:r>
          <w:rPr>
            <w:noProof/>
            <w:webHidden/>
          </w:rPr>
          <w:fldChar w:fldCharType="begin"/>
        </w:r>
        <w:r>
          <w:rPr>
            <w:noProof/>
            <w:webHidden/>
          </w:rPr>
          <w:instrText xml:space="preserve"> PAGEREF _Toc201217831 \h </w:instrText>
        </w:r>
        <w:r>
          <w:rPr>
            <w:noProof/>
            <w:webHidden/>
          </w:rPr>
        </w:r>
        <w:r>
          <w:rPr>
            <w:noProof/>
            <w:webHidden/>
          </w:rPr>
          <w:fldChar w:fldCharType="separate"/>
        </w:r>
        <w:r w:rsidR="00FC2C02">
          <w:rPr>
            <w:noProof/>
            <w:webHidden/>
          </w:rPr>
          <w:t>14</w:t>
        </w:r>
        <w:r>
          <w:rPr>
            <w:noProof/>
            <w:webHidden/>
          </w:rPr>
          <w:fldChar w:fldCharType="end"/>
        </w:r>
      </w:hyperlink>
    </w:p>
    <w:p w14:paraId="0F3976AE" w14:textId="6EA28033"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32" w:history="1">
        <w:r w:rsidRPr="00082644">
          <w:rPr>
            <w:rStyle w:val="Hyperlink"/>
            <w:noProof/>
          </w:rPr>
          <w:t>2.2.</w:t>
        </w:r>
        <w:r>
          <w:rPr>
            <w:rFonts w:asciiTheme="minorHAnsi" w:eastAsiaTheme="minorEastAsia" w:hAnsiTheme="minorHAnsi" w:cstheme="minorBidi"/>
            <w:noProof/>
            <w:snapToGrid/>
            <w:kern w:val="2"/>
            <w:szCs w:val="24"/>
            <w14:ligatures w14:val="standardContextual"/>
          </w:rPr>
          <w:tab/>
        </w:r>
        <w:r w:rsidRPr="00082644">
          <w:rPr>
            <w:rStyle w:val="Hyperlink"/>
            <w:noProof/>
          </w:rPr>
          <w:t>Methodological Approaches to Analyze Crash Severity</w:t>
        </w:r>
        <w:r>
          <w:rPr>
            <w:noProof/>
            <w:webHidden/>
          </w:rPr>
          <w:tab/>
        </w:r>
        <w:r>
          <w:rPr>
            <w:noProof/>
            <w:webHidden/>
          </w:rPr>
          <w:fldChar w:fldCharType="begin"/>
        </w:r>
        <w:r>
          <w:rPr>
            <w:noProof/>
            <w:webHidden/>
          </w:rPr>
          <w:instrText xml:space="preserve"> PAGEREF _Toc201217832 \h </w:instrText>
        </w:r>
        <w:r>
          <w:rPr>
            <w:noProof/>
            <w:webHidden/>
          </w:rPr>
        </w:r>
        <w:r>
          <w:rPr>
            <w:noProof/>
            <w:webHidden/>
          </w:rPr>
          <w:fldChar w:fldCharType="separate"/>
        </w:r>
        <w:r w:rsidR="00FC2C02">
          <w:rPr>
            <w:noProof/>
            <w:webHidden/>
          </w:rPr>
          <w:t>19</w:t>
        </w:r>
        <w:r>
          <w:rPr>
            <w:noProof/>
            <w:webHidden/>
          </w:rPr>
          <w:fldChar w:fldCharType="end"/>
        </w:r>
      </w:hyperlink>
    </w:p>
    <w:p w14:paraId="2A8A9D0C" w14:textId="581CAB6C"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33" w:history="1">
        <w:r w:rsidRPr="00082644">
          <w:rPr>
            <w:rStyle w:val="Hyperlink"/>
            <w:noProof/>
          </w:rPr>
          <w:t>2.3.</w:t>
        </w:r>
        <w:r>
          <w:rPr>
            <w:rFonts w:asciiTheme="minorHAnsi" w:eastAsiaTheme="minorEastAsia" w:hAnsiTheme="minorHAnsi" w:cstheme="minorBidi"/>
            <w:noProof/>
            <w:snapToGrid/>
            <w:kern w:val="2"/>
            <w:szCs w:val="24"/>
            <w14:ligatures w14:val="standardContextual"/>
          </w:rPr>
          <w:tab/>
        </w:r>
        <w:r w:rsidRPr="00082644">
          <w:rPr>
            <w:rStyle w:val="Hyperlink"/>
            <w:noProof/>
          </w:rPr>
          <w:t>Research Gap</w:t>
        </w:r>
        <w:r>
          <w:rPr>
            <w:noProof/>
            <w:webHidden/>
          </w:rPr>
          <w:tab/>
        </w:r>
        <w:r>
          <w:rPr>
            <w:noProof/>
            <w:webHidden/>
          </w:rPr>
          <w:fldChar w:fldCharType="begin"/>
        </w:r>
        <w:r>
          <w:rPr>
            <w:noProof/>
            <w:webHidden/>
          </w:rPr>
          <w:instrText xml:space="preserve"> PAGEREF _Toc201217833 \h </w:instrText>
        </w:r>
        <w:r>
          <w:rPr>
            <w:noProof/>
            <w:webHidden/>
          </w:rPr>
        </w:r>
        <w:r>
          <w:rPr>
            <w:noProof/>
            <w:webHidden/>
          </w:rPr>
          <w:fldChar w:fldCharType="separate"/>
        </w:r>
        <w:r w:rsidR="00FC2C02">
          <w:rPr>
            <w:noProof/>
            <w:webHidden/>
          </w:rPr>
          <w:t>25</w:t>
        </w:r>
        <w:r>
          <w:rPr>
            <w:noProof/>
            <w:webHidden/>
          </w:rPr>
          <w:fldChar w:fldCharType="end"/>
        </w:r>
      </w:hyperlink>
    </w:p>
    <w:p w14:paraId="22B792CD" w14:textId="3173F56C"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34" w:history="1">
        <w:r w:rsidRPr="00082644">
          <w:rPr>
            <w:rStyle w:val="Hyperlink"/>
            <w:noProof/>
          </w:rPr>
          <w:t>2.4.</w:t>
        </w:r>
        <w:r>
          <w:rPr>
            <w:rFonts w:asciiTheme="minorHAnsi" w:eastAsiaTheme="minorEastAsia" w:hAnsiTheme="minorHAnsi" w:cstheme="minorBidi"/>
            <w:noProof/>
            <w:snapToGrid/>
            <w:kern w:val="2"/>
            <w:szCs w:val="24"/>
            <w14:ligatures w14:val="standardContextual"/>
          </w:rPr>
          <w:tab/>
        </w:r>
        <w:r w:rsidRPr="00082644">
          <w:rPr>
            <w:rStyle w:val="Hyperlink"/>
            <w:noProof/>
          </w:rPr>
          <w:t>Chapter Summary</w:t>
        </w:r>
        <w:r>
          <w:rPr>
            <w:noProof/>
            <w:webHidden/>
          </w:rPr>
          <w:tab/>
        </w:r>
        <w:r>
          <w:rPr>
            <w:noProof/>
            <w:webHidden/>
          </w:rPr>
          <w:fldChar w:fldCharType="begin"/>
        </w:r>
        <w:r>
          <w:rPr>
            <w:noProof/>
            <w:webHidden/>
          </w:rPr>
          <w:instrText xml:space="preserve"> PAGEREF _Toc201217834 \h </w:instrText>
        </w:r>
        <w:r>
          <w:rPr>
            <w:noProof/>
            <w:webHidden/>
          </w:rPr>
        </w:r>
        <w:r>
          <w:rPr>
            <w:noProof/>
            <w:webHidden/>
          </w:rPr>
          <w:fldChar w:fldCharType="separate"/>
        </w:r>
        <w:r w:rsidR="00FC2C02">
          <w:rPr>
            <w:noProof/>
            <w:webHidden/>
          </w:rPr>
          <w:t>25</w:t>
        </w:r>
        <w:r>
          <w:rPr>
            <w:noProof/>
            <w:webHidden/>
          </w:rPr>
          <w:fldChar w:fldCharType="end"/>
        </w:r>
      </w:hyperlink>
    </w:p>
    <w:p w14:paraId="77879A36" w14:textId="7B23F782" w:rsidR="00AF636B" w:rsidRDefault="00B12709">
      <w:pPr>
        <w:pStyle w:val="TOC1"/>
        <w:tabs>
          <w:tab w:val="left" w:pos="1320"/>
        </w:tabs>
        <w:rPr>
          <w:rFonts w:asciiTheme="minorHAnsi" w:eastAsiaTheme="minorEastAsia" w:hAnsiTheme="minorHAnsi" w:cstheme="minorBidi"/>
          <w:noProof/>
          <w:snapToGrid/>
          <w:kern w:val="2"/>
          <w:szCs w:val="24"/>
          <w14:ligatures w14:val="standardContextual"/>
        </w:rPr>
      </w:pPr>
      <w:hyperlink w:anchor="_Toc201217835" w:history="1">
        <w:r>
          <w:rPr>
            <w:rStyle w:val="Hyperlink"/>
            <w:noProof/>
          </w:rPr>
          <w:t>III</w:t>
        </w:r>
        <w:r w:rsidR="00AF636B" w:rsidRPr="00082644">
          <w:rPr>
            <w:rStyle w:val="Hyperlink"/>
            <w:noProof/>
          </w:rPr>
          <w:t>.</w:t>
        </w:r>
        <w:r w:rsidR="00AF636B">
          <w:rPr>
            <w:rFonts w:asciiTheme="minorHAnsi" w:eastAsiaTheme="minorEastAsia" w:hAnsiTheme="minorHAnsi" w:cstheme="minorBidi"/>
            <w:noProof/>
            <w:snapToGrid/>
            <w:kern w:val="2"/>
            <w:szCs w:val="24"/>
            <w14:ligatures w14:val="standardContextual"/>
          </w:rPr>
          <w:tab/>
        </w:r>
        <w:r w:rsidR="00AF636B" w:rsidRPr="0097525C">
          <w:rPr>
            <w:rStyle w:val="Hyperlink"/>
            <w:b/>
            <w:bCs/>
            <w:noProof/>
          </w:rPr>
          <w:t>STUDY DESIGN</w:t>
        </w:r>
        <w:r w:rsidR="00AF636B">
          <w:rPr>
            <w:noProof/>
            <w:webHidden/>
          </w:rPr>
          <w:tab/>
        </w:r>
        <w:r w:rsidR="00AF636B">
          <w:rPr>
            <w:noProof/>
            <w:webHidden/>
          </w:rPr>
          <w:fldChar w:fldCharType="begin"/>
        </w:r>
        <w:r w:rsidR="00AF636B">
          <w:rPr>
            <w:noProof/>
            <w:webHidden/>
          </w:rPr>
          <w:instrText xml:space="preserve"> PAGEREF _Toc201217835 \h </w:instrText>
        </w:r>
        <w:r w:rsidR="00AF636B">
          <w:rPr>
            <w:noProof/>
            <w:webHidden/>
          </w:rPr>
        </w:r>
        <w:r w:rsidR="00AF636B">
          <w:rPr>
            <w:noProof/>
            <w:webHidden/>
          </w:rPr>
          <w:fldChar w:fldCharType="separate"/>
        </w:r>
        <w:r w:rsidR="00FC2C02">
          <w:rPr>
            <w:noProof/>
            <w:webHidden/>
          </w:rPr>
          <w:t>26</w:t>
        </w:r>
        <w:r w:rsidR="00AF636B">
          <w:rPr>
            <w:noProof/>
            <w:webHidden/>
          </w:rPr>
          <w:fldChar w:fldCharType="end"/>
        </w:r>
      </w:hyperlink>
    </w:p>
    <w:p w14:paraId="2833FE5B" w14:textId="4BC442BA"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36" w:history="1">
        <w:r w:rsidRPr="00082644">
          <w:rPr>
            <w:rStyle w:val="Hyperlink"/>
            <w:noProof/>
          </w:rPr>
          <w:t>3.1.</w:t>
        </w:r>
        <w:r>
          <w:rPr>
            <w:rFonts w:asciiTheme="minorHAnsi" w:eastAsiaTheme="minorEastAsia" w:hAnsiTheme="minorHAnsi" w:cstheme="minorBidi"/>
            <w:noProof/>
            <w:snapToGrid/>
            <w:kern w:val="2"/>
            <w:szCs w:val="24"/>
            <w14:ligatures w14:val="standardContextual"/>
          </w:rPr>
          <w:tab/>
        </w:r>
        <w:r w:rsidRPr="00082644">
          <w:rPr>
            <w:rStyle w:val="Hyperlink"/>
            <w:noProof/>
          </w:rPr>
          <w:t>Structure Data</w:t>
        </w:r>
        <w:r>
          <w:rPr>
            <w:noProof/>
            <w:webHidden/>
          </w:rPr>
          <w:tab/>
        </w:r>
        <w:r>
          <w:rPr>
            <w:noProof/>
            <w:webHidden/>
          </w:rPr>
          <w:fldChar w:fldCharType="begin"/>
        </w:r>
        <w:r>
          <w:rPr>
            <w:noProof/>
            <w:webHidden/>
          </w:rPr>
          <w:instrText xml:space="preserve"> PAGEREF _Toc201217836 \h </w:instrText>
        </w:r>
        <w:r>
          <w:rPr>
            <w:noProof/>
            <w:webHidden/>
          </w:rPr>
        </w:r>
        <w:r>
          <w:rPr>
            <w:noProof/>
            <w:webHidden/>
          </w:rPr>
          <w:fldChar w:fldCharType="separate"/>
        </w:r>
        <w:r w:rsidR="00FC2C02">
          <w:rPr>
            <w:noProof/>
            <w:webHidden/>
          </w:rPr>
          <w:t>27</w:t>
        </w:r>
        <w:r>
          <w:rPr>
            <w:noProof/>
            <w:webHidden/>
          </w:rPr>
          <w:fldChar w:fldCharType="end"/>
        </w:r>
      </w:hyperlink>
    </w:p>
    <w:p w14:paraId="6DB1C2E5" w14:textId="25DBE18C"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37" w:history="1">
        <w:r w:rsidRPr="00082644">
          <w:rPr>
            <w:rStyle w:val="Hyperlink"/>
            <w:noProof/>
          </w:rPr>
          <w:t>3.2.</w:t>
        </w:r>
        <w:r>
          <w:rPr>
            <w:rFonts w:asciiTheme="minorHAnsi" w:eastAsiaTheme="minorEastAsia" w:hAnsiTheme="minorHAnsi" w:cstheme="minorBidi"/>
            <w:noProof/>
            <w:snapToGrid/>
            <w:kern w:val="2"/>
            <w:szCs w:val="24"/>
            <w14:ligatures w14:val="standardContextual"/>
          </w:rPr>
          <w:tab/>
        </w:r>
        <w:r w:rsidRPr="00082644">
          <w:rPr>
            <w:rStyle w:val="Hyperlink"/>
            <w:noProof/>
          </w:rPr>
          <w:t>Narrative Data</w:t>
        </w:r>
        <w:r>
          <w:rPr>
            <w:noProof/>
            <w:webHidden/>
          </w:rPr>
          <w:tab/>
        </w:r>
        <w:r>
          <w:rPr>
            <w:noProof/>
            <w:webHidden/>
          </w:rPr>
          <w:fldChar w:fldCharType="begin"/>
        </w:r>
        <w:r>
          <w:rPr>
            <w:noProof/>
            <w:webHidden/>
          </w:rPr>
          <w:instrText xml:space="preserve"> PAGEREF _Toc201217837 \h </w:instrText>
        </w:r>
        <w:r>
          <w:rPr>
            <w:noProof/>
            <w:webHidden/>
          </w:rPr>
        </w:r>
        <w:r>
          <w:rPr>
            <w:noProof/>
            <w:webHidden/>
          </w:rPr>
          <w:fldChar w:fldCharType="separate"/>
        </w:r>
        <w:r w:rsidR="00FC2C02">
          <w:rPr>
            <w:noProof/>
            <w:webHidden/>
          </w:rPr>
          <w:t>29</w:t>
        </w:r>
        <w:r>
          <w:rPr>
            <w:noProof/>
            <w:webHidden/>
          </w:rPr>
          <w:fldChar w:fldCharType="end"/>
        </w:r>
      </w:hyperlink>
    </w:p>
    <w:p w14:paraId="578EC33A" w14:textId="699072DC"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38" w:history="1">
        <w:r w:rsidRPr="00082644">
          <w:rPr>
            <w:rStyle w:val="Hyperlink"/>
            <w:noProof/>
          </w:rPr>
          <w:t>3.3.</w:t>
        </w:r>
        <w:r>
          <w:rPr>
            <w:rFonts w:asciiTheme="minorHAnsi" w:eastAsiaTheme="minorEastAsia" w:hAnsiTheme="minorHAnsi" w:cstheme="minorBidi"/>
            <w:noProof/>
            <w:snapToGrid/>
            <w:kern w:val="2"/>
            <w:szCs w:val="24"/>
            <w14:ligatures w14:val="standardContextual"/>
          </w:rPr>
          <w:tab/>
        </w:r>
        <w:r w:rsidRPr="00082644">
          <w:rPr>
            <w:rStyle w:val="Hyperlink"/>
            <w:noProof/>
          </w:rPr>
          <w:t>Descriptive Statistics</w:t>
        </w:r>
        <w:r>
          <w:rPr>
            <w:noProof/>
            <w:webHidden/>
          </w:rPr>
          <w:tab/>
        </w:r>
        <w:r>
          <w:rPr>
            <w:noProof/>
            <w:webHidden/>
          </w:rPr>
          <w:fldChar w:fldCharType="begin"/>
        </w:r>
        <w:r>
          <w:rPr>
            <w:noProof/>
            <w:webHidden/>
          </w:rPr>
          <w:instrText xml:space="preserve"> PAGEREF _Toc201217838 \h </w:instrText>
        </w:r>
        <w:r>
          <w:rPr>
            <w:noProof/>
            <w:webHidden/>
          </w:rPr>
        </w:r>
        <w:r>
          <w:rPr>
            <w:noProof/>
            <w:webHidden/>
          </w:rPr>
          <w:fldChar w:fldCharType="separate"/>
        </w:r>
        <w:r w:rsidR="00FC2C02">
          <w:rPr>
            <w:noProof/>
            <w:webHidden/>
          </w:rPr>
          <w:t>30</w:t>
        </w:r>
        <w:r>
          <w:rPr>
            <w:noProof/>
            <w:webHidden/>
          </w:rPr>
          <w:fldChar w:fldCharType="end"/>
        </w:r>
      </w:hyperlink>
    </w:p>
    <w:p w14:paraId="1AE4619D" w14:textId="61E8FA24"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39" w:history="1">
        <w:r w:rsidRPr="00082644">
          <w:rPr>
            <w:rStyle w:val="Hyperlink"/>
            <w:noProof/>
          </w:rPr>
          <w:t>3.4.</w:t>
        </w:r>
        <w:r>
          <w:rPr>
            <w:rFonts w:asciiTheme="minorHAnsi" w:eastAsiaTheme="minorEastAsia" w:hAnsiTheme="minorHAnsi" w:cstheme="minorBidi"/>
            <w:noProof/>
            <w:snapToGrid/>
            <w:kern w:val="2"/>
            <w:szCs w:val="24"/>
            <w14:ligatures w14:val="standardContextual"/>
          </w:rPr>
          <w:tab/>
        </w:r>
        <w:r w:rsidRPr="00082644">
          <w:rPr>
            <w:rStyle w:val="Hyperlink"/>
            <w:noProof/>
          </w:rPr>
          <w:t>Chapter Summary</w:t>
        </w:r>
        <w:r>
          <w:rPr>
            <w:noProof/>
            <w:webHidden/>
          </w:rPr>
          <w:tab/>
        </w:r>
        <w:r>
          <w:rPr>
            <w:noProof/>
            <w:webHidden/>
          </w:rPr>
          <w:fldChar w:fldCharType="begin"/>
        </w:r>
        <w:r>
          <w:rPr>
            <w:noProof/>
            <w:webHidden/>
          </w:rPr>
          <w:instrText xml:space="preserve"> PAGEREF _Toc201217839 \h </w:instrText>
        </w:r>
        <w:r>
          <w:rPr>
            <w:noProof/>
            <w:webHidden/>
          </w:rPr>
        </w:r>
        <w:r>
          <w:rPr>
            <w:noProof/>
            <w:webHidden/>
          </w:rPr>
          <w:fldChar w:fldCharType="separate"/>
        </w:r>
        <w:r w:rsidR="00FC2C02">
          <w:rPr>
            <w:noProof/>
            <w:webHidden/>
          </w:rPr>
          <w:t>35</w:t>
        </w:r>
        <w:r>
          <w:rPr>
            <w:noProof/>
            <w:webHidden/>
          </w:rPr>
          <w:fldChar w:fldCharType="end"/>
        </w:r>
      </w:hyperlink>
    </w:p>
    <w:p w14:paraId="468179D5" w14:textId="0E8841C5" w:rsidR="00AF636B" w:rsidRDefault="00B12709">
      <w:pPr>
        <w:pStyle w:val="TOC1"/>
        <w:tabs>
          <w:tab w:val="left" w:pos="1320"/>
        </w:tabs>
        <w:rPr>
          <w:rFonts w:asciiTheme="minorHAnsi" w:eastAsiaTheme="minorEastAsia" w:hAnsiTheme="minorHAnsi" w:cstheme="minorBidi"/>
          <w:noProof/>
          <w:snapToGrid/>
          <w:kern w:val="2"/>
          <w:szCs w:val="24"/>
          <w14:ligatures w14:val="standardContextual"/>
        </w:rPr>
      </w:pPr>
      <w:hyperlink w:anchor="_Toc201217840" w:history="1">
        <w:r>
          <w:rPr>
            <w:rStyle w:val="Hyperlink"/>
            <w:noProof/>
          </w:rPr>
          <w:t>IV</w:t>
        </w:r>
        <w:r w:rsidR="00AF636B" w:rsidRPr="00082644">
          <w:rPr>
            <w:rStyle w:val="Hyperlink"/>
            <w:noProof/>
          </w:rPr>
          <w:t>.</w:t>
        </w:r>
        <w:r w:rsidR="00AF636B">
          <w:rPr>
            <w:rFonts w:asciiTheme="minorHAnsi" w:eastAsiaTheme="minorEastAsia" w:hAnsiTheme="minorHAnsi" w:cstheme="minorBidi"/>
            <w:noProof/>
            <w:snapToGrid/>
            <w:kern w:val="2"/>
            <w:szCs w:val="24"/>
            <w14:ligatures w14:val="standardContextual"/>
          </w:rPr>
          <w:tab/>
        </w:r>
        <w:r w:rsidR="00AF636B" w:rsidRPr="0097525C">
          <w:rPr>
            <w:rStyle w:val="Hyperlink"/>
            <w:b/>
            <w:bCs/>
            <w:noProof/>
          </w:rPr>
          <w:t>METHODOLOGICAL FRAMEWORK</w:t>
        </w:r>
        <w:r w:rsidR="00AF636B">
          <w:rPr>
            <w:noProof/>
            <w:webHidden/>
          </w:rPr>
          <w:tab/>
        </w:r>
        <w:r w:rsidR="00AF636B">
          <w:rPr>
            <w:noProof/>
            <w:webHidden/>
          </w:rPr>
          <w:fldChar w:fldCharType="begin"/>
        </w:r>
        <w:r w:rsidR="00AF636B">
          <w:rPr>
            <w:noProof/>
            <w:webHidden/>
          </w:rPr>
          <w:instrText xml:space="preserve"> PAGEREF _Toc201217840 \h </w:instrText>
        </w:r>
        <w:r w:rsidR="00AF636B">
          <w:rPr>
            <w:noProof/>
            <w:webHidden/>
          </w:rPr>
        </w:r>
        <w:r w:rsidR="00AF636B">
          <w:rPr>
            <w:noProof/>
            <w:webHidden/>
          </w:rPr>
          <w:fldChar w:fldCharType="separate"/>
        </w:r>
        <w:r w:rsidR="00FC2C02">
          <w:rPr>
            <w:noProof/>
            <w:webHidden/>
          </w:rPr>
          <w:t>36</w:t>
        </w:r>
        <w:r w:rsidR="00AF636B">
          <w:rPr>
            <w:noProof/>
            <w:webHidden/>
          </w:rPr>
          <w:fldChar w:fldCharType="end"/>
        </w:r>
      </w:hyperlink>
    </w:p>
    <w:p w14:paraId="702BCA40" w14:textId="3BD38CB0"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41" w:history="1">
        <w:r w:rsidRPr="00082644">
          <w:rPr>
            <w:rStyle w:val="Hyperlink"/>
            <w:noProof/>
          </w:rPr>
          <w:t>4.1.</w:t>
        </w:r>
        <w:r>
          <w:rPr>
            <w:rFonts w:asciiTheme="minorHAnsi" w:eastAsiaTheme="minorEastAsia" w:hAnsiTheme="minorHAnsi" w:cstheme="minorBidi"/>
            <w:noProof/>
            <w:snapToGrid/>
            <w:kern w:val="2"/>
            <w:szCs w:val="24"/>
            <w14:ligatures w14:val="standardContextual"/>
          </w:rPr>
          <w:tab/>
        </w:r>
        <w:r w:rsidRPr="00082644">
          <w:rPr>
            <w:rStyle w:val="Hyperlink"/>
            <w:noProof/>
          </w:rPr>
          <w:t>Cluster Correspondence Analysis</w:t>
        </w:r>
        <w:r>
          <w:rPr>
            <w:noProof/>
            <w:webHidden/>
          </w:rPr>
          <w:tab/>
        </w:r>
        <w:r>
          <w:rPr>
            <w:noProof/>
            <w:webHidden/>
          </w:rPr>
          <w:fldChar w:fldCharType="begin"/>
        </w:r>
        <w:r>
          <w:rPr>
            <w:noProof/>
            <w:webHidden/>
          </w:rPr>
          <w:instrText xml:space="preserve"> PAGEREF _Toc201217841 \h </w:instrText>
        </w:r>
        <w:r>
          <w:rPr>
            <w:noProof/>
            <w:webHidden/>
          </w:rPr>
        </w:r>
        <w:r>
          <w:rPr>
            <w:noProof/>
            <w:webHidden/>
          </w:rPr>
          <w:fldChar w:fldCharType="separate"/>
        </w:r>
        <w:r w:rsidR="00FC2C02">
          <w:rPr>
            <w:noProof/>
            <w:webHidden/>
          </w:rPr>
          <w:t>36</w:t>
        </w:r>
        <w:r>
          <w:rPr>
            <w:noProof/>
            <w:webHidden/>
          </w:rPr>
          <w:fldChar w:fldCharType="end"/>
        </w:r>
      </w:hyperlink>
    </w:p>
    <w:p w14:paraId="5AFAEC57" w14:textId="66F63DB8" w:rsidR="00AF636B" w:rsidRDefault="00AF636B">
      <w:pPr>
        <w:pStyle w:val="TOC3"/>
        <w:rPr>
          <w:rFonts w:asciiTheme="minorHAnsi" w:eastAsiaTheme="minorEastAsia" w:hAnsiTheme="minorHAnsi" w:cstheme="minorBidi"/>
          <w:kern w:val="2"/>
          <w:shd w:val="clear" w:color="auto" w:fill="auto"/>
          <w14:ligatures w14:val="standardContextual"/>
        </w:rPr>
      </w:pPr>
      <w:hyperlink w:anchor="_Toc201217842" w:history="1">
        <w:r w:rsidRPr="00082644">
          <w:rPr>
            <w:rStyle w:val="Hyperlink"/>
          </w:rPr>
          <w:t>4.1.1.</w:t>
        </w:r>
        <w:r>
          <w:rPr>
            <w:rFonts w:asciiTheme="minorHAnsi" w:eastAsiaTheme="minorEastAsia" w:hAnsiTheme="minorHAnsi" w:cstheme="minorBidi"/>
            <w:kern w:val="2"/>
            <w:shd w:val="clear" w:color="auto" w:fill="auto"/>
            <w14:ligatures w14:val="standardContextual"/>
          </w:rPr>
          <w:tab/>
        </w:r>
        <w:r w:rsidRPr="00082644">
          <w:rPr>
            <w:rStyle w:val="Hyperlink"/>
          </w:rPr>
          <w:t>Cross-Tabulation and Contingency Analysis</w:t>
        </w:r>
        <w:r>
          <w:rPr>
            <w:webHidden/>
          </w:rPr>
          <w:tab/>
        </w:r>
        <w:r>
          <w:rPr>
            <w:webHidden/>
          </w:rPr>
          <w:fldChar w:fldCharType="begin"/>
        </w:r>
        <w:r>
          <w:rPr>
            <w:webHidden/>
          </w:rPr>
          <w:instrText xml:space="preserve"> PAGEREF _Toc201217842 \h </w:instrText>
        </w:r>
        <w:r>
          <w:rPr>
            <w:webHidden/>
          </w:rPr>
        </w:r>
        <w:r>
          <w:rPr>
            <w:webHidden/>
          </w:rPr>
          <w:fldChar w:fldCharType="separate"/>
        </w:r>
        <w:r w:rsidR="00FC2C02">
          <w:rPr>
            <w:webHidden/>
          </w:rPr>
          <w:t>37</w:t>
        </w:r>
        <w:r>
          <w:rPr>
            <w:webHidden/>
          </w:rPr>
          <w:fldChar w:fldCharType="end"/>
        </w:r>
      </w:hyperlink>
    </w:p>
    <w:p w14:paraId="67499F71" w14:textId="23D4ABD8" w:rsidR="00AF636B" w:rsidRDefault="00AF636B">
      <w:pPr>
        <w:pStyle w:val="TOC3"/>
        <w:rPr>
          <w:rFonts w:asciiTheme="minorHAnsi" w:eastAsiaTheme="minorEastAsia" w:hAnsiTheme="minorHAnsi" w:cstheme="minorBidi"/>
          <w:kern w:val="2"/>
          <w:shd w:val="clear" w:color="auto" w:fill="auto"/>
          <w14:ligatures w14:val="standardContextual"/>
        </w:rPr>
      </w:pPr>
      <w:hyperlink w:anchor="_Toc201217843" w:history="1">
        <w:r w:rsidRPr="00082644">
          <w:rPr>
            <w:rStyle w:val="Hyperlink"/>
          </w:rPr>
          <w:t>4.1.2.</w:t>
        </w:r>
        <w:r>
          <w:rPr>
            <w:rFonts w:asciiTheme="minorHAnsi" w:eastAsiaTheme="minorEastAsia" w:hAnsiTheme="minorHAnsi" w:cstheme="minorBidi"/>
            <w:kern w:val="2"/>
            <w:shd w:val="clear" w:color="auto" w:fill="auto"/>
            <w14:ligatures w14:val="standardContextual"/>
          </w:rPr>
          <w:tab/>
        </w:r>
        <w:r w:rsidRPr="00082644">
          <w:rPr>
            <w:rStyle w:val="Hyperlink"/>
          </w:rPr>
          <w:t>Steps in the CCA Algorithm</w:t>
        </w:r>
        <w:r>
          <w:rPr>
            <w:webHidden/>
          </w:rPr>
          <w:tab/>
        </w:r>
        <w:r>
          <w:rPr>
            <w:webHidden/>
          </w:rPr>
          <w:fldChar w:fldCharType="begin"/>
        </w:r>
        <w:r>
          <w:rPr>
            <w:webHidden/>
          </w:rPr>
          <w:instrText xml:space="preserve"> PAGEREF _Toc201217843 \h </w:instrText>
        </w:r>
        <w:r>
          <w:rPr>
            <w:webHidden/>
          </w:rPr>
        </w:r>
        <w:r>
          <w:rPr>
            <w:webHidden/>
          </w:rPr>
          <w:fldChar w:fldCharType="separate"/>
        </w:r>
        <w:r w:rsidR="00FC2C02">
          <w:rPr>
            <w:webHidden/>
          </w:rPr>
          <w:t>37</w:t>
        </w:r>
        <w:r>
          <w:rPr>
            <w:webHidden/>
          </w:rPr>
          <w:fldChar w:fldCharType="end"/>
        </w:r>
      </w:hyperlink>
    </w:p>
    <w:p w14:paraId="0E76AA17" w14:textId="6723E4FE" w:rsidR="00AF636B" w:rsidRDefault="00AF636B">
      <w:pPr>
        <w:pStyle w:val="TOC3"/>
        <w:rPr>
          <w:rFonts w:asciiTheme="minorHAnsi" w:eastAsiaTheme="minorEastAsia" w:hAnsiTheme="minorHAnsi" w:cstheme="minorBidi"/>
          <w:kern w:val="2"/>
          <w:shd w:val="clear" w:color="auto" w:fill="auto"/>
          <w14:ligatures w14:val="standardContextual"/>
        </w:rPr>
      </w:pPr>
      <w:hyperlink w:anchor="_Toc201217844" w:history="1">
        <w:r w:rsidRPr="00082644">
          <w:rPr>
            <w:rStyle w:val="Hyperlink"/>
          </w:rPr>
          <w:t>4.1.3.</w:t>
        </w:r>
        <w:r>
          <w:rPr>
            <w:rFonts w:asciiTheme="minorHAnsi" w:eastAsiaTheme="minorEastAsia" w:hAnsiTheme="minorHAnsi" w:cstheme="minorBidi"/>
            <w:kern w:val="2"/>
            <w:shd w:val="clear" w:color="auto" w:fill="auto"/>
            <w14:ligatures w14:val="standardContextual"/>
          </w:rPr>
          <w:tab/>
        </w:r>
        <w:r w:rsidRPr="00082644">
          <w:rPr>
            <w:rStyle w:val="Hyperlink"/>
          </w:rPr>
          <w:t>Biplot Generation and Scaling Adjustments</w:t>
        </w:r>
        <w:r>
          <w:rPr>
            <w:webHidden/>
          </w:rPr>
          <w:tab/>
        </w:r>
        <w:r>
          <w:rPr>
            <w:webHidden/>
          </w:rPr>
          <w:fldChar w:fldCharType="begin"/>
        </w:r>
        <w:r>
          <w:rPr>
            <w:webHidden/>
          </w:rPr>
          <w:instrText xml:space="preserve"> PAGEREF _Toc201217844 \h </w:instrText>
        </w:r>
        <w:r>
          <w:rPr>
            <w:webHidden/>
          </w:rPr>
        </w:r>
        <w:r>
          <w:rPr>
            <w:webHidden/>
          </w:rPr>
          <w:fldChar w:fldCharType="separate"/>
        </w:r>
        <w:r w:rsidR="00FC2C02">
          <w:rPr>
            <w:webHidden/>
          </w:rPr>
          <w:t>38</w:t>
        </w:r>
        <w:r>
          <w:rPr>
            <w:webHidden/>
          </w:rPr>
          <w:fldChar w:fldCharType="end"/>
        </w:r>
      </w:hyperlink>
    </w:p>
    <w:p w14:paraId="7967E761" w14:textId="2715336D"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45" w:history="1">
        <w:r w:rsidRPr="00082644">
          <w:rPr>
            <w:rStyle w:val="Hyperlink"/>
            <w:noProof/>
          </w:rPr>
          <w:t>4.2.</w:t>
        </w:r>
        <w:r>
          <w:rPr>
            <w:rFonts w:asciiTheme="minorHAnsi" w:eastAsiaTheme="minorEastAsia" w:hAnsiTheme="minorHAnsi" w:cstheme="minorBidi"/>
            <w:noProof/>
            <w:snapToGrid/>
            <w:kern w:val="2"/>
            <w:szCs w:val="24"/>
            <w14:ligatures w14:val="standardContextual"/>
          </w:rPr>
          <w:tab/>
        </w:r>
        <w:r w:rsidRPr="00082644">
          <w:rPr>
            <w:rStyle w:val="Hyperlink"/>
            <w:noProof/>
          </w:rPr>
          <w:t>SHapley Additive exPlanations (SHAP)</w:t>
        </w:r>
        <w:r>
          <w:rPr>
            <w:noProof/>
            <w:webHidden/>
          </w:rPr>
          <w:tab/>
        </w:r>
        <w:r>
          <w:rPr>
            <w:noProof/>
            <w:webHidden/>
          </w:rPr>
          <w:fldChar w:fldCharType="begin"/>
        </w:r>
        <w:r>
          <w:rPr>
            <w:noProof/>
            <w:webHidden/>
          </w:rPr>
          <w:instrText xml:space="preserve"> PAGEREF _Toc201217845 \h </w:instrText>
        </w:r>
        <w:r>
          <w:rPr>
            <w:noProof/>
            <w:webHidden/>
          </w:rPr>
        </w:r>
        <w:r>
          <w:rPr>
            <w:noProof/>
            <w:webHidden/>
          </w:rPr>
          <w:fldChar w:fldCharType="separate"/>
        </w:r>
        <w:r w:rsidR="00FC2C02">
          <w:rPr>
            <w:noProof/>
            <w:webHidden/>
          </w:rPr>
          <w:t>38</w:t>
        </w:r>
        <w:r>
          <w:rPr>
            <w:noProof/>
            <w:webHidden/>
          </w:rPr>
          <w:fldChar w:fldCharType="end"/>
        </w:r>
      </w:hyperlink>
    </w:p>
    <w:p w14:paraId="222468D4" w14:textId="2A1DD978"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46" w:history="1">
        <w:r w:rsidRPr="00082644">
          <w:rPr>
            <w:rStyle w:val="Hyperlink"/>
            <w:noProof/>
          </w:rPr>
          <w:t>4.3.</w:t>
        </w:r>
        <w:r>
          <w:rPr>
            <w:rFonts w:asciiTheme="minorHAnsi" w:eastAsiaTheme="minorEastAsia" w:hAnsiTheme="minorHAnsi" w:cstheme="minorBidi"/>
            <w:noProof/>
            <w:snapToGrid/>
            <w:kern w:val="2"/>
            <w:szCs w:val="24"/>
            <w14:ligatures w14:val="standardContextual"/>
          </w:rPr>
          <w:tab/>
        </w:r>
        <w:r w:rsidRPr="00082644">
          <w:rPr>
            <w:rStyle w:val="Hyperlink"/>
            <w:noProof/>
          </w:rPr>
          <w:t>Latent Dirichlet Allocation</w:t>
        </w:r>
        <w:r>
          <w:rPr>
            <w:noProof/>
            <w:webHidden/>
          </w:rPr>
          <w:tab/>
        </w:r>
        <w:r>
          <w:rPr>
            <w:noProof/>
            <w:webHidden/>
          </w:rPr>
          <w:fldChar w:fldCharType="begin"/>
        </w:r>
        <w:r>
          <w:rPr>
            <w:noProof/>
            <w:webHidden/>
          </w:rPr>
          <w:instrText xml:space="preserve"> PAGEREF _Toc201217846 \h </w:instrText>
        </w:r>
        <w:r>
          <w:rPr>
            <w:noProof/>
            <w:webHidden/>
          </w:rPr>
        </w:r>
        <w:r>
          <w:rPr>
            <w:noProof/>
            <w:webHidden/>
          </w:rPr>
          <w:fldChar w:fldCharType="separate"/>
        </w:r>
        <w:r w:rsidR="00FC2C02">
          <w:rPr>
            <w:noProof/>
            <w:webHidden/>
          </w:rPr>
          <w:t>39</w:t>
        </w:r>
        <w:r>
          <w:rPr>
            <w:noProof/>
            <w:webHidden/>
          </w:rPr>
          <w:fldChar w:fldCharType="end"/>
        </w:r>
      </w:hyperlink>
    </w:p>
    <w:p w14:paraId="69D658C4" w14:textId="07A7D7A0"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47" w:history="1">
        <w:r w:rsidRPr="00082644">
          <w:rPr>
            <w:rStyle w:val="Hyperlink"/>
            <w:noProof/>
          </w:rPr>
          <w:t>4.4.</w:t>
        </w:r>
        <w:r>
          <w:rPr>
            <w:rFonts w:asciiTheme="minorHAnsi" w:eastAsiaTheme="minorEastAsia" w:hAnsiTheme="minorHAnsi" w:cstheme="minorBidi"/>
            <w:noProof/>
            <w:snapToGrid/>
            <w:kern w:val="2"/>
            <w:szCs w:val="24"/>
            <w14:ligatures w14:val="standardContextual"/>
          </w:rPr>
          <w:tab/>
        </w:r>
        <w:r w:rsidRPr="00082644">
          <w:rPr>
            <w:rStyle w:val="Hyperlink"/>
            <w:noProof/>
          </w:rPr>
          <w:t>Random Parameter Logit Model</w:t>
        </w:r>
        <w:r>
          <w:rPr>
            <w:noProof/>
            <w:webHidden/>
          </w:rPr>
          <w:tab/>
        </w:r>
        <w:r>
          <w:rPr>
            <w:noProof/>
            <w:webHidden/>
          </w:rPr>
          <w:fldChar w:fldCharType="begin"/>
        </w:r>
        <w:r>
          <w:rPr>
            <w:noProof/>
            <w:webHidden/>
          </w:rPr>
          <w:instrText xml:space="preserve"> PAGEREF _Toc201217847 \h </w:instrText>
        </w:r>
        <w:r>
          <w:rPr>
            <w:noProof/>
            <w:webHidden/>
          </w:rPr>
        </w:r>
        <w:r>
          <w:rPr>
            <w:noProof/>
            <w:webHidden/>
          </w:rPr>
          <w:fldChar w:fldCharType="separate"/>
        </w:r>
        <w:r w:rsidR="00FC2C02">
          <w:rPr>
            <w:noProof/>
            <w:webHidden/>
          </w:rPr>
          <w:t>42</w:t>
        </w:r>
        <w:r>
          <w:rPr>
            <w:noProof/>
            <w:webHidden/>
          </w:rPr>
          <w:fldChar w:fldCharType="end"/>
        </w:r>
      </w:hyperlink>
    </w:p>
    <w:p w14:paraId="5F18498B" w14:textId="3E2ED30D" w:rsidR="00AF636B" w:rsidRDefault="00AF636B">
      <w:pPr>
        <w:pStyle w:val="TOC3"/>
        <w:rPr>
          <w:rFonts w:asciiTheme="minorHAnsi" w:eastAsiaTheme="minorEastAsia" w:hAnsiTheme="minorHAnsi" w:cstheme="minorBidi"/>
          <w:kern w:val="2"/>
          <w:shd w:val="clear" w:color="auto" w:fill="auto"/>
          <w14:ligatures w14:val="standardContextual"/>
        </w:rPr>
      </w:pPr>
      <w:hyperlink w:anchor="_Toc201217848" w:history="1">
        <w:r w:rsidRPr="00082644">
          <w:rPr>
            <w:rStyle w:val="Hyperlink"/>
          </w:rPr>
          <w:t>4.4.1.</w:t>
        </w:r>
        <w:r>
          <w:rPr>
            <w:rFonts w:asciiTheme="minorHAnsi" w:eastAsiaTheme="minorEastAsia" w:hAnsiTheme="minorHAnsi" w:cstheme="minorBidi"/>
            <w:kern w:val="2"/>
            <w:shd w:val="clear" w:color="auto" w:fill="auto"/>
            <w14:ligatures w14:val="standardContextual"/>
          </w:rPr>
          <w:tab/>
        </w:r>
        <w:r w:rsidRPr="00082644">
          <w:rPr>
            <w:rStyle w:val="Hyperlink"/>
          </w:rPr>
          <w:t>Mixed Logit Modeling Framework</w:t>
        </w:r>
        <w:r>
          <w:rPr>
            <w:webHidden/>
          </w:rPr>
          <w:tab/>
        </w:r>
        <w:r>
          <w:rPr>
            <w:webHidden/>
          </w:rPr>
          <w:fldChar w:fldCharType="begin"/>
        </w:r>
        <w:r>
          <w:rPr>
            <w:webHidden/>
          </w:rPr>
          <w:instrText xml:space="preserve"> PAGEREF _Toc201217848 \h </w:instrText>
        </w:r>
        <w:r>
          <w:rPr>
            <w:webHidden/>
          </w:rPr>
        </w:r>
        <w:r>
          <w:rPr>
            <w:webHidden/>
          </w:rPr>
          <w:fldChar w:fldCharType="separate"/>
        </w:r>
        <w:r w:rsidR="00FC2C02">
          <w:rPr>
            <w:webHidden/>
          </w:rPr>
          <w:t>43</w:t>
        </w:r>
        <w:r>
          <w:rPr>
            <w:webHidden/>
          </w:rPr>
          <w:fldChar w:fldCharType="end"/>
        </w:r>
      </w:hyperlink>
    </w:p>
    <w:p w14:paraId="41CA3A61" w14:textId="70754E17" w:rsidR="00AF636B" w:rsidRDefault="00AF636B">
      <w:pPr>
        <w:pStyle w:val="TOC3"/>
        <w:rPr>
          <w:rFonts w:asciiTheme="minorHAnsi" w:eastAsiaTheme="minorEastAsia" w:hAnsiTheme="minorHAnsi" w:cstheme="minorBidi"/>
          <w:kern w:val="2"/>
          <w:shd w:val="clear" w:color="auto" w:fill="auto"/>
          <w14:ligatures w14:val="standardContextual"/>
        </w:rPr>
      </w:pPr>
      <w:hyperlink w:anchor="_Toc201217849" w:history="1">
        <w:r w:rsidRPr="00082644">
          <w:rPr>
            <w:rStyle w:val="Hyperlink"/>
          </w:rPr>
          <w:t>4.4.2.</w:t>
        </w:r>
        <w:r>
          <w:rPr>
            <w:rFonts w:asciiTheme="minorHAnsi" w:eastAsiaTheme="minorEastAsia" w:hAnsiTheme="minorHAnsi" w:cstheme="minorBidi"/>
            <w:kern w:val="2"/>
            <w:shd w:val="clear" w:color="auto" w:fill="auto"/>
            <w14:ligatures w14:val="standardContextual"/>
          </w:rPr>
          <w:tab/>
        </w:r>
        <w:r w:rsidRPr="00082644">
          <w:rPr>
            <w:rStyle w:val="Hyperlink"/>
          </w:rPr>
          <w:t>Marginal Effects</w:t>
        </w:r>
        <w:r>
          <w:rPr>
            <w:webHidden/>
          </w:rPr>
          <w:tab/>
        </w:r>
        <w:r>
          <w:rPr>
            <w:webHidden/>
          </w:rPr>
          <w:fldChar w:fldCharType="begin"/>
        </w:r>
        <w:r>
          <w:rPr>
            <w:webHidden/>
          </w:rPr>
          <w:instrText xml:space="preserve"> PAGEREF _Toc201217849 \h </w:instrText>
        </w:r>
        <w:r>
          <w:rPr>
            <w:webHidden/>
          </w:rPr>
        </w:r>
        <w:r>
          <w:rPr>
            <w:webHidden/>
          </w:rPr>
          <w:fldChar w:fldCharType="separate"/>
        </w:r>
        <w:r w:rsidR="00FC2C02">
          <w:rPr>
            <w:webHidden/>
          </w:rPr>
          <w:t>46</w:t>
        </w:r>
        <w:r>
          <w:rPr>
            <w:webHidden/>
          </w:rPr>
          <w:fldChar w:fldCharType="end"/>
        </w:r>
      </w:hyperlink>
    </w:p>
    <w:p w14:paraId="062E6FC3" w14:textId="76C6C994"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50" w:history="1">
        <w:r w:rsidRPr="00082644">
          <w:rPr>
            <w:rStyle w:val="Hyperlink"/>
            <w:noProof/>
          </w:rPr>
          <w:t>4.5.</w:t>
        </w:r>
        <w:r>
          <w:rPr>
            <w:rFonts w:asciiTheme="minorHAnsi" w:eastAsiaTheme="minorEastAsia" w:hAnsiTheme="minorHAnsi" w:cstheme="minorBidi"/>
            <w:noProof/>
            <w:snapToGrid/>
            <w:kern w:val="2"/>
            <w:szCs w:val="24"/>
            <w14:ligatures w14:val="standardContextual"/>
          </w:rPr>
          <w:tab/>
        </w:r>
        <w:r w:rsidRPr="00082644">
          <w:rPr>
            <w:rStyle w:val="Hyperlink"/>
            <w:noProof/>
          </w:rPr>
          <w:t>Chapter Summary</w:t>
        </w:r>
        <w:r>
          <w:rPr>
            <w:noProof/>
            <w:webHidden/>
          </w:rPr>
          <w:tab/>
        </w:r>
        <w:r>
          <w:rPr>
            <w:noProof/>
            <w:webHidden/>
          </w:rPr>
          <w:fldChar w:fldCharType="begin"/>
        </w:r>
        <w:r>
          <w:rPr>
            <w:noProof/>
            <w:webHidden/>
          </w:rPr>
          <w:instrText xml:space="preserve"> PAGEREF _Toc201217850 \h </w:instrText>
        </w:r>
        <w:r>
          <w:rPr>
            <w:noProof/>
            <w:webHidden/>
          </w:rPr>
        </w:r>
        <w:r>
          <w:rPr>
            <w:noProof/>
            <w:webHidden/>
          </w:rPr>
          <w:fldChar w:fldCharType="separate"/>
        </w:r>
        <w:r w:rsidR="00FC2C02">
          <w:rPr>
            <w:noProof/>
            <w:webHidden/>
          </w:rPr>
          <w:t>47</w:t>
        </w:r>
        <w:r>
          <w:rPr>
            <w:noProof/>
            <w:webHidden/>
          </w:rPr>
          <w:fldChar w:fldCharType="end"/>
        </w:r>
      </w:hyperlink>
    </w:p>
    <w:p w14:paraId="3E823B1F" w14:textId="272F3329" w:rsidR="00AF636B" w:rsidRDefault="00B12709">
      <w:pPr>
        <w:pStyle w:val="TOC1"/>
        <w:tabs>
          <w:tab w:val="left" w:pos="1320"/>
        </w:tabs>
        <w:rPr>
          <w:rFonts w:asciiTheme="minorHAnsi" w:eastAsiaTheme="minorEastAsia" w:hAnsiTheme="minorHAnsi" w:cstheme="minorBidi"/>
          <w:noProof/>
          <w:snapToGrid/>
          <w:kern w:val="2"/>
          <w:szCs w:val="24"/>
          <w14:ligatures w14:val="standardContextual"/>
        </w:rPr>
      </w:pPr>
      <w:hyperlink w:anchor="_Toc201217851" w:history="1">
        <w:r>
          <w:rPr>
            <w:rStyle w:val="Hyperlink"/>
            <w:noProof/>
          </w:rPr>
          <w:t>V</w:t>
        </w:r>
        <w:r w:rsidR="00AF636B" w:rsidRPr="00082644">
          <w:rPr>
            <w:rStyle w:val="Hyperlink"/>
            <w:noProof/>
          </w:rPr>
          <w:t>.</w:t>
        </w:r>
        <w:r w:rsidR="00AF636B">
          <w:rPr>
            <w:rFonts w:asciiTheme="minorHAnsi" w:eastAsiaTheme="minorEastAsia" w:hAnsiTheme="minorHAnsi" w:cstheme="minorBidi"/>
            <w:noProof/>
            <w:snapToGrid/>
            <w:kern w:val="2"/>
            <w:szCs w:val="24"/>
            <w14:ligatures w14:val="standardContextual"/>
          </w:rPr>
          <w:tab/>
        </w:r>
        <w:r w:rsidR="00AF636B" w:rsidRPr="0097525C">
          <w:rPr>
            <w:rStyle w:val="Hyperlink"/>
            <w:b/>
            <w:bCs/>
            <w:noProof/>
          </w:rPr>
          <w:t>DATA MINING ON TABULAR CRASH DATA</w:t>
        </w:r>
        <w:r w:rsidR="00AF636B">
          <w:rPr>
            <w:noProof/>
            <w:webHidden/>
          </w:rPr>
          <w:tab/>
        </w:r>
        <w:r w:rsidR="00AF636B">
          <w:rPr>
            <w:noProof/>
            <w:webHidden/>
          </w:rPr>
          <w:fldChar w:fldCharType="begin"/>
        </w:r>
        <w:r w:rsidR="00AF636B">
          <w:rPr>
            <w:noProof/>
            <w:webHidden/>
          </w:rPr>
          <w:instrText xml:space="preserve"> PAGEREF _Toc201217851 \h </w:instrText>
        </w:r>
        <w:r w:rsidR="00AF636B">
          <w:rPr>
            <w:noProof/>
            <w:webHidden/>
          </w:rPr>
        </w:r>
        <w:r w:rsidR="00AF636B">
          <w:rPr>
            <w:noProof/>
            <w:webHidden/>
          </w:rPr>
          <w:fldChar w:fldCharType="separate"/>
        </w:r>
        <w:r w:rsidR="00FC2C02">
          <w:rPr>
            <w:noProof/>
            <w:webHidden/>
          </w:rPr>
          <w:t>48</w:t>
        </w:r>
        <w:r w:rsidR="00AF636B">
          <w:rPr>
            <w:noProof/>
            <w:webHidden/>
          </w:rPr>
          <w:fldChar w:fldCharType="end"/>
        </w:r>
      </w:hyperlink>
    </w:p>
    <w:p w14:paraId="2522DF58" w14:textId="6AB60345"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52" w:history="1">
        <w:r w:rsidRPr="00082644">
          <w:rPr>
            <w:rStyle w:val="Hyperlink"/>
            <w:noProof/>
          </w:rPr>
          <w:t>5.1.</w:t>
        </w:r>
        <w:r>
          <w:rPr>
            <w:rFonts w:asciiTheme="minorHAnsi" w:eastAsiaTheme="minorEastAsia" w:hAnsiTheme="minorHAnsi" w:cstheme="minorBidi"/>
            <w:noProof/>
            <w:snapToGrid/>
            <w:kern w:val="2"/>
            <w:szCs w:val="24"/>
            <w14:ligatures w14:val="standardContextual"/>
          </w:rPr>
          <w:tab/>
        </w:r>
        <w:r w:rsidRPr="00082644">
          <w:rPr>
            <w:rStyle w:val="Hyperlink"/>
            <w:noProof/>
          </w:rPr>
          <w:t>Cluster Correspondence Analysis</w:t>
        </w:r>
        <w:r>
          <w:rPr>
            <w:noProof/>
            <w:webHidden/>
          </w:rPr>
          <w:tab/>
        </w:r>
        <w:r>
          <w:rPr>
            <w:noProof/>
            <w:webHidden/>
          </w:rPr>
          <w:fldChar w:fldCharType="begin"/>
        </w:r>
        <w:r>
          <w:rPr>
            <w:noProof/>
            <w:webHidden/>
          </w:rPr>
          <w:instrText xml:space="preserve"> PAGEREF _Toc201217852 \h </w:instrText>
        </w:r>
        <w:r>
          <w:rPr>
            <w:noProof/>
            <w:webHidden/>
          </w:rPr>
        </w:r>
        <w:r>
          <w:rPr>
            <w:noProof/>
            <w:webHidden/>
          </w:rPr>
          <w:fldChar w:fldCharType="separate"/>
        </w:r>
        <w:r w:rsidR="00FC2C02">
          <w:rPr>
            <w:noProof/>
            <w:webHidden/>
          </w:rPr>
          <w:t>48</w:t>
        </w:r>
        <w:r>
          <w:rPr>
            <w:noProof/>
            <w:webHidden/>
          </w:rPr>
          <w:fldChar w:fldCharType="end"/>
        </w:r>
      </w:hyperlink>
    </w:p>
    <w:p w14:paraId="45DEE698" w14:textId="4EC38870" w:rsidR="00AF636B" w:rsidRDefault="00AF636B">
      <w:pPr>
        <w:pStyle w:val="TOC3"/>
        <w:rPr>
          <w:rFonts w:asciiTheme="minorHAnsi" w:eastAsiaTheme="minorEastAsia" w:hAnsiTheme="minorHAnsi" w:cstheme="minorBidi"/>
          <w:kern w:val="2"/>
          <w:shd w:val="clear" w:color="auto" w:fill="auto"/>
          <w14:ligatures w14:val="standardContextual"/>
        </w:rPr>
      </w:pPr>
      <w:hyperlink w:anchor="_Toc201217853" w:history="1">
        <w:r w:rsidRPr="00082644">
          <w:rPr>
            <w:rStyle w:val="Hyperlink"/>
            <w:lang w:eastAsia="zh-CN"/>
          </w:rPr>
          <w:t>5.1.1.</w:t>
        </w:r>
        <w:r>
          <w:rPr>
            <w:rFonts w:asciiTheme="minorHAnsi" w:eastAsiaTheme="minorEastAsia" w:hAnsiTheme="minorHAnsi" w:cstheme="minorBidi"/>
            <w:kern w:val="2"/>
            <w:shd w:val="clear" w:color="auto" w:fill="auto"/>
            <w14:ligatures w14:val="standardContextual"/>
          </w:rPr>
          <w:tab/>
        </w:r>
        <w:r w:rsidRPr="00082644">
          <w:rPr>
            <w:rStyle w:val="Hyperlink"/>
            <w:lang w:eastAsia="zh-CN"/>
          </w:rPr>
          <w:t>Variable Importance</w:t>
        </w:r>
        <w:r>
          <w:rPr>
            <w:webHidden/>
          </w:rPr>
          <w:tab/>
        </w:r>
        <w:r>
          <w:rPr>
            <w:webHidden/>
          </w:rPr>
          <w:fldChar w:fldCharType="begin"/>
        </w:r>
        <w:r>
          <w:rPr>
            <w:webHidden/>
          </w:rPr>
          <w:instrText xml:space="preserve"> PAGEREF _Toc201217853 \h </w:instrText>
        </w:r>
        <w:r>
          <w:rPr>
            <w:webHidden/>
          </w:rPr>
        </w:r>
        <w:r>
          <w:rPr>
            <w:webHidden/>
          </w:rPr>
          <w:fldChar w:fldCharType="separate"/>
        </w:r>
        <w:r w:rsidR="00FC2C02">
          <w:rPr>
            <w:webHidden/>
          </w:rPr>
          <w:t>48</w:t>
        </w:r>
        <w:r>
          <w:rPr>
            <w:webHidden/>
          </w:rPr>
          <w:fldChar w:fldCharType="end"/>
        </w:r>
      </w:hyperlink>
    </w:p>
    <w:p w14:paraId="134134D5" w14:textId="0620CBBF" w:rsidR="00AF636B" w:rsidRDefault="00AF636B">
      <w:pPr>
        <w:pStyle w:val="TOC3"/>
        <w:rPr>
          <w:rFonts w:asciiTheme="minorHAnsi" w:eastAsiaTheme="minorEastAsia" w:hAnsiTheme="minorHAnsi" w:cstheme="minorBidi"/>
          <w:kern w:val="2"/>
          <w:shd w:val="clear" w:color="auto" w:fill="auto"/>
          <w14:ligatures w14:val="standardContextual"/>
        </w:rPr>
      </w:pPr>
      <w:hyperlink w:anchor="_Toc201217854" w:history="1">
        <w:r w:rsidRPr="00082644">
          <w:rPr>
            <w:rStyle w:val="Hyperlink"/>
            <w:lang w:eastAsia="zh-CN"/>
          </w:rPr>
          <w:t>5.1.2.</w:t>
        </w:r>
        <w:r>
          <w:rPr>
            <w:rFonts w:asciiTheme="minorHAnsi" w:eastAsiaTheme="minorEastAsia" w:hAnsiTheme="minorHAnsi" w:cstheme="minorBidi"/>
            <w:kern w:val="2"/>
            <w:shd w:val="clear" w:color="auto" w:fill="auto"/>
            <w14:ligatures w14:val="standardContextual"/>
          </w:rPr>
          <w:tab/>
        </w:r>
        <w:r w:rsidRPr="00082644">
          <w:rPr>
            <w:rStyle w:val="Hyperlink"/>
            <w:lang w:eastAsia="zh-CN"/>
          </w:rPr>
          <w:t>Cluster Correspondence Analysis</w:t>
        </w:r>
        <w:r>
          <w:rPr>
            <w:webHidden/>
          </w:rPr>
          <w:tab/>
        </w:r>
        <w:r>
          <w:rPr>
            <w:webHidden/>
          </w:rPr>
          <w:fldChar w:fldCharType="begin"/>
        </w:r>
        <w:r>
          <w:rPr>
            <w:webHidden/>
          </w:rPr>
          <w:instrText xml:space="preserve"> PAGEREF _Toc201217854 \h </w:instrText>
        </w:r>
        <w:r>
          <w:rPr>
            <w:webHidden/>
          </w:rPr>
        </w:r>
        <w:r>
          <w:rPr>
            <w:webHidden/>
          </w:rPr>
          <w:fldChar w:fldCharType="separate"/>
        </w:r>
        <w:r w:rsidR="00FC2C02">
          <w:rPr>
            <w:webHidden/>
          </w:rPr>
          <w:t>51</w:t>
        </w:r>
        <w:r>
          <w:rPr>
            <w:webHidden/>
          </w:rPr>
          <w:fldChar w:fldCharType="end"/>
        </w:r>
      </w:hyperlink>
    </w:p>
    <w:p w14:paraId="47947A2A" w14:textId="13351CE7"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55" w:history="1">
        <w:r w:rsidRPr="00082644">
          <w:rPr>
            <w:rStyle w:val="Hyperlink"/>
            <w:noProof/>
          </w:rPr>
          <w:t>5.2.</w:t>
        </w:r>
        <w:r>
          <w:rPr>
            <w:rFonts w:asciiTheme="minorHAnsi" w:eastAsiaTheme="minorEastAsia" w:hAnsiTheme="minorHAnsi" w:cstheme="minorBidi"/>
            <w:noProof/>
            <w:snapToGrid/>
            <w:kern w:val="2"/>
            <w:szCs w:val="24"/>
            <w14:ligatures w14:val="standardContextual"/>
          </w:rPr>
          <w:tab/>
        </w:r>
        <w:r w:rsidRPr="00082644">
          <w:rPr>
            <w:rStyle w:val="Hyperlink"/>
            <w:noProof/>
          </w:rPr>
          <w:t>Random Parameter Logit Model</w:t>
        </w:r>
        <w:r>
          <w:rPr>
            <w:noProof/>
            <w:webHidden/>
          </w:rPr>
          <w:tab/>
        </w:r>
        <w:r>
          <w:rPr>
            <w:noProof/>
            <w:webHidden/>
          </w:rPr>
          <w:fldChar w:fldCharType="begin"/>
        </w:r>
        <w:r>
          <w:rPr>
            <w:noProof/>
            <w:webHidden/>
          </w:rPr>
          <w:instrText xml:space="preserve"> PAGEREF _Toc201217855 \h </w:instrText>
        </w:r>
        <w:r>
          <w:rPr>
            <w:noProof/>
            <w:webHidden/>
          </w:rPr>
        </w:r>
        <w:r>
          <w:rPr>
            <w:noProof/>
            <w:webHidden/>
          </w:rPr>
          <w:fldChar w:fldCharType="separate"/>
        </w:r>
        <w:r w:rsidR="00FC2C02">
          <w:rPr>
            <w:noProof/>
            <w:webHidden/>
          </w:rPr>
          <w:t>62</w:t>
        </w:r>
        <w:r>
          <w:rPr>
            <w:noProof/>
            <w:webHidden/>
          </w:rPr>
          <w:fldChar w:fldCharType="end"/>
        </w:r>
      </w:hyperlink>
    </w:p>
    <w:p w14:paraId="261F6C3C" w14:textId="32B0DAD6" w:rsidR="00AF636B" w:rsidRDefault="00AF636B">
      <w:pPr>
        <w:pStyle w:val="TOC3"/>
        <w:rPr>
          <w:rFonts w:asciiTheme="minorHAnsi" w:eastAsiaTheme="minorEastAsia" w:hAnsiTheme="minorHAnsi" w:cstheme="minorBidi"/>
          <w:kern w:val="2"/>
          <w:shd w:val="clear" w:color="auto" w:fill="auto"/>
          <w14:ligatures w14:val="standardContextual"/>
        </w:rPr>
      </w:pPr>
      <w:hyperlink w:anchor="_Toc201217856" w:history="1">
        <w:r w:rsidRPr="00082644">
          <w:rPr>
            <w:rStyle w:val="Hyperlink"/>
          </w:rPr>
          <w:t>5.2.1.</w:t>
        </w:r>
        <w:r>
          <w:rPr>
            <w:rFonts w:asciiTheme="minorHAnsi" w:eastAsiaTheme="minorEastAsia" w:hAnsiTheme="minorHAnsi" w:cstheme="minorBidi"/>
            <w:kern w:val="2"/>
            <w:shd w:val="clear" w:color="auto" w:fill="auto"/>
            <w14:ligatures w14:val="standardContextual"/>
          </w:rPr>
          <w:tab/>
        </w:r>
        <w:r w:rsidRPr="00082644">
          <w:rPr>
            <w:rStyle w:val="Hyperlink"/>
          </w:rPr>
          <w:t>Rider Behavior</w:t>
        </w:r>
        <w:r>
          <w:rPr>
            <w:webHidden/>
          </w:rPr>
          <w:tab/>
        </w:r>
        <w:r>
          <w:rPr>
            <w:webHidden/>
          </w:rPr>
          <w:fldChar w:fldCharType="begin"/>
        </w:r>
        <w:r>
          <w:rPr>
            <w:webHidden/>
          </w:rPr>
          <w:instrText xml:space="preserve"> PAGEREF _Toc201217856 \h </w:instrText>
        </w:r>
        <w:r>
          <w:rPr>
            <w:webHidden/>
          </w:rPr>
        </w:r>
        <w:r>
          <w:rPr>
            <w:webHidden/>
          </w:rPr>
          <w:fldChar w:fldCharType="separate"/>
        </w:r>
        <w:r w:rsidR="00FC2C02">
          <w:rPr>
            <w:webHidden/>
          </w:rPr>
          <w:t>62</w:t>
        </w:r>
        <w:r>
          <w:rPr>
            <w:webHidden/>
          </w:rPr>
          <w:fldChar w:fldCharType="end"/>
        </w:r>
      </w:hyperlink>
    </w:p>
    <w:p w14:paraId="1E87FE82" w14:textId="252A1C96" w:rsidR="00AF636B" w:rsidRDefault="00AF636B">
      <w:pPr>
        <w:pStyle w:val="TOC3"/>
        <w:rPr>
          <w:rFonts w:asciiTheme="minorHAnsi" w:eastAsiaTheme="minorEastAsia" w:hAnsiTheme="minorHAnsi" w:cstheme="minorBidi"/>
          <w:kern w:val="2"/>
          <w:shd w:val="clear" w:color="auto" w:fill="auto"/>
          <w14:ligatures w14:val="standardContextual"/>
        </w:rPr>
      </w:pPr>
      <w:hyperlink w:anchor="_Toc201217857" w:history="1">
        <w:r w:rsidRPr="00082644">
          <w:rPr>
            <w:rStyle w:val="Hyperlink"/>
          </w:rPr>
          <w:t>5.2.2.</w:t>
        </w:r>
        <w:r>
          <w:rPr>
            <w:rFonts w:asciiTheme="minorHAnsi" w:eastAsiaTheme="minorEastAsia" w:hAnsiTheme="minorHAnsi" w:cstheme="minorBidi"/>
            <w:kern w:val="2"/>
            <w:shd w:val="clear" w:color="auto" w:fill="auto"/>
            <w14:ligatures w14:val="standardContextual"/>
          </w:rPr>
          <w:tab/>
        </w:r>
        <w:r w:rsidRPr="00082644">
          <w:rPr>
            <w:rStyle w:val="Hyperlink"/>
          </w:rPr>
          <w:t>Rider Demographic</w:t>
        </w:r>
        <w:r>
          <w:rPr>
            <w:webHidden/>
          </w:rPr>
          <w:tab/>
        </w:r>
        <w:r>
          <w:rPr>
            <w:webHidden/>
          </w:rPr>
          <w:fldChar w:fldCharType="begin"/>
        </w:r>
        <w:r>
          <w:rPr>
            <w:webHidden/>
          </w:rPr>
          <w:instrText xml:space="preserve"> PAGEREF _Toc201217857 \h </w:instrText>
        </w:r>
        <w:r>
          <w:rPr>
            <w:webHidden/>
          </w:rPr>
        </w:r>
        <w:r>
          <w:rPr>
            <w:webHidden/>
          </w:rPr>
          <w:fldChar w:fldCharType="separate"/>
        </w:r>
        <w:r w:rsidR="00FC2C02">
          <w:rPr>
            <w:webHidden/>
          </w:rPr>
          <w:t>65</w:t>
        </w:r>
        <w:r>
          <w:rPr>
            <w:webHidden/>
          </w:rPr>
          <w:fldChar w:fldCharType="end"/>
        </w:r>
      </w:hyperlink>
    </w:p>
    <w:p w14:paraId="623B8A5B" w14:textId="587A4FBB" w:rsidR="00AF636B" w:rsidRDefault="00AF636B">
      <w:pPr>
        <w:pStyle w:val="TOC3"/>
        <w:rPr>
          <w:rFonts w:asciiTheme="minorHAnsi" w:eastAsiaTheme="minorEastAsia" w:hAnsiTheme="minorHAnsi" w:cstheme="minorBidi"/>
          <w:kern w:val="2"/>
          <w:shd w:val="clear" w:color="auto" w:fill="auto"/>
          <w14:ligatures w14:val="standardContextual"/>
        </w:rPr>
      </w:pPr>
      <w:hyperlink w:anchor="_Toc201217858" w:history="1">
        <w:r w:rsidRPr="00082644">
          <w:rPr>
            <w:rStyle w:val="Hyperlink"/>
          </w:rPr>
          <w:t>5.2.3.</w:t>
        </w:r>
        <w:r>
          <w:rPr>
            <w:rFonts w:asciiTheme="minorHAnsi" w:eastAsiaTheme="minorEastAsia" w:hAnsiTheme="minorHAnsi" w:cstheme="minorBidi"/>
            <w:kern w:val="2"/>
            <w:shd w:val="clear" w:color="auto" w:fill="auto"/>
            <w14:ligatures w14:val="standardContextual"/>
          </w:rPr>
          <w:tab/>
        </w:r>
        <w:r w:rsidRPr="00082644">
          <w:rPr>
            <w:rStyle w:val="Hyperlink"/>
          </w:rPr>
          <w:t>Crash Characteristics</w:t>
        </w:r>
        <w:r>
          <w:rPr>
            <w:webHidden/>
          </w:rPr>
          <w:tab/>
        </w:r>
        <w:r>
          <w:rPr>
            <w:webHidden/>
          </w:rPr>
          <w:fldChar w:fldCharType="begin"/>
        </w:r>
        <w:r>
          <w:rPr>
            <w:webHidden/>
          </w:rPr>
          <w:instrText xml:space="preserve"> PAGEREF _Toc201217858 \h </w:instrText>
        </w:r>
        <w:r>
          <w:rPr>
            <w:webHidden/>
          </w:rPr>
        </w:r>
        <w:r>
          <w:rPr>
            <w:webHidden/>
          </w:rPr>
          <w:fldChar w:fldCharType="separate"/>
        </w:r>
        <w:r w:rsidR="00FC2C02">
          <w:rPr>
            <w:webHidden/>
          </w:rPr>
          <w:t>66</w:t>
        </w:r>
        <w:r>
          <w:rPr>
            <w:webHidden/>
          </w:rPr>
          <w:fldChar w:fldCharType="end"/>
        </w:r>
      </w:hyperlink>
    </w:p>
    <w:p w14:paraId="2137A9B1" w14:textId="40363F11" w:rsidR="00AF636B" w:rsidRDefault="00AF636B">
      <w:pPr>
        <w:pStyle w:val="TOC3"/>
        <w:rPr>
          <w:rFonts w:asciiTheme="minorHAnsi" w:eastAsiaTheme="minorEastAsia" w:hAnsiTheme="minorHAnsi" w:cstheme="minorBidi"/>
          <w:kern w:val="2"/>
          <w:shd w:val="clear" w:color="auto" w:fill="auto"/>
          <w14:ligatures w14:val="standardContextual"/>
        </w:rPr>
      </w:pPr>
      <w:hyperlink w:anchor="_Toc201217859" w:history="1">
        <w:r w:rsidRPr="00082644">
          <w:rPr>
            <w:rStyle w:val="Hyperlink"/>
          </w:rPr>
          <w:t>5.2.4.</w:t>
        </w:r>
        <w:r>
          <w:rPr>
            <w:rFonts w:asciiTheme="minorHAnsi" w:eastAsiaTheme="minorEastAsia" w:hAnsiTheme="minorHAnsi" w:cstheme="minorBidi"/>
            <w:kern w:val="2"/>
            <w:shd w:val="clear" w:color="auto" w:fill="auto"/>
            <w14:ligatures w14:val="standardContextual"/>
          </w:rPr>
          <w:tab/>
        </w:r>
        <w:r w:rsidRPr="00082644">
          <w:rPr>
            <w:rStyle w:val="Hyperlink"/>
          </w:rPr>
          <w:t>Traffic Condition</w:t>
        </w:r>
        <w:r>
          <w:rPr>
            <w:webHidden/>
          </w:rPr>
          <w:tab/>
        </w:r>
        <w:r>
          <w:rPr>
            <w:webHidden/>
          </w:rPr>
          <w:fldChar w:fldCharType="begin"/>
        </w:r>
        <w:r>
          <w:rPr>
            <w:webHidden/>
          </w:rPr>
          <w:instrText xml:space="preserve"> PAGEREF _Toc201217859 \h </w:instrText>
        </w:r>
        <w:r>
          <w:rPr>
            <w:webHidden/>
          </w:rPr>
        </w:r>
        <w:r>
          <w:rPr>
            <w:webHidden/>
          </w:rPr>
          <w:fldChar w:fldCharType="separate"/>
        </w:r>
        <w:r w:rsidR="00FC2C02">
          <w:rPr>
            <w:webHidden/>
          </w:rPr>
          <w:t>68</w:t>
        </w:r>
        <w:r>
          <w:rPr>
            <w:webHidden/>
          </w:rPr>
          <w:fldChar w:fldCharType="end"/>
        </w:r>
      </w:hyperlink>
    </w:p>
    <w:p w14:paraId="6F759C9A" w14:textId="304E76DA" w:rsidR="00AF636B" w:rsidRDefault="00AF636B">
      <w:pPr>
        <w:pStyle w:val="TOC3"/>
        <w:rPr>
          <w:rFonts w:asciiTheme="minorHAnsi" w:eastAsiaTheme="minorEastAsia" w:hAnsiTheme="minorHAnsi" w:cstheme="minorBidi"/>
          <w:kern w:val="2"/>
          <w:shd w:val="clear" w:color="auto" w:fill="auto"/>
          <w14:ligatures w14:val="standardContextual"/>
        </w:rPr>
      </w:pPr>
      <w:hyperlink w:anchor="_Toc201217860" w:history="1">
        <w:r w:rsidRPr="00082644">
          <w:rPr>
            <w:rStyle w:val="Hyperlink"/>
          </w:rPr>
          <w:t>5.2.5.</w:t>
        </w:r>
        <w:r>
          <w:rPr>
            <w:rFonts w:asciiTheme="minorHAnsi" w:eastAsiaTheme="minorEastAsia" w:hAnsiTheme="minorHAnsi" w:cstheme="minorBidi"/>
            <w:kern w:val="2"/>
            <w:shd w:val="clear" w:color="auto" w:fill="auto"/>
            <w14:ligatures w14:val="standardContextual"/>
          </w:rPr>
          <w:tab/>
        </w:r>
        <w:r w:rsidRPr="00082644">
          <w:rPr>
            <w:rStyle w:val="Hyperlink"/>
          </w:rPr>
          <w:t>Roadway Characteristics</w:t>
        </w:r>
        <w:r>
          <w:rPr>
            <w:webHidden/>
          </w:rPr>
          <w:tab/>
        </w:r>
        <w:r>
          <w:rPr>
            <w:webHidden/>
          </w:rPr>
          <w:fldChar w:fldCharType="begin"/>
        </w:r>
        <w:r>
          <w:rPr>
            <w:webHidden/>
          </w:rPr>
          <w:instrText xml:space="preserve"> PAGEREF _Toc201217860 \h </w:instrText>
        </w:r>
        <w:r>
          <w:rPr>
            <w:webHidden/>
          </w:rPr>
        </w:r>
        <w:r>
          <w:rPr>
            <w:webHidden/>
          </w:rPr>
          <w:fldChar w:fldCharType="separate"/>
        </w:r>
        <w:r w:rsidR="00FC2C02">
          <w:rPr>
            <w:webHidden/>
          </w:rPr>
          <w:t>69</w:t>
        </w:r>
        <w:r>
          <w:rPr>
            <w:webHidden/>
          </w:rPr>
          <w:fldChar w:fldCharType="end"/>
        </w:r>
      </w:hyperlink>
    </w:p>
    <w:p w14:paraId="0E05ADB8" w14:textId="1EA13DE1" w:rsidR="00AF636B" w:rsidRDefault="00AF636B">
      <w:pPr>
        <w:pStyle w:val="TOC3"/>
        <w:rPr>
          <w:rFonts w:asciiTheme="minorHAnsi" w:eastAsiaTheme="minorEastAsia" w:hAnsiTheme="minorHAnsi" w:cstheme="minorBidi"/>
          <w:kern w:val="2"/>
          <w:shd w:val="clear" w:color="auto" w:fill="auto"/>
          <w14:ligatures w14:val="standardContextual"/>
        </w:rPr>
      </w:pPr>
      <w:hyperlink w:anchor="_Toc201217861" w:history="1">
        <w:r w:rsidRPr="00082644">
          <w:rPr>
            <w:rStyle w:val="Hyperlink"/>
          </w:rPr>
          <w:t>5.2.6.</w:t>
        </w:r>
        <w:r>
          <w:rPr>
            <w:rFonts w:asciiTheme="minorHAnsi" w:eastAsiaTheme="minorEastAsia" w:hAnsiTheme="minorHAnsi" w:cstheme="minorBidi"/>
            <w:kern w:val="2"/>
            <w:shd w:val="clear" w:color="auto" w:fill="auto"/>
            <w14:ligatures w14:val="standardContextual"/>
          </w:rPr>
          <w:tab/>
        </w:r>
        <w:r w:rsidRPr="00082644">
          <w:rPr>
            <w:rStyle w:val="Hyperlink"/>
          </w:rPr>
          <w:t>Temporal Factors</w:t>
        </w:r>
        <w:r>
          <w:rPr>
            <w:webHidden/>
          </w:rPr>
          <w:tab/>
        </w:r>
        <w:r>
          <w:rPr>
            <w:webHidden/>
          </w:rPr>
          <w:fldChar w:fldCharType="begin"/>
        </w:r>
        <w:r>
          <w:rPr>
            <w:webHidden/>
          </w:rPr>
          <w:instrText xml:space="preserve"> PAGEREF _Toc201217861 \h </w:instrText>
        </w:r>
        <w:r>
          <w:rPr>
            <w:webHidden/>
          </w:rPr>
        </w:r>
        <w:r>
          <w:rPr>
            <w:webHidden/>
          </w:rPr>
          <w:fldChar w:fldCharType="separate"/>
        </w:r>
        <w:r w:rsidR="00FC2C02">
          <w:rPr>
            <w:webHidden/>
          </w:rPr>
          <w:t>71</w:t>
        </w:r>
        <w:r>
          <w:rPr>
            <w:webHidden/>
          </w:rPr>
          <w:fldChar w:fldCharType="end"/>
        </w:r>
      </w:hyperlink>
    </w:p>
    <w:p w14:paraId="0AE6235F" w14:textId="798F86FA" w:rsidR="00AF636B" w:rsidRDefault="00AF636B">
      <w:pPr>
        <w:pStyle w:val="TOC3"/>
        <w:rPr>
          <w:rFonts w:asciiTheme="minorHAnsi" w:eastAsiaTheme="minorEastAsia" w:hAnsiTheme="minorHAnsi" w:cstheme="minorBidi"/>
          <w:kern w:val="2"/>
          <w:shd w:val="clear" w:color="auto" w:fill="auto"/>
          <w14:ligatures w14:val="standardContextual"/>
        </w:rPr>
      </w:pPr>
      <w:hyperlink w:anchor="_Toc201217862" w:history="1">
        <w:r w:rsidRPr="00082644">
          <w:rPr>
            <w:rStyle w:val="Hyperlink"/>
          </w:rPr>
          <w:t>5.2.7.</w:t>
        </w:r>
        <w:r>
          <w:rPr>
            <w:rFonts w:asciiTheme="minorHAnsi" w:eastAsiaTheme="minorEastAsia" w:hAnsiTheme="minorHAnsi" w:cstheme="minorBidi"/>
            <w:kern w:val="2"/>
            <w:shd w:val="clear" w:color="auto" w:fill="auto"/>
            <w14:ligatures w14:val="standardContextual"/>
          </w:rPr>
          <w:tab/>
        </w:r>
        <w:r w:rsidRPr="00082644">
          <w:rPr>
            <w:rStyle w:val="Hyperlink"/>
          </w:rPr>
          <w:t>Lighting Condition</w:t>
        </w:r>
        <w:r>
          <w:rPr>
            <w:webHidden/>
          </w:rPr>
          <w:tab/>
        </w:r>
        <w:r>
          <w:rPr>
            <w:webHidden/>
          </w:rPr>
          <w:fldChar w:fldCharType="begin"/>
        </w:r>
        <w:r>
          <w:rPr>
            <w:webHidden/>
          </w:rPr>
          <w:instrText xml:space="preserve"> PAGEREF _Toc201217862 \h </w:instrText>
        </w:r>
        <w:r>
          <w:rPr>
            <w:webHidden/>
          </w:rPr>
        </w:r>
        <w:r>
          <w:rPr>
            <w:webHidden/>
          </w:rPr>
          <w:fldChar w:fldCharType="separate"/>
        </w:r>
        <w:r w:rsidR="00FC2C02">
          <w:rPr>
            <w:webHidden/>
          </w:rPr>
          <w:t>72</w:t>
        </w:r>
        <w:r>
          <w:rPr>
            <w:webHidden/>
          </w:rPr>
          <w:fldChar w:fldCharType="end"/>
        </w:r>
      </w:hyperlink>
    </w:p>
    <w:p w14:paraId="39E7977A" w14:textId="5891CC9F" w:rsidR="00AF636B" w:rsidRDefault="00AF636B">
      <w:pPr>
        <w:pStyle w:val="TOC3"/>
        <w:rPr>
          <w:rFonts w:asciiTheme="minorHAnsi" w:eastAsiaTheme="minorEastAsia" w:hAnsiTheme="minorHAnsi" w:cstheme="minorBidi"/>
          <w:kern w:val="2"/>
          <w:shd w:val="clear" w:color="auto" w:fill="auto"/>
          <w14:ligatures w14:val="standardContextual"/>
        </w:rPr>
      </w:pPr>
      <w:hyperlink w:anchor="_Toc201217863" w:history="1">
        <w:r w:rsidRPr="00082644">
          <w:rPr>
            <w:rStyle w:val="Hyperlink"/>
          </w:rPr>
          <w:t>5.2.8.</w:t>
        </w:r>
        <w:r>
          <w:rPr>
            <w:rFonts w:asciiTheme="minorHAnsi" w:eastAsiaTheme="minorEastAsia" w:hAnsiTheme="minorHAnsi" w:cstheme="minorBidi"/>
            <w:kern w:val="2"/>
            <w:shd w:val="clear" w:color="auto" w:fill="auto"/>
            <w14:ligatures w14:val="standardContextual"/>
          </w:rPr>
          <w:tab/>
        </w:r>
        <w:r w:rsidRPr="00082644">
          <w:rPr>
            <w:rStyle w:val="Hyperlink"/>
          </w:rPr>
          <w:t>First Harmful Event</w:t>
        </w:r>
        <w:r>
          <w:rPr>
            <w:webHidden/>
          </w:rPr>
          <w:tab/>
        </w:r>
        <w:r>
          <w:rPr>
            <w:webHidden/>
          </w:rPr>
          <w:fldChar w:fldCharType="begin"/>
        </w:r>
        <w:r>
          <w:rPr>
            <w:webHidden/>
          </w:rPr>
          <w:instrText xml:space="preserve"> PAGEREF _Toc201217863 \h </w:instrText>
        </w:r>
        <w:r>
          <w:rPr>
            <w:webHidden/>
          </w:rPr>
        </w:r>
        <w:r>
          <w:rPr>
            <w:webHidden/>
          </w:rPr>
          <w:fldChar w:fldCharType="separate"/>
        </w:r>
        <w:r w:rsidR="00FC2C02">
          <w:rPr>
            <w:webHidden/>
          </w:rPr>
          <w:t>74</w:t>
        </w:r>
        <w:r>
          <w:rPr>
            <w:webHidden/>
          </w:rPr>
          <w:fldChar w:fldCharType="end"/>
        </w:r>
      </w:hyperlink>
    </w:p>
    <w:p w14:paraId="04AB045B" w14:textId="4A2E96A5" w:rsidR="00AF636B" w:rsidRDefault="00AF636B">
      <w:pPr>
        <w:pStyle w:val="TOC3"/>
        <w:rPr>
          <w:rFonts w:asciiTheme="minorHAnsi" w:eastAsiaTheme="minorEastAsia" w:hAnsiTheme="minorHAnsi" w:cstheme="minorBidi"/>
          <w:kern w:val="2"/>
          <w:shd w:val="clear" w:color="auto" w:fill="auto"/>
          <w14:ligatures w14:val="standardContextual"/>
        </w:rPr>
      </w:pPr>
      <w:hyperlink w:anchor="_Toc201217864" w:history="1">
        <w:r w:rsidRPr="00082644">
          <w:rPr>
            <w:rStyle w:val="Hyperlink"/>
          </w:rPr>
          <w:t>5.2.9.</w:t>
        </w:r>
        <w:r>
          <w:rPr>
            <w:rFonts w:asciiTheme="minorHAnsi" w:eastAsiaTheme="minorEastAsia" w:hAnsiTheme="minorHAnsi" w:cstheme="minorBidi"/>
            <w:kern w:val="2"/>
            <w:shd w:val="clear" w:color="auto" w:fill="auto"/>
            <w14:ligatures w14:val="standardContextual"/>
          </w:rPr>
          <w:tab/>
        </w:r>
        <w:r w:rsidRPr="00082644">
          <w:rPr>
            <w:rStyle w:val="Hyperlink"/>
          </w:rPr>
          <w:t>Random parameter and Heterogeneity in means</w:t>
        </w:r>
        <w:r>
          <w:rPr>
            <w:webHidden/>
          </w:rPr>
          <w:tab/>
        </w:r>
        <w:r>
          <w:rPr>
            <w:webHidden/>
          </w:rPr>
          <w:fldChar w:fldCharType="begin"/>
        </w:r>
        <w:r>
          <w:rPr>
            <w:webHidden/>
          </w:rPr>
          <w:instrText xml:space="preserve"> PAGEREF _Toc201217864 \h </w:instrText>
        </w:r>
        <w:r>
          <w:rPr>
            <w:webHidden/>
          </w:rPr>
        </w:r>
        <w:r>
          <w:rPr>
            <w:webHidden/>
          </w:rPr>
          <w:fldChar w:fldCharType="separate"/>
        </w:r>
        <w:r w:rsidR="00FC2C02">
          <w:rPr>
            <w:webHidden/>
          </w:rPr>
          <w:t>76</w:t>
        </w:r>
        <w:r>
          <w:rPr>
            <w:webHidden/>
          </w:rPr>
          <w:fldChar w:fldCharType="end"/>
        </w:r>
      </w:hyperlink>
    </w:p>
    <w:p w14:paraId="2FD2D327" w14:textId="18D838A0"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65" w:history="1">
        <w:r w:rsidRPr="00082644">
          <w:rPr>
            <w:rStyle w:val="Hyperlink"/>
            <w:noProof/>
          </w:rPr>
          <w:t>5.3.</w:t>
        </w:r>
        <w:r>
          <w:rPr>
            <w:rFonts w:asciiTheme="minorHAnsi" w:eastAsiaTheme="minorEastAsia" w:hAnsiTheme="minorHAnsi" w:cstheme="minorBidi"/>
            <w:noProof/>
            <w:snapToGrid/>
            <w:kern w:val="2"/>
            <w:szCs w:val="24"/>
            <w14:ligatures w14:val="standardContextual"/>
          </w:rPr>
          <w:tab/>
        </w:r>
        <w:r w:rsidRPr="00082644">
          <w:rPr>
            <w:rStyle w:val="Hyperlink"/>
            <w:noProof/>
          </w:rPr>
          <w:t>Chapter Summary</w:t>
        </w:r>
        <w:r>
          <w:rPr>
            <w:noProof/>
            <w:webHidden/>
          </w:rPr>
          <w:tab/>
        </w:r>
        <w:r>
          <w:rPr>
            <w:noProof/>
            <w:webHidden/>
          </w:rPr>
          <w:fldChar w:fldCharType="begin"/>
        </w:r>
        <w:r>
          <w:rPr>
            <w:noProof/>
            <w:webHidden/>
          </w:rPr>
          <w:instrText xml:space="preserve"> PAGEREF _Toc201217865 \h </w:instrText>
        </w:r>
        <w:r>
          <w:rPr>
            <w:noProof/>
            <w:webHidden/>
          </w:rPr>
        </w:r>
        <w:r>
          <w:rPr>
            <w:noProof/>
            <w:webHidden/>
          </w:rPr>
          <w:fldChar w:fldCharType="separate"/>
        </w:r>
        <w:r w:rsidR="00FC2C02">
          <w:rPr>
            <w:noProof/>
            <w:webHidden/>
          </w:rPr>
          <w:t>89</w:t>
        </w:r>
        <w:r>
          <w:rPr>
            <w:noProof/>
            <w:webHidden/>
          </w:rPr>
          <w:fldChar w:fldCharType="end"/>
        </w:r>
      </w:hyperlink>
    </w:p>
    <w:p w14:paraId="45FB4C92" w14:textId="549CB27A" w:rsidR="00AF636B" w:rsidRDefault="00B12709">
      <w:pPr>
        <w:pStyle w:val="TOC1"/>
        <w:tabs>
          <w:tab w:val="left" w:pos="1320"/>
        </w:tabs>
        <w:rPr>
          <w:rFonts w:asciiTheme="minorHAnsi" w:eastAsiaTheme="minorEastAsia" w:hAnsiTheme="minorHAnsi" w:cstheme="minorBidi"/>
          <w:noProof/>
          <w:snapToGrid/>
          <w:kern w:val="2"/>
          <w:szCs w:val="24"/>
          <w14:ligatures w14:val="standardContextual"/>
        </w:rPr>
      </w:pPr>
      <w:hyperlink w:anchor="_Toc201217866" w:history="1">
        <w:r>
          <w:rPr>
            <w:rStyle w:val="Hyperlink"/>
            <w:noProof/>
          </w:rPr>
          <w:t>VI</w:t>
        </w:r>
        <w:r w:rsidR="00AF636B" w:rsidRPr="00082644">
          <w:rPr>
            <w:rStyle w:val="Hyperlink"/>
            <w:noProof/>
          </w:rPr>
          <w:t>.</w:t>
        </w:r>
        <w:r w:rsidR="00AF636B">
          <w:rPr>
            <w:rFonts w:asciiTheme="minorHAnsi" w:eastAsiaTheme="minorEastAsia" w:hAnsiTheme="minorHAnsi" w:cstheme="minorBidi"/>
            <w:noProof/>
            <w:snapToGrid/>
            <w:kern w:val="2"/>
            <w:szCs w:val="24"/>
            <w14:ligatures w14:val="standardContextual"/>
          </w:rPr>
          <w:tab/>
        </w:r>
        <w:r w:rsidR="00AF636B" w:rsidRPr="0097525C">
          <w:rPr>
            <w:rStyle w:val="Hyperlink"/>
            <w:b/>
            <w:bCs/>
            <w:noProof/>
          </w:rPr>
          <w:t>ADVANCED TOPIC MODELING ON CRASH NARRATIVES</w:t>
        </w:r>
        <w:r w:rsidR="00AF636B">
          <w:rPr>
            <w:noProof/>
            <w:webHidden/>
          </w:rPr>
          <w:tab/>
        </w:r>
        <w:r w:rsidR="00AF636B">
          <w:rPr>
            <w:noProof/>
            <w:webHidden/>
          </w:rPr>
          <w:fldChar w:fldCharType="begin"/>
        </w:r>
        <w:r w:rsidR="00AF636B">
          <w:rPr>
            <w:noProof/>
            <w:webHidden/>
          </w:rPr>
          <w:instrText xml:space="preserve"> PAGEREF _Toc201217866 \h </w:instrText>
        </w:r>
        <w:r w:rsidR="00AF636B">
          <w:rPr>
            <w:noProof/>
            <w:webHidden/>
          </w:rPr>
        </w:r>
        <w:r w:rsidR="00AF636B">
          <w:rPr>
            <w:noProof/>
            <w:webHidden/>
          </w:rPr>
          <w:fldChar w:fldCharType="separate"/>
        </w:r>
        <w:r w:rsidR="00FC2C02">
          <w:rPr>
            <w:noProof/>
            <w:webHidden/>
          </w:rPr>
          <w:t>90</w:t>
        </w:r>
        <w:r w:rsidR="00AF636B">
          <w:rPr>
            <w:noProof/>
            <w:webHidden/>
          </w:rPr>
          <w:fldChar w:fldCharType="end"/>
        </w:r>
      </w:hyperlink>
    </w:p>
    <w:p w14:paraId="54B548DE" w14:textId="040AAE1A"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67" w:history="1">
        <w:r w:rsidRPr="00082644">
          <w:rPr>
            <w:rStyle w:val="Hyperlink"/>
            <w:noProof/>
          </w:rPr>
          <w:t>6.1.</w:t>
        </w:r>
        <w:r>
          <w:rPr>
            <w:rFonts w:asciiTheme="minorHAnsi" w:eastAsiaTheme="minorEastAsia" w:hAnsiTheme="minorHAnsi" w:cstheme="minorBidi"/>
            <w:noProof/>
            <w:snapToGrid/>
            <w:kern w:val="2"/>
            <w:szCs w:val="24"/>
            <w14:ligatures w14:val="standardContextual"/>
          </w:rPr>
          <w:tab/>
        </w:r>
        <w:r w:rsidRPr="00082644">
          <w:rPr>
            <w:rStyle w:val="Hyperlink"/>
            <w:noProof/>
          </w:rPr>
          <w:t>LDA Topic Modeling Results</w:t>
        </w:r>
        <w:r>
          <w:rPr>
            <w:noProof/>
            <w:webHidden/>
          </w:rPr>
          <w:tab/>
        </w:r>
        <w:r>
          <w:rPr>
            <w:noProof/>
            <w:webHidden/>
          </w:rPr>
          <w:fldChar w:fldCharType="begin"/>
        </w:r>
        <w:r>
          <w:rPr>
            <w:noProof/>
            <w:webHidden/>
          </w:rPr>
          <w:instrText xml:space="preserve"> PAGEREF _Toc201217867 \h </w:instrText>
        </w:r>
        <w:r>
          <w:rPr>
            <w:noProof/>
            <w:webHidden/>
          </w:rPr>
        </w:r>
        <w:r>
          <w:rPr>
            <w:noProof/>
            <w:webHidden/>
          </w:rPr>
          <w:fldChar w:fldCharType="separate"/>
        </w:r>
        <w:r w:rsidR="00FC2C02">
          <w:rPr>
            <w:noProof/>
            <w:webHidden/>
          </w:rPr>
          <w:t>90</w:t>
        </w:r>
        <w:r>
          <w:rPr>
            <w:noProof/>
            <w:webHidden/>
          </w:rPr>
          <w:fldChar w:fldCharType="end"/>
        </w:r>
      </w:hyperlink>
    </w:p>
    <w:p w14:paraId="49B93F98" w14:textId="45DF9995"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68" w:history="1">
        <w:r w:rsidRPr="00082644">
          <w:rPr>
            <w:rStyle w:val="Hyperlink"/>
            <w:noProof/>
          </w:rPr>
          <w:t>6.2.</w:t>
        </w:r>
        <w:r>
          <w:rPr>
            <w:rFonts w:asciiTheme="minorHAnsi" w:eastAsiaTheme="minorEastAsia" w:hAnsiTheme="minorHAnsi" w:cstheme="minorBidi"/>
            <w:noProof/>
            <w:snapToGrid/>
            <w:kern w:val="2"/>
            <w:szCs w:val="24"/>
            <w14:ligatures w14:val="standardContextual"/>
          </w:rPr>
          <w:tab/>
        </w:r>
        <w:r w:rsidRPr="00082644">
          <w:rPr>
            <w:rStyle w:val="Hyperlink"/>
            <w:noProof/>
          </w:rPr>
          <w:t>Chapter Summary</w:t>
        </w:r>
        <w:r>
          <w:rPr>
            <w:noProof/>
            <w:webHidden/>
          </w:rPr>
          <w:tab/>
        </w:r>
        <w:r>
          <w:rPr>
            <w:noProof/>
            <w:webHidden/>
          </w:rPr>
          <w:fldChar w:fldCharType="begin"/>
        </w:r>
        <w:r>
          <w:rPr>
            <w:noProof/>
            <w:webHidden/>
          </w:rPr>
          <w:instrText xml:space="preserve"> PAGEREF _Toc201217868 \h </w:instrText>
        </w:r>
        <w:r>
          <w:rPr>
            <w:noProof/>
            <w:webHidden/>
          </w:rPr>
        </w:r>
        <w:r>
          <w:rPr>
            <w:noProof/>
            <w:webHidden/>
          </w:rPr>
          <w:fldChar w:fldCharType="separate"/>
        </w:r>
        <w:r w:rsidR="00FC2C02">
          <w:rPr>
            <w:noProof/>
            <w:webHidden/>
          </w:rPr>
          <w:t>96</w:t>
        </w:r>
        <w:r>
          <w:rPr>
            <w:noProof/>
            <w:webHidden/>
          </w:rPr>
          <w:fldChar w:fldCharType="end"/>
        </w:r>
      </w:hyperlink>
    </w:p>
    <w:p w14:paraId="62C986FA" w14:textId="45B5C694" w:rsidR="00AF636B" w:rsidRDefault="00B12709">
      <w:pPr>
        <w:pStyle w:val="TOC1"/>
        <w:tabs>
          <w:tab w:val="left" w:pos="1320"/>
        </w:tabs>
        <w:rPr>
          <w:rFonts w:asciiTheme="minorHAnsi" w:eastAsiaTheme="minorEastAsia" w:hAnsiTheme="minorHAnsi" w:cstheme="minorBidi"/>
          <w:noProof/>
          <w:snapToGrid/>
          <w:kern w:val="2"/>
          <w:szCs w:val="24"/>
          <w14:ligatures w14:val="standardContextual"/>
        </w:rPr>
      </w:pPr>
      <w:hyperlink w:anchor="_Toc201217869" w:history="1">
        <w:r>
          <w:rPr>
            <w:rStyle w:val="Hyperlink"/>
            <w:noProof/>
          </w:rPr>
          <w:t>VII</w:t>
        </w:r>
        <w:r w:rsidR="00AF636B" w:rsidRPr="00082644">
          <w:rPr>
            <w:rStyle w:val="Hyperlink"/>
            <w:noProof/>
          </w:rPr>
          <w:t>.</w:t>
        </w:r>
        <w:r w:rsidR="00AF636B">
          <w:rPr>
            <w:rFonts w:asciiTheme="minorHAnsi" w:eastAsiaTheme="minorEastAsia" w:hAnsiTheme="minorHAnsi" w:cstheme="minorBidi"/>
            <w:noProof/>
            <w:snapToGrid/>
            <w:kern w:val="2"/>
            <w:szCs w:val="24"/>
            <w14:ligatures w14:val="standardContextual"/>
          </w:rPr>
          <w:tab/>
        </w:r>
        <w:r w:rsidR="00AF636B" w:rsidRPr="0097525C">
          <w:rPr>
            <w:rStyle w:val="Hyperlink"/>
            <w:b/>
            <w:bCs/>
            <w:noProof/>
          </w:rPr>
          <w:t>CONVERGENT VALIDITY</w:t>
        </w:r>
        <w:r w:rsidR="00AF636B">
          <w:rPr>
            <w:noProof/>
            <w:webHidden/>
          </w:rPr>
          <w:tab/>
        </w:r>
        <w:r w:rsidR="00AF636B">
          <w:rPr>
            <w:noProof/>
            <w:webHidden/>
          </w:rPr>
          <w:fldChar w:fldCharType="begin"/>
        </w:r>
        <w:r w:rsidR="00AF636B">
          <w:rPr>
            <w:noProof/>
            <w:webHidden/>
          </w:rPr>
          <w:instrText xml:space="preserve"> PAGEREF _Toc201217869 \h </w:instrText>
        </w:r>
        <w:r w:rsidR="00AF636B">
          <w:rPr>
            <w:noProof/>
            <w:webHidden/>
          </w:rPr>
        </w:r>
        <w:r w:rsidR="00AF636B">
          <w:rPr>
            <w:noProof/>
            <w:webHidden/>
          </w:rPr>
          <w:fldChar w:fldCharType="separate"/>
        </w:r>
        <w:r w:rsidR="00FC2C02">
          <w:rPr>
            <w:noProof/>
            <w:webHidden/>
          </w:rPr>
          <w:t>97</w:t>
        </w:r>
        <w:r w:rsidR="00AF636B">
          <w:rPr>
            <w:noProof/>
            <w:webHidden/>
          </w:rPr>
          <w:fldChar w:fldCharType="end"/>
        </w:r>
      </w:hyperlink>
    </w:p>
    <w:p w14:paraId="684C2013" w14:textId="52891015"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70" w:history="1">
        <w:r w:rsidRPr="00082644">
          <w:rPr>
            <w:rStyle w:val="Hyperlink"/>
            <w:noProof/>
          </w:rPr>
          <w:t>7.1.</w:t>
        </w:r>
        <w:r>
          <w:rPr>
            <w:rFonts w:asciiTheme="minorHAnsi" w:eastAsiaTheme="minorEastAsia" w:hAnsiTheme="minorHAnsi" w:cstheme="minorBidi"/>
            <w:noProof/>
            <w:snapToGrid/>
            <w:kern w:val="2"/>
            <w:szCs w:val="24"/>
            <w14:ligatures w14:val="standardContextual"/>
          </w:rPr>
          <w:tab/>
        </w:r>
        <w:r w:rsidRPr="00082644">
          <w:rPr>
            <w:rStyle w:val="Hyperlink"/>
            <w:noProof/>
          </w:rPr>
          <w:t>Synthesis of Analytical Approaches and Policy Recommendations</w:t>
        </w:r>
        <w:r>
          <w:rPr>
            <w:noProof/>
            <w:webHidden/>
          </w:rPr>
          <w:tab/>
        </w:r>
        <w:r>
          <w:rPr>
            <w:noProof/>
            <w:webHidden/>
          </w:rPr>
          <w:fldChar w:fldCharType="begin"/>
        </w:r>
        <w:r>
          <w:rPr>
            <w:noProof/>
            <w:webHidden/>
          </w:rPr>
          <w:instrText xml:space="preserve"> PAGEREF _Toc201217870 \h </w:instrText>
        </w:r>
        <w:r>
          <w:rPr>
            <w:noProof/>
            <w:webHidden/>
          </w:rPr>
        </w:r>
        <w:r>
          <w:rPr>
            <w:noProof/>
            <w:webHidden/>
          </w:rPr>
          <w:fldChar w:fldCharType="separate"/>
        </w:r>
        <w:r w:rsidR="00FC2C02">
          <w:rPr>
            <w:noProof/>
            <w:webHidden/>
          </w:rPr>
          <w:t>99</w:t>
        </w:r>
        <w:r>
          <w:rPr>
            <w:noProof/>
            <w:webHidden/>
          </w:rPr>
          <w:fldChar w:fldCharType="end"/>
        </w:r>
      </w:hyperlink>
    </w:p>
    <w:p w14:paraId="4B777163" w14:textId="41779AC3"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71" w:history="1">
        <w:r w:rsidRPr="00082644">
          <w:rPr>
            <w:rStyle w:val="Hyperlink"/>
            <w:noProof/>
          </w:rPr>
          <w:t>7.2.</w:t>
        </w:r>
        <w:r>
          <w:rPr>
            <w:rFonts w:asciiTheme="minorHAnsi" w:eastAsiaTheme="minorEastAsia" w:hAnsiTheme="minorHAnsi" w:cstheme="minorBidi"/>
            <w:noProof/>
            <w:snapToGrid/>
            <w:kern w:val="2"/>
            <w:szCs w:val="24"/>
            <w14:ligatures w14:val="standardContextual"/>
          </w:rPr>
          <w:tab/>
        </w:r>
        <w:r w:rsidRPr="00082644">
          <w:rPr>
            <w:rStyle w:val="Hyperlink"/>
            <w:noProof/>
          </w:rPr>
          <w:t>Implications for Rural Road Safety</w:t>
        </w:r>
        <w:r>
          <w:rPr>
            <w:noProof/>
            <w:webHidden/>
          </w:rPr>
          <w:tab/>
        </w:r>
        <w:r>
          <w:rPr>
            <w:noProof/>
            <w:webHidden/>
          </w:rPr>
          <w:fldChar w:fldCharType="begin"/>
        </w:r>
        <w:r>
          <w:rPr>
            <w:noProof/>
            <w:webHidden/>
          </w:rPr>
          <w:instrText xml:space="preserve"> PAGEREF _Toc201217871 \h </w:instrText>
        </w:r>
        <w:r>
          <w:rPr>
            <w:noProof/>
            <w:webHidden/>
          </w:rPr>
        </w:r>
        <w:r>
          <w:rPr>
            <w:noProof/>
            <w:webHidden/>
          </w:rPr>
          <w:fldChar w:fldCharType="separate"/>
        </w:r>
        <w:r w:rsidR="00FC2C02">
          <w:rPr>
            <w:noProof/>
            <w:webHidden/>
          </w:rPr>
          <w:t>100</w:t>
        </w:r>
        <w:r>
          <w:rPr>
            <w:noProof/>
            <w:webHidden/>
          </w:rPr>
          <w:fldChar w:fldCharType="end"/>
        </w:r>
      </w:hyperlink>
    </w:p>
    <w:p w14:paraId="4045BFCD" w14:textId="50C3E3BF" w:rsidR="00AF636B" w:rsidRDefault="00AF636B">
      <w:pPr>
        <w:pStyle w:val="TOC3"/>
        <w:rPr>
          <w:rFonts w:asciiTheme="minorHAnsi" w:eastAsiaTheme="minorEastAsia" w:hAnsiTheme="minorHAnsi" w:cstheme="minorBidi"/>
          <w:kern w:val="2"/>
          <w:shd w:val="clear" w:color="auto" w:fill="auto"/>
          <w14:ligatures w14:val="standardContextual"/>
        </w:rPr>
      </w:pPr>
      <w:hyperlink w:anchor="_Toc201217872" w:history="1">
        <w:r w:rsidRPr="00082644">
          <w:rPr>
            <w:rStyle w:val="Hyperlink"/>
          </w:rPr>
          <w:t>7.2.1.</w:t>
        </w:r>
        <w:r>
          <w:rPr>
            <w:rFonts w:asciiTheme="minorHAnsi" w:eastAsiaTheme="minorEastAsia" w:hAnsiTheme="minorHAnsi" w:cstheme="minorBidi"/>
            <w:kern w:val="2"/>
            <w:shd w:val="clear" w:color="auto" w:fill="auto"/>
            <w14:ligatures w14:val="standardContextual"/>
          </w:rPr>
          <w:tab/>
        </w:r>
        <w:r w:rsidRPr="00082644">
          <w:rPr>
            <w:rStyle w:val="Hyperlink"/>
          </w:rPr>
          <w:t>Safe Speeds</w:t>
        </w:r>
        <w:r>
          <w:rPr>
            <w:webHidden/>
          </w:rPr>
          <w:tab/>
        </w:r>
        <w:r>
          <w:rPr>
            <w:webHidden/>
          </w:rPr>
          <w:fldChar w:fldCharType="begin"/>
        </w:r>
        <w:r>
          <w:rPr>
            <w:webHidden/>
          </w:rPr>
          <w:instrText xml:space="preserve"> PAGEREF _Toc201217872 \h </w:instrText>
        </w:r>
        <w:r>
          <w:rPr>
            <w:webHidden/>
          </w:rPr>
        </w:r>
        <w:r>
          <w:rPr>
            <w:webHidden/>
          </w:rPr>
          <w:fldChar w:fldCharType="separate"/>
        </w:r>
        <w:r w:rsidR="00FC2C02">
          <w:rPr>
            <w:webHidden/>
          </w:rPr>
          <w:t>100</w:t>
        </w:r>
        <w:r>
          <w:rPr>
            <w:webHidden/>
          </w:rPr>
          <w:fldChar w:fldCharType="end"/>
        </w:r>
      </w:hyperlink>
    </w:p>
    <w:p w14:paraId="4EDBF756" w14:textId="0691F1F8" w:rsidR="00AF636B" w:rsidRDefault="00AF636B">
      <w:pPr>
        <w:pStyle w:val="TOC3"/>
        <w:rPr>
          <w:rFonts w:asciiTheme="minorHAnsi" w:eastAsiaTheme="minorEastAsia" w:hAnsiTheme="minorHAnsi" w:cstheme="minorBidi"/>
          <w:kern w:val="2"/>
          <w:shd w:val="clear" w:color="auto" w:fill="auto"/>
          <w14:ligatures w14:val="standardContextual"/>
        </w:rPr>
      </w:pPr>
      <w:hyperlink w:anchor="_Toc201217873" w:history="1">
        <w:r w:rsidRPr="00082644">
          <w:rPr>
            <w:rStyle w:val="Hyperlink"/>
          </w:rPr>
          <w:t>7.2.2.</w:t>
        </w:r>
        <w:r>
          <w:rPr>
            <w:rFonts w:asciiTheme="minorHAnsi" w:eastAsiaTheme="minorEastAsia" w:hAnsiTheme="minorHAnsi" w:cstheme="minorBidi"/>
            <w:kern w:val="2"/>
            <w:shd w:val="clear" w:color="auto" w:fill="auto"/>
            <w14:ligatures w14:val="standardContextual"/>
          </w:rPr>
          <w:tab/>
        </w:r>
        <w:r w:rsidRPr="00082644">
          <w:rPr>
            <w:rStyle w:val="Hyperlink"/>
          </w:rPr>
          <w:t>Safe Roads</w:t>
        </w:r>
        <w:r>
          <w:rPr>
            <w:webHidden/>
          </w:rPr>
          <w:tab/>
        </w:r>
        <w:r>
          <w:rPr>
            <w:webHidden/>
          </w:rPr>
          <w:fldChar w:fldCharType="begin"/>
        </w:r>
        <w:r>
          <w:rPr>
            <w:webHidden/>
          </w:rPr>
          <w:instrText xml:space="preserve"> PAGEREF _Toc201217873 \h </w:instrText>
        </w:r>
        <w:r>
          <w:rPr>
            <w:webHidden/>
          </w:rPr>
        </w:r>
        <w:r>
          <w:rPr>
            <w:webHidden/>
          </w:rPr>
          <w:fldChar w:fldCharType="separate"/>
        </w:r>
        <w:r w:rsidR="00FC2C02">
          <w:rPr>
            <w:webHidden/>
          </w:rPr>
          <w:t>101</w:t>
        </w:r>
        <w:r>
          <w:rPr>
            <w:webHidden/>
          </w:rPr>
          <w:fldChar w:fldCharType="end"/>
        </w:r>
      </w:hyperlink>
    </w:p>
    <w:p w14:paraId="67AC6C3E" w14:textId="1B8B1DF4" w:rsidR="00AF636B" w:rsidRDefault="00AF636B">
      <w:pPr>
        <w:pStyle w:val="TOC3"/>
        <w:rPr>
          <w:rFonts w:asciiTheme="minorHAnsi" w:eastAsiaTheme="minorEastAsia" w:hAnsiTheme="minorHAnsi" w:cstheme="minorBidi"/>
          <w:kern w:val="2"/>
          <w:shd w:val="clear" w:color="auto" w:fill="auto"/>
          <w14:ligatures w14:val="standardContextual"/>
        </w:rPr>
      </w:pPr>
      <w:hyperlink w:anchor="_Toc201217874" w:history="1">
        <w:r w:rsidRPr="00082644">
          <w:rPr>
            <w:rStyle w:val="Hyperlink"/>
          </w:rPr>
          <w:t>7.2.3.</w:t>
        </w:r>
        <w:r>
          <w:rPr>
            <w:rFonts w:asciiTheme="minorHAnsi" w:eastAsiaTheme="minorEastAsia" w:hAnsiTheme="minorHAnsi" w:cstheme="minorBidi"/>
            <w:kern w:val="2"/>
            <w:shd w:val="clear" w:color="auto" w:fill="auto"/>
            <w14:ligatures w14:val="standardContextual"/>
          </w:rPr>
          <w:tab/>
        </w:r>
        <w:r w:rsidRPr="00082644">
          <w:rPr>
            <w:rStyle w:val="Hyperlink"/>
          </w:rPr>
          <w:t>Safe Road Users</w:t>
        </w:r>
        <w:r>
          <w:rPr>
            <w:webHidden/>
          </w:rPr>
          <w:tab/>
        </w:r>
        <w:r>
          <w:rPr>
            <w:webHidden/>
          </w:rPr>
          <w:fldChar w:fldCharType="begin"/>
        </w:r>
        <w:r>
          <w:rPr>
            <w:webHidden/>
          </w:rPr>
          <w:instrText xml:space="preserve"> PAGEREF _Toc201217874 \h </w:instrText>
        </w:r>
        <w:r>
          <w:rPr>
            <w:webHidden/>
          </w:rPr>
        </w:r>
        <w:r>
          <w:rPr>
            <w:webHidden/>
          </w:rPr>
          <w:fldChar w:fldCharType="separate"/>
        </w:r>
        <w:r w:rsidR="00FC2C02">
          <w:rPr>
            <w:webHidden/>
          </w:rPr>
          <w:t>101</w:t>
        </w:r>
        <w:r>
          <w:rPr>
            <w:webHidden/>
          </w:rPr>
          <w:fldChar w:fldCharType="end"/>
        </w:r>
      </w:hyperlink>
    </w:p>
    <w:p w14:paraId="5CC163BC" w14:textId="442A8423" w:rsidR="00AF636B" w:rsidRDefault="00AF636B">
      <w:pPr>
        <w:pStyle w:val="TOC3"/>
        <w:rPr>
          <w:rFonts w:asciiTheme="minorHAnsi" w:eastAsiaTheme="minorEastAsia" w:hAnsiTheme="minorHAnsi" w:cstheme="minorBidi"/>
          <w:kern w:val="2"/>
          <w:shd w:val="clear" w:color="auto" w:fill="auto"/>
          <w14:ligatures w14:val="standardContextual"/>
        </w:rPr>
      </w:pPr>
      <w:hyperlink w:anchor="_Toc201217875" w:history="1">
        <w:r w:rsidRPr="00082644">
          <w:rPr>
            <w:rStyle w:val="Hyperlink"/>
          </w:rPr>
          <w:t>7.2.4.</w:t>
        </w:r>
        <w:r>
          <w:rPr>
            <w:rFonts w:asciiTheme="minorHAnsi" w:eastAsiaTheme="minorEastAsia" w:hAnsiTheme="minorHAnsi" w:cstheme="minorBidi"/>
            <w:kern w:val="2"/>
            <w:shd w:val="clear" w:color="auto" w:fill="auto"/>
            <w14:ligatures w14:val="standardContextual"/>
          </w:rPr>
          <w:tab/>
        </w:r>
        <w:r w:rsidRPr="00082644">
          <w:rPr>
            <w:rStyle w:val="Hyperlink"/>
          </w:rPr>
          <w:t>Safe Vehicles and Post-Crash Response</w:t>
        </w:r>
        <w:r>
          <w:rPr>
            <w:webHidden/>
          </w:rPr>
          <w:tab/>
        </w:r>
        <w:r>
          <w:rPr>
            <w:webHidden/>
          </w:rPr>
          <w:fldChar w:fldCharType="begin"/>
        </w:r>
        <w:r>
          <w:rPr>
            <w:webHidden/>
          </w:rPr>
          <w:instrText xml:space="preserve"> PAGEREF _Toc201217875 \h </w:instrText>
        </w:r>
        <w:r>
          <w:rPr>
            <w:webHidden/>
          </w:rPr>
        </w:r>
        <w:r>
          <w:rPr>
            <w:webHidden/>
          </w:rPr>
          <w:fldChar w:fldCharType="separate"/>
        </w:r>
        <w:r w:rsidR="00FC2C02">
          <w:rPr>
            <w:webHidden/>
          </w:rPr>
          <w:t>101</w:t>
        </w:r>
        <w:r>
          <w:rPr>
            <w:webHidden/>
          </w:rPr>
          <w:fldChar w:fldCharType="end"/>
        </w:r>
      </w:hyperlink>
    </w:p>
    <w:p w14:paraId="021BFBA4" w14:textId="07D7D5B5" w:rsidR="00AF636B" w:rsidRDefault="00AF636B">
      <w:pPr>
        <w:pStyle w:val="TOC3"/>
        <w:rPr>
          <w:rFonts w:asciiTheme="minorHAnsi" w:eastAsiaTheme="minorEastAsia" w:hAnsiTheme="minorHAnsi" w:cstheme="minorBidi"/>
          <w:kern w:val="2"/>
          <w:shd w:val="clear" w:color="auto" w:fill="auto"/>
          <w14:ligatures w14:val="standardContextual"/>
        </w:rPr>
      </w:pPr>
      <w:hyperlink w:anchor="_Toc201217876" w:history="1">
        <w:r w:rsidRPr="00082644">
          <w:rPr>
            <w:rStyle w:val="Hyperlink"/>
          </w:rPr>
          <w:t>7.2.5.</w:t>
        </w:r>
        <w:r>
          <w:rPr>
            <w:rFonts w:asciiTheme="minorHAnsi" w:eastAsiaTheme="minorEastAsia" w:hAnsiTheme="minorHAnsi" w:cstheme="minorBidi"/>
            <w:kern w:val="2"/>
            <w:shd w:val="clear" w:color="auto" w:fill="auto"/>
            <w14:ligatures w14:val="standardContextual"/>
          </w:rPr>
          <w:tab/>
        </w:r>
        <w:r w:rsidRPr="00082644">
          <w:rPr>
            <w:rStyle w:val="Hyperlink"/>
          </w:rPr>
          <w:t>Environmental and Wildlife Management</w:t>
        </w:r>
        <w:r>
          <w:rPr>
            <w:webHidden/>
          </w:rPr>
          <w:tab/>
        </w:r>
        <w:r>
          <w:rPr>
            <w:webHidden/>
          </w:rPr>
          <w:fldChar w:fldCharType="begin"/>
        </w:r>
        <w:r>
          <w:rPr>
            <w:webHidden/>
          </w:rPr>
          <w:instrText xml:space="preserve"> PAGEREF _Toc201217876 \h </w:instrText>
        </w:r>
        <w:r>
          <w:rPr>
            <w:webHidden/>
          </w:rPr>
        </w:r>
        <w:r>
          <w:rPr>
            <w:webHidden/>
          </w:rPr>
          <w:fldChar w:fldCharType="separate"/>
        </w:r>
        <w:r w:rsidR="00FC2C02">
          <w:rPr>
            <w:webHidden/>
          </w:rPr>
          <w:t>101</w:t>
        </w:r>
        <w:r>
          <w:rPr>
            <w:webHidden/>
          </w:rPr>
          <w:fldChar w:fldCharType="end"/>
        </w:r>
      </w:hyperlink>
    </w:p>
    <w:p w14:paraId="06917BFA" w14:textId="4C4EDBD9"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77" w:history="1">
        <w:r w:rsidRPr="00082644">
          <w:rPr>
            <w:rStyle w:val="Hyperlink"/>
            <w:noProof/>
          </w:rPr>
          <w:t>7.3.</w:t>
        </w:r>
        <w:r>
          <w:rPr>
            <w:rFonts w:asciiTheme="minorHAnsi" w:eastAsiaTheme="minorEastAsia" w:hAnsiTheme="minorHAnsi" w:cstheme="minorBidi"/>
            <w:noProof/>
            <w:snapToGrid/>
            <w:kern w:val="2"/>
            <w:szCs w:val="24"/>
            <w14:ligatures w14:val="standardContextual"/>
          </w:rPr>
          <w:tab/>
        </w:r>
        <w:r w:rsidRPr="00082644">
          <w:rPr>
            <w:rStyle w:val="Hyperlink"/>
            <w:noProof/>
          </w:rPr>
          <w:t>Chapter Summary</w:t>
        </w:r>
        <w:r>
          <w:rPr>
            <w:noProof/>
            <w:webHidden/>
          </w:rPr>
          <w:tab/>
        </w:r>
        <w:r>
          <w:rPr>
            <w:noProof/>
            <w:webHidden/>
          </w:rPr>
          <w:fldChar w:fldCharType="begin"/>
        </w:r>
        <w:r>
          <w:rPr>
            <w:noProof/>
            <w:webHidden/>
          </w:rPr>
          <w:instrText xml:space="preserve"> PAGEREF _Toc201217877 \h </w:instrText>
        </w:r>
        <w:r>
          <w:rPr>
            <w:noProof/>
            <w:webHidden/>
          </w:rPr>
        </w:r>
        <w:r>
          <w:rPr>
            <w:noProof/>
            <w:webHidden/>
          </w:rPr>
          <w:fldChar w:fldCharType="separate"/>
        </w:r>
        <w:r w:rsidR="00FC2C02">
          <w:rPr>
            <w:noProof/>
            <w:webHidden/>
          </w:rPr>
          <w:t>102</w:t>
        </w:r>
        <w:r>
          <w:rPr>
            <w:noProof/>
            <w:webHidden/>
          </w:rPr>
          <w:fldChar w:fldCharType="end"/>
        </w:r>
      </w:hyperlink>
    </w:p>
    <w:p w14:paraId="164DDE8C" w14:textId="3E87A1A3" w:rsidR="00AF636B" w:rsidRDefault="00B12709">
      <w:pPr>
        <w:pStyle w:val="TOC1"/>
        <w:tabs>
          <w:tab w:val="left" w:pos="1320"/>
        </w:tabs>
        <w:rPr>
          <w:rFonts w:asciiTheme="minorHAnsi" w:eastAsiaTheme="minorEastAsia" w:hAnsiTheme="minorHAnsi" w:cstheme="minorBidi"/>
          <w:noProof/>
          <w:snapToGrid/>
          <w:kern w:val="2"/>
          <w:szCs w:val="24"/>
          <w14:ligatures w14:val="standardContextual"/>
        </w:rPr>
      </w:pPr>
      <w:hyperlink w:anchor="_Toc201217878" w:history="1">
        <w:r>
          <w:rPr>
            <w:rStyle w:val="Hyperlink"/>
            <w:noProof/>
          </w:rPr>
          <w:t>VIII</w:t>
        </w:r>
        <w:r w:rsidR="00AF636B" w:rsidRPr="00082644">
          <w:rPr>
            <w:rStyle w:val="Hyperlink"/>
            <w:noProof/>
          </w:rPr>
          <w:t>.</w:t>
        </w:r>
        <w:r w:rsidR="00AF636B">
          <w:rPr>
            <w:rFonts w:asciiTheme="minorHAnsi" w:eastAsiaTheme="minorEastAsia" w:hAnsiTheme="minorHAnsi" w:cstheme="minorBidi"/>
            <w:noProof/>
            <w:snapToGrid/>
            <w:kern w:val="2"/>
            <w:szCs w:val="24"/>
            <w14:ligatures w14:val="standardContextual"/>
          </w:rPr>
          <w:tab/>
        </w:r>
        <w:r w:rsidR="00AF636B" w:rsidRPr="00082644">
          <w:rPr>
            <w:rStyle w:val="Hyperlink"/>
            <w:noProof/>
          </w:rPr>
          <w:t xml:space="preserve"> </w:t>
        </w:r>
        <w:r w:rsidR="00AF636B" w:rsidRPr="0097525C">
          <w:rPr>
            <w:rStyle w:val="Hyperlink"/>
            <w:b/>
            <w:bCs/>
            <w:noProof/>
          </w:rPr>
          <w:t>CONCLUSION</w:t>
        </w:r>
        <w:r w:rsidR="00AF636B">
          <w:rPr>
            <w:noProof/>
            <w:webHidden/>
          </w:rPr>
          <w:tab/>
        </w:r>
        <w:r w:rsidR="00AF636B">
          <w:rPr>
            <w:noProof/>
            <w:webHidden/>
          </w:rPr>
          <w:fldChar w:fldCharType="begin"/>
        </w:r>
        <w:r w:rsidR="00AF636B">
          <w:rPr>
            <w:noProof/>
            <w:webHidden/>
          </w:rPr>
          <w:instrText xml:space="preserve"> PAGEREF _Toc201217878 \h </w:instrText>
        </w:r>
        <w:r w:rsidR="00AF636B">
          <w:rPr>
            <w:noProof/>
            <w:webHidden/>
          </w:rPr>
        </w:r>
        <w:r w:rsidR="00AF636B">
          <w:rPr>
            <w:noProof/>
            <w:webHidden/>
          </w:rPr>
          <w:fldChar w:fldCharType="separate"/>
        </w:r>
        <w:r w:rsidR="00FC2C02">
          <w:rPr>
            <w:noProof/>
            <w:webHidden/>
          </w:rPr>
          <w:t>103</w:t>
        </w:r>
        <w:r w:rsidR="00AF636B">
          <w:rPr>
            <w:noProof/>
            <w:webHidden/>
          </w:rPr>
          <w:fldChar w:fldCharType="end"/>
        </w:r>
      </w:hyperlink>
    </w:p>
    <w:p w14:paraId="445F5839" w14:textId="5A0DD84A"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79" w:history="1">
        <w:r w:rsidRPr="00082644">
          <w:rPr>
            <w:rStyle w:val="Hyperlink"/>
            <w:noProof/>
          </w:rPr>
          <w:t>8.1.</w:t>
        </w:r>
        <w:r>
          <w:rPr>
            <w:rFonts w:asciiTheme="minorHAnsi" w:eastAsiaTheme="minorEastAsia" w:hAnsiTheme="minorHAnsi" w:cstheme="minorBidi"/>
            <w:noProof/>
            <w:snapToGrid/>
            <w:kern w:val="2"/>
            <w:szCs w:val="24"/>
            <w14:ligatures w14:val="standardContextual"/>
          </w:rPr>
          <w:tab/>
        </w:r>
        <w:r w:rsidRPr="00082644">
          <w:rPr>
            <w:rStyle w:val="Hyperlink"/>
            <w:noProof/>
          </w:rPr>
          <w:t>Limitations of the Research</w:t>
        </w:r>
        <w:r>
          <w:rPr>
            <w:noProof/>
            <w:webHidden/>
          </w:rPr>
          <w:tab/>
        </w:r>
        <w:r>
          <w:rPr>
            <w:noProof/>
            <w:webHidden/>
          </w:rPr>
          <w:fldChar w:fldCharType="begin"/>
        </w:r>
        <w:r>
          <w:rPr>
            <w:noProof/>
            <w:webHidden/>
          </w:rPr>
          <w:instrText xml:space="preserve"> PAGEREF _Toc201217879 \h </w:instrText>
        </w:r>
        <w:r>
          <w:rPr>
            <w:noProof/>
            <w:webHidden/>
          </w:rPr>
        </w:r>
        <w:r>
          <w:rPr>
            <w:noProof/>
            <w:webHidden/>
          </w:rPr>
          <w:fldChar w:fldCharType="separate"/>
        </w:r>
        <w:r w:rsidR="00FC2C02">
          <w:rPr>
            <w:noProof/>
            <w:webHidden/>
          </w:rPr>
          <w:t>104</w:t>
        </w:r>
        <w:r>
          <w:rPr>
            <w:noProof/>
            <w:webHidden/>
          </w:rPr>
          <w:fldChar w:fldCharType="end"/>
        </w:r>
      </w:hyperlink>
    </w:p>
    <w:p w14:paraId="18C85638" w14:textId="195DAA04" w:rsidR="00AF636B" w:rsidRDefault="00AF636B" w:rsidP="00946A8A">
      <w:pPr>
        <w:pStyle w:val="TOC2"/>
        <w:rPr>
          <w:rFonts w:asciiTheme="minorHAnsi" w:eastAsiaTheme="minorEastAsia" w:hAnsiTheme="minorHAnsi" w:cstheme="minorBidi"/>
          <w:noProof/>
          <w:snapToGrid/>
          <w:kern w:val="2"/>
          <w:szCs w:val="24"/>
          <w14:ligatures w14:val="standardContextual"/>
        </w:rPr>
      </w:pPr>
      <w:hyperlink w:anchor="_Toc201217880" w:history="1">
        <w:r w:rsidRPr="00082644">
          <w:rPr>
            <w:rStyle w:val="Hyperlink"/>
            <w:noProof/>
          </w:rPr>
          <w:t>8.2.</w:t>
        </w:r>
        <w:r>
          <w:rPr>
            <w:rFonts w:asciiTheme="minorHAnsi" w:eastAsiaTheme="minorEastAsia" w:hAnsiTheme="minorHAnsi" w:cstheme="minorBidi"/>
            <w:noProof/>
            <w:snapToGrid/>
            <w:kern w:val="2"/>
            <w:szCs w:val="24"/>
            <w14:ligatures w14:val="standardContextual"/>
          </w:rPr>
          <w:tab/>
        </w:r>
        <w:r w:rsidRPr="00082644">
          <w:rPr>
            <w:rStyle w:val="Hyperlink"/>
            <w:noProof/>
          </w:rPr>
          <w:t>Future Scope of Research</w:t>
        </w:r>
        <w:r>
          <w:rPr>
            <w:noProof/>
            <w:webHidden/>
          </w:rPr>
          <w:tab/>
        </w:r>
        <w:r>
          <w:rPr>
            <w:noProof/>
            <w:webHidden/>
          </w:rPr>
          <w:fldChar w:fldCharType="begin"/>
        </w:r>
        <w:r>
          <w:rPr>
            <w:noProof/>
            <w:webHidden/>
          </w:rPr>
          <w:instrText xml:space="preserve"> PAGEREF _Toc201217880 \h </w:instrText>
        </w:r>
        <w:r>
          <w:rPr>
            <w:noProof/>
            <w:webHidden/>
          </w:rPr>
        </w:r>
        <w:r>
          <w:rPr>
            <w:noProof/>
            <w:webHidden/>
          </w:rPr>
          <w:fldChar w:fldCharType="separate"/>
        </w:r>
        <w:r w:rsidR="00FC2C02">
          <w:rPr>
            <w:noProof/>
            <w:webHidden/>
          </w:rPr>
          <w:t>105</w:t>
        </w:r>
        <w:r>
          <w:rPr>
            <w:noProof/>
            <w:webHidden/>
          </w:rPr>
          <w:fldChar w:fldCharType="end"/>
        </w:r>
      </w:hyperlink>
    </w:p>
    <w:p w14:paraId="58A0537F" w14:textId="4F98CF49" w:rsidR="00AF636B" w:rsidRDefault="00AF636B">
      <w:pPr>
        <w:pStyle w:val="TOC1"/>
        <w:rPr>
          <w:rFonts w:asciiTheme="minorHAnsi" w:eastAsiaTheme="minorEastAsia" w:hAnsiTheme="minorHAnsi" w:cstheme="minorBidi"/>
          <w:noProof/>
          <w:snapToGrid/>
          <w:kern w:val="2"/>
          <w:szCs w:val="24"/>
          <w14:ligatures w14:val="standardContextual"/>
        </w:rPr>
      </w:pPr>
      <w:hyperlink w:anchor="_Toc201217881" w:history="1">
        <w:r w:rsidRPr="0097525C">
          <w:rPr>
            <w:rStyle w:val="Hyperlink"/>
            <w:b/>
            <w:bCs/>
            <w:noProof/>
          </w:rPr>
          <w:t>REFERENCES</w:t>
        </w:r>
        <w:r>
          <w:rPr>
            <w:noProof/>
            <w:webHidden/>
          </w:rPr>
          <w:tab/>
        </w:r>
        <w:r>
          <w:rPr>
            <w:noProof/>
            <w:webHidden/>
          </w:rPr>
          <w:fldChar w:fldCharType="begin"/>
        </w:r>
        <w:r>
          <w:rPr>
            <w:noProof/>
            <w:webHidden/>
          </w:rPr>
          <w:instrText xml:space="preserve"> PAGEREF _Toc201217881 \h </w:instrText>
        </w:r>
        <w:r>
          <w:rPr>
            <w:noProof/>
            <w:webHidden/>
          </w:rPr>
        </w:r>
        <w:r>
          <w:rPr>
            <w:noProof/>
            <w:webHidden/>
          </w:rPr>
          <w:fldChar w:fldCharType="separate"/>
        </w:r>
        <w:r w:rsidR="00FC2C02">
          <w:rPr>
            <w:noProof/>
            <w:webHidden/>
          </w:rPr>
          <w:t>106</w:t>
        </w:r>
        <w:r>
          <w:rPr>
            <w:noProof/>
            <w:webHidden/>
          </w:rPr>
          <w:fldChar w:fldCharType="end"/>
        </w:r>
      </w:hyperlink>
    </w:p>
    <w:p w14:paraId="19B00EF9" w14:textId="3F205AB6" w:rsidR="00AF636B" w:rsidRDefault="00AF636B">
      <w:pPr>
        <w:pStyle w:val="TOC1"/>
        <w:rPr>
          <w:rFonts w:asciiTheme="minorHAnsi" w:eastAsiaTheme="minorEastAsia" w:hAnsiTheme="minorHAnsi" w:cstheme="minorBidi"/>
          <w:noProof/>
          <w:snapToGrid/>
          <w:kern w:val="2"/>
          <w:szCs w:val="24"/>
          <w14:ligatures w14:val="standardContextual"/>
        </w:rPr>
      </w:pPr>
      <w:hyperlink w:anchor="_Toc201217882" w:history="1">
        <w:r w:rsidRPr="0097525C">
          <w:rPr>
            <w:rStyle w:val="Hyperlink"/>
            <w:b/>
            <w:bCs/>
            <w:noProof/>
          </w:rPr>
          <w:t>APPENDIX</w:t>
        </w:r>
        <w:r>
          <w:rPr>
            <w:noProof/>
            <w:webHidden/>
          </w:rPr>
          <w:tab/>
        </w:r>
        <w:r>
          <w:rPr>
            <w:noProof/>
            <w:webHidden/>
          </w:rPr>
          <w:fldChar w:fldCharType="begin"/>
        </w:r>
        <w:r>
          <w:rPr>
            <w:noProof/>
            <w:webHidden/>
          </w:rPr>
          <w:instrText xml:space="preserve"> PAGEREF _Toc201217882 \h </w:instrText>
        </w:r>
        <w:r>
          <w:rPr>
            <w:noProof/>
            <w:webHidden/>
          </w:rPr>
        </w:r>
        <w:r>
          <w:rPr>
            <w:noProof/>
            <w:webHidden/>
          </w:rPr>
          <w:fldChar w:fldCharType="separate"/>
        </w:r>
        <w:r w:rsidR="00FC2C02">
          <w:rPr>
            <w:noProof/>
            <w:webHidden/>
          </w:rPr>
          <w:t>121</w:t>
        </w:r>
        <w:r>
          <w:rPr>
            <w:noProof/>
            <w:webHidden/>
          </w:rPr>
          <w:fldChar w:fldCharType="end"/>
        </w:r>
      </w:hyperlink>
    </w:p>
    <w:p w14:paraId="48732BB2" w14:textId="123B2626" w:rsidR="00C42850" w:rsidRDefault="00A61E8D" w:rsidP="000F2B18">
      <w:pPr>
        <w:jc w:val="center"/>
        <w:rPr>
          <w:b/>
          <w:szCs w:val="24"/>
        </w:rPr>
        <w:sectPr w:rsidR="00C42850" w:rsidSect="00724CCD">
          <w:footerReference w:type="default" r:id="rId15"/>
          <w:endnotePr>
            <w:numFmt w:val="decimal"/>
          </w:endnotePr>
          <w:pgSz w:w="12240" w:h="15840" w:code="1"/>
          <w:pgMar w:top="1440" w:right="1440" w:bottom="1440" w:left="1440" w:header="720" w:footer="720" w:gutter="0"/>
          <w:pgNumType w:fmt="lowerRoman" w:start="5"/>
          <w:cols w:space="720"/>
          <w:noEndnote/>
          <w:docGrid w:linePitch="326"/>
        </w:sectPr>
      </w:pPr>
      <w:r>
        <w:rPr>
          <w:b/>
          <w:szCs w:val="24"/>
        </w:rPr>
        <w:fldChar w:fldCharType="end"/>
      </w:r>
    </w:p>
    <w:p w14:paraId="05602595" w14:textId="77777777" w:rsidR="0059263B" w:rsidRDefault="0059263B" w:rsidP="00A61E8D">
      <w:pPr>
        <w:pStyle w:val="Heading1"/>
        <w:numPr>
          <w:ilvl w:val="0"/>
          <w:numId w:val="0"/>
        </w:numPr>
        <w:ind w:left="720"/>
      </w:pPr>
      <w:bookmarkStart w:id="4" w:name="_Toc201065150"/>
      <w:bookmarkStart w:id="5" w:name="_Toc201093168"/>
      <w:bookmarkStart w:id="6" w:name="_Toc201217822"/>
      <w:r w:rsidRPr="00097662">
        <w:lastRenderedPageBreak/>
        <w:t>LIST OF TABLES</w:t>
      </w:r>
      <w:bookmarkEnd w:id="4"/>
      <w:bookmarkEnd w:id="5"/>
      <w:bookmarkEnd w:id="6"/>
    </w:p>
    <w:p w14:paraId="06FA0F54" w14:textId="77777777" w:rsidR="0059263B" w:rsidRPr="00097662" w:rsidRDefault="0059263B" w:rsidP="00DC7E57">
      <w:pPr>
        <w:rPr>
          <w:b/>
          <w:szCs w:val="24"/>
        </w:rPr>
      </w:pPr>
    </w:p>
    <w:p w14:paraId="422AAB75" w14:textId="3F1E9DF6" w:rsidR="0059263B" w:rsidRPr="00097662" w:rsidRDefault="0059263B" w:rsidP="004D67C3">
      <w:pPr>
        <w:jc w:val="right"/>
        <w:rPr>
          <w:b/>
          <w:szCs w:val="24"/>
        </w:rPr>
      </w:pPr>
      <w:r w:rsidRPr="00097662">
        <w:rPr>
          <w:b/>
          <w:szCs w:val="24"/>
        </w:rPr>
        <w:t>Page</w:t>
      </w:r>
    </w:p>
    <w:p w14:paraId="7A008C34" w14:textId="60E5FDA1" w:rsidR="0059263B" w:rsidRPr="000C4F23" w:rsidRDefault="0059263B" w:rsidP="002140E7">
      <w:pPr>
        <w:rPr>
          <w:szCs w:val="24"/>
        </w:rPr>
      </w:pPr>
    </w:p>
    <w:p w14:paraId="0C743433" w14:textId="1CB08159" w:rsidR="00AF7C60" w:rsidRDefault="008F28ED">
      <w:pPr>
        <w:pStyle w:val="TableofFigures"/>
        <w:tabs>
          <w:tab w:val="right" w:leader="dot" w:pos="9350"/>
        </w:tabs>
        <w:rPr>
          <w:rFonts w:asciiTheme="minorHAnsi" w:eastAsiaTheme="minorEastAsia" w:hAnsiTheme="minorHAnsi" w:cstheme="minorBidi"/>
          <w:noProof/>
          <w:color w:val="auto"/>
          <w:kern w:val="2"/>
          <w:shd w:val="clear" w:color="auto" w:fill="auto"/>
          <w14:ligatures w14:val="standardContextual"/>
        </w:rPr>
      </w:pPr>
      <w:r>
        <w:fldChar w:fldCharType="begin"/>
      </w:r>
      <w:r>
        <w:instrText xml:space="preserve"> TOC \h \z \c "Table" </w:instrText>
      </w:r>
      <w:r>
        <w:fldChar w:fldCharType="separate"/>
      </w:r>
      <w:hyperlink w:anchor="_Toc201208980" w:history="1">
        <w:r w:rsidR="00AF7C60" w:rsidRPr="00E93A38">
          <w:rPr>
            <w:rStyle w:val="Hyperlink"/>
            <w:noProof/>
          </w:rPr>
          <w:t>Table 2.1. Summary of studies using cluster-based methods</w:t>
        </w:r>
        <w:r w:rsidR="00AF7C60">
          <w:rPr>
            <w:noProof/>
            <w:webHidden/>
          </w:rPr>
          <w:tab/>
        </w:r>
        <w:r w:rsidR="00AF7C60">
          <w:rPr>
            <w:noProof/>
            <w:webHidden/>
          </w:rPr>
          <w:fldChar w:fldCharType="begin"/>
        </w:r>
        <w:r w:rsidR="00AF7C60">
          <w:rPr>
            <w:noProof/>
            <w:webHidden/>
          </w:rPr>
          <w:instrText xml:space="preserve"> PAGEREF _Toc201208980 \h </w:instrText>
        </w:r>
        <w:r w:rsidR="00AF7C60">
          <w:rPr>
            <w:noProof/>
            <w:webHidden/>
          </w:rPr>
        </w:r>
        <w:r w:rsidR="00AF7C60">
          <w:rPr>
            <w:noProof/>
            <w:webHidden/>
          </w:rPr>
          <w:fldChar w:fldCharType="separate"/>
        </w:r>
        <w:r w:rsidR="00FC2C02">
          <w:rPr>
            <w:noProof/>
            <w:webHidden/>
          </w:rPr>
          <w:t>19</w:t>
        </w:r>
        <w:r w:rsidR="00AF7C60">
          <w:rPr>
            <w:noProof/>
            <w:webHidden/>
          </w:rPr>
          <w:fldChar w:fldCharType="end"/>
        </w:r>
      </w:hyperlink>
    </w:p>
    <w:p w14:paraId="61033F39" w14:textId="68C042BA" w:rsidR="00AF7C60" w:rsidRDefault="00AF7C60" w:rsidP="00675D81">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08981" w:history="1">
        <w:r w:rsidRPr="00E93A38">
          <w:rPr>
            <w:rStyle w:val="Hyperlink"/>
            <w:noProof/>
          </w:rPr>
          <w:t>Table 2.2. Summary of Studies Using Random Parameter Models to Analyze Crash Injury Severity</w:t>
        </w:r>
        <w:r>
          <w:rPr>
            <w:noProof/>
            <w:webHidden/>
          </w:rPr>
          <w:tab/>
        </w:r>
        <w:r>
          <w:rPr>
            <w:noProof/>
            <w:webHidden/>
          </w:rPr>
          <w:fldChar w:fldCharType="begin"/>
        </w:r>
        <w:r>
          <w:rPr>
            <w:noProof/>
            <w:webHidden/>
          </w:rPr>
          <w:instrText xml:space="preserve"> PAGEREF _Toc201208981 \h </w:instrText>
        </w:r>
        <w:r>
          <w:rPr>
            <w:noProof/>
            <w:webHidden/>
          </w:rPr>
        </w:r>
        <w:r>
          <w:rPr>
            <w:noProof/>
            <w:webHidden/>
          </w:rPr>
          <w:fldChar w:fldCharType="separate"/>
        </w:r>
        <w:r w:rsidR="00FC2C02">
          <w:rPr>
            <w:noProof/>
            <w:webHidden/>
          </w:rPr>
          <w:t>23</w:t>
        </w:r>
        <w:r>
          <w:rPr>
            <w:noProof/>
            <w:webHidden/>
          </w:rPr>
          <w:fldChar w:fldCharType="end"/>
        </w:r>
      </w:hyperlink>
    </w:p>
    <w:p w14:paraId="549D5E79" w14:textId="75A92B2C" w:rsidR="00AF7C60" w:rsidRDefault="00AF7C60" w:rsidP="00675D81">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08982" w:history="1">
        <w:r w:rsidRPr="00E93A38">
          <w:rPr>
            <w:rStyle w:val="Hyperlink"/>
            <w:noProof/>
          </w:rPr>
          <w:t>Table 3.1. Motorcycle injury severity by year on rural undivided roadway</w:t>
        </w:r>
        <w:r>
          <w:rPr>
            <w:noProof/>
            <w:webHidden/>
          </w:rPr>
          <w:tab/>
        </w:r>
        <w:r>
          <w:rPr>
            <w:noProof/>
            <w:webHidden/>
          </w:rPr>
          <w:fldChar w:fldCharType="begin"/>
        </w:r>
        <w:r>
          <w:rPr>
            <w:noProof/>
            <w:webHidden/>
          </w:rPr>
          <w:instrText xml:space="preserve"> PAGEREF _Toc201208982 \h </w:instrText>
        </w:r>
        <w:r>
          <w:rPr>
            <w:noProof/>
            <w:webHidden/>
          </w:rPr>
        </w:r>
        <w:r>
          <w:rPr>
            <w:noProof/>
            <w:webHidden/>
          </w:rPr>
          <w:fldChar w:fldCharType="separate"/>
        </w:r>
        <w:r w:rsidR="00FC2C02">
          <w:rPr>
            <w:noProof/>
            <w:webHidden/>
          </w:rPr>
          <w:t>28</w:t>
        </w:r>
        <w:r>
          <w:rPr>
            <w:noProof/>
            <w:webHidden/>
          </w:rPr>
          <w:fldChar w:fldCharType="end"/>
        </w:r>
      </w:hyperlink>
    </w:p>
    <w:p w14:paraId="343E2FF5" w14:textId="31DEA605" w:rsidR="00AF7C60" w:rsidRDefault="00AF7C60" w:rsidP="00675D81">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08983" w:history="1">
        <w:r w:rsidRPr="00E93A38">
          <w:rPr>
            <w:rStyle w:val="Hyperlink"/>
            <w:noProof/>
          </w:rPr>
          <w:t>Table 3.2. Fatal motorcycle crashes in rural undivided roadways</w:t>
        </w:r>
        <w:r>
          <w:rPr>
            <w:noProof/>
            <w:webHidden/>
          </w:rPr>
          <w:tab/>
        </w:r>
        <w:r>
          <w:rPr>
            <w:noProof/>
            <w:webHidden/>
          </w:rPr>
          <w:fldChar w:fldCharType="begin"/>
        </w:r>
        <w:r>
          <w:rPr>
            <w:noProof/>
            <w:webHidden/>
          </w:rPr>
          <w:instrText xml:space="preserve"> PAGEREF _Toc201208983 \h </w:instrText>
        </w:r>
        <w:r>
          <w:rPr>
            <w:noProof/>
            <w:webHidden/>
          </w:rPr>
        </w:r>
        <w:r>
          <w:rPr>
            <w:noProof/>
            <w:webHidden/>
          </w:rPr>
          <w:fldChar w:fldCharType="separate"/>
        </w:r>
        <w:r w:rsidR="00FC2C02">
          <w:rPr>
            <w:noProof/>
            <w:webHidden/>
          </w:rPr>
          <w:t>29</w:t>
        </w:r>
        <w:r>
          <w:rPr>
            <w:noProof/>
            <w:webHidden/>
          </w:rPr>
          <w:fldChar w:fldCharType="end"/>
        </w:r>
      </w:hyperlink>
    </w:p>
    <w:p w14:paraId="50C2A857" w14:textId="51E69AD9" w:rsidR="00AF7C60" w:rsidRDefault="00AF7C60" w:rsidP="00675D81">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08984" w:history="1">
        <w:r w:rsidRPr="00E93A38">
          <w:rPr>
            <w:rStyle w:val="Hyperlink"/>
            <w:noProof/>
          </w:rPr>
          <w:t>Table 3.3. Data descriptive statistics of motorcycle crashes in rural undivided roadways</w:t>
        </w:r>
        <w:r>
          <w:rPr>
            <w:noProof/>
            <w:webHidden/>
          </w:rPr>
          <w:tab/>
        </w:r>
        <w:r>
          <w:rPr>
            <w:noProof/>
            <w:webHidden/>
          </w:rPr>
          <w:fldChar w:fldCharType="begin"/>
        </w:r>
        <w:r>
          <w:rPr>
            <w:noProof/>
            <w:webHidden/>
          </w:rPr>
          <w:instrText xml:space="preserve"> PAGEREF _Toc201208984 \h </w:instrText>
        </w:r>
        <w:r>
          <w:rPr>
            <w:noProof/>
            <w:webHidden/>
          </w:rPr>
        </w:r>
        <w:r>
          <w:rPr>
            <w:noProof/>
            <w:webHidden/>
          </w:rPr>
          <w:fldChar w:fldCharType="separate"/>
        </w:r>
        <w:r w:rsidR="00FC2C02">
          <w:rPr>
            <w:noProof/>
            <w:webHidden/>
          </w:rPr>
          <w:t>30</w:t>
        </w:r>
        <w:r>
          <w:rPr>
            <w:noProof/>
            <w:webHidden/>
          </w:rPr>
          <w:fldChar w:fldCharType="end"/>
        </w:r>
      </w:hyperlink>
    </w:p>
    <w:p w14:paraId="56C0DF61" w14:textId="293CF4D5" w:rsidR="00AF7C60" w:rsidRDefault="00AF7C60" w:rsidP="00675D81">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08985" w:history="1">
        <w:r w:rsidRPr="00E93A38">
          <w:rPr>
            <w:rStyle w:val="Hyperlink"/>
            <w:noProof/>
          </w:rPr>
          <w:t>Table 5.1. Centroids and Size of Clusters</w:t>
        </w:r>
        <w:r>
          <w:rPr>
            <w:noProof/>
            <w:webHidden/>
          </w:rPr>
          <w:tab/>
        </w:r>
        <w:r>
          <w:rPr>
            <w:noProof/>
            <w:webHidden/>
          </w:rPr>
          <w:fldChar w:fldCharType="begin"/>
        </w:r>
        <w:r>
          <w:rPr>
            <w:noProof/>
            <w:webHidden/>
          </w:rPr>
          <w:instrText xml:space="preserve"> PAGEREF _Toc201208985 \h </w:instrText>
        </w:r>
        <w:r>
          <w:rPr>
            <w:noProof/>
            <w:webHidden/>
          </w:rPr>
        </w:r>
        <w:r>
          <w:rPr>
            <w:noProof/>
            <w:webHidden/>
          </w:rPr>
          <w:fldChar w:fldCharType="separate"/>
        </w:r>
        <w:r w:rsidR="00FC2C02">
          <w:rPr>
            <w:noProof/>
            <w:webHidden/>
          </w:rPr>
          <w:t>52</w:t>
        </w:r>
        <w:r>
          <w:rPr>
            <w:noProof/>
            <w:webHidden/>
          </w:rPr>
          <w:fldChar w:fldCharType="end"/>
        </w:r>
      </w:hyperlink>
    </w:p>
    <w:p w14:paraId="40467AE8" w14:textId="09CD7B18" w:rsidR="00AF7C60" w:rsidRDefault="00AF7C60" w:rsidP="00675D81">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08986" w:history="1">
        <w:r w:rsidRPr="00E93A38">
          <w:rPr>
            <w:rStyle w:val="Hyperlink"/>
            <w:noProof/>
          </w:rPr>
          <w:t>Table 5.2. Cluster based injury levels for motorcyclist crashes on rural undivided roads</w:t>
        </w:r>
        <w:r>
          <w:rPr>
            <w:noProof/>
            <w:webHidden/>
          </w:rPr>
          <w:tab/>
        </w:r>
        <w:r>
          <w:rPr>
            <w:noProof/>
            <w:webHidden/>
          </w:rPr>
          <w:fldChar w:fldCharType="begin"/>
        </w:r>
        <w:r>
          <w:rPr>
            <w:noProof/>
            <w:webHidden/>
          </w:rPr>
          <w:instrText xml:space="preserve"> PAGEREF _Toc201208986 \h </w:instrText>
        </w:r>
        <w:r>
          <w:rPr>
            <w:noProof/>
            <w:webHidden/>
          </w:rPr>
        </w:r>
        <w:r>
          <w:rPr>
            <w:noProof/>
            <w:webHidden/>
          </w:rPr>
          <w:fldChar w:fldCharType="separate"/>
        </w:r>
        <w:r w:rsidR="00FC2C02">
          <w:rPr>
            <w:noProof/>
            <w:webHidden/>
          </w:rPr>
          <w:t>62</w:t>
        </w:r>
        <w:r>
          <w:rPr>
            <w:noProof/>
            <w:webHidden/>
          </w:rPr>
          <w:fldChar w:fldCharType="end"/>
        </w:r>
      </w:hyperlink>
    </w:p>
    <w:p w14:paraId="6AE5FAFC" w14:textId="044A5769" w:rsidR="00AF7C60" w:rsidRDefault="00AF7C60" w:rsidP="00675D81">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08987" w:history="1">
        <w:r w:rsidRPr="00E93A38">
          <w:rPr>
            <w:rStyle w:val="Hyperlink"/>
            <w:noProof/>
          </w:rPr>
          <w:t>Table 5.3. Model Estimation Results from Cluster 1 to Cluster 5</w:t>
        </w:r>
        <w:r>
          <w:rPr>
            <w:noProof/>
            <w:webHidden/>
          </w:rPr>
          <w:tab/>
        </w:r>
        <w:r>
          <w:rPr>
            <w:noProof/>
            <w:webHidden/>
          </w:rPr>
          <w:fldChar w:fldCharType="begin"/>
        </w:r>
        <w:r>
          <w:rPr>
            <w:noProof/>
            <w:webHidden/>
          </w:rPr>
          <w:instrText xml:space="preserve"> PAGEREF _Toc201208987 \h </w:instrText>
        </w:r>
        <w:r>
          <w:rPr>
            <w:noProof/>
            <w:webHidden/>
          </w:rPr>
        </w:r>
        <w:r>
          <w:rPr>
            <w:noProof/>
            <w:webHidden/>
          </w:rPr>
          <w:fldChar w:fldCharType="separate"/>
        </w:r>
        <w:r w:rsidR="00FC2C02">
          <w:rPr>
            <w:noProof/>
            <w:webHidden/>
          </w:rPr>
          <w:t>78</w:t>
        </w:r>
        <w:r>
          <w:rPr>
            <w:noProof/>
            <w:webHidden/>
          </w:rPr>
          <w:fldChar w:fldCharType="end"/>
        </w:r>
      </w:hyperlink>
    </w:p>
    <w:p w14:paraId="13DA742F" w14:textId="58D6AD0D" w:rsidR="00AF7C60" w:rsidRDefault="00AF7C60" w:rsidP="00675D81">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08988" w:history="1">
        <w:r w:rsidRPr="00E93A38">
          <w:rPr>
            <w:rStyle w:val="Hyperlink"/>
            <w:noProof/>
          </w:rPr>
          <w:t>Table 5.4. Marginal Effect Results from Cluster 1 to Cluster 5</w:t>
        </w:r>
        <w:r>
          <w:rPr>
            <w:noProof/>
            <w:webHidden/>
          </w:rPr>
          <w:tab/>
        </w:r>
        <w:r>
          <w:rPr>
            <w:noProof/>
            <w:webHidden/>
          </w:rPr>
          <w:fldChar w:fldCharType="begin"/>
        </w:r>
        <w:r>
          <w:rPr>
            <w:noProof/>
            <w:webHidden/>
          </w:rPr>
          <w:instrText xml:space="preserve"> PAGEREF _Toc201208988 \h </w:instrText>
        </w:r>
        <w:r>
          <w:rPr>
            <w:noProof/>
            <w:webHidden/>
          </w:rPr>
        </w:r>
        <w:r>
          <w:rPr>
            <w:noProof/>
            <w:webHidden/>
          </w:rPr>
          <w:fldChar w:fldCharType="separate"/>
        </w:r>
        <w:r w:rsidR="00FC2C02">
          <w:rPr>
            <w:noProof/>
            <w:webHidden/>
          </w:rPr>
          <w:t>83</w:t>
        </w:r>
        <w:r>
          <w:rPr>
            <w:noProof/>
            <w:webHidden/>
          </w:rPr>
          <w:fldChar w:fldCharType="end"/>
        </w:r>
      </w:hyperlink>
    </w:p>
    <w:p w14:paraId="3EA7F26F" w14:textId="737E9211" w:rsidR="00AF7C60" w:rsidRDefault="00AF7C60" w:rsidP="00675D81">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08989" w:history="1">
        <w:r w:rsidRPr="00E93A38">
          <w:rPr>
            <w:rStyle w:val="Hyperlink"/>
            <w:noProof/>
          </w:rPr>
          <w:t>Table 7.1. Comparative Table: Clusters, Model Results, and Narrative Themes</w:t>
        </w:r>
        <w:r>
          <w:rPr>
            <w:noProof/>
            <w:webHidden/>
          </w:rPr>
          <w:tab/>
        </w:r>
        <w:r>
          <w:rPr>
            <w:noProof/>
            <w:webHidden/>
          </w:rPr>
          <w:fldChar w:fldCharType="begin"/>
        </w:r>
        <w:r>
          <w:rPr>
            <w:noProof/>
            <w:webHidden/>
          </w:rPr>
          <w:instrText xml:space="preserve"> PAGEREF _Toc201208989 \h </w:instrText>
        </w:r>
        <w:r>
          <w:rPr>
            <w:noProof/>
            <w:webHidden/>
          </w:rPr>
        </w:r>
        <w:r>
          <w:rPr>
            <w:noProof/>
            <w:webHidden/>
          </w:rPr>
          <w:fldChar w:fldCharType="separate"/>
        </w:r>
        <w:r w:rsidR="00FC2C02">
          <w:rPr>
            <w:noProof/>
            <w:webHidden/>
          </w:rPr>
          <w:t>97</w:t>
        </w:r>
        <w:r>
          <w:rPr>
            <w:noProof/>
            <w:webHidden/>
          </w:rPr>
          <w:fldChar w:fldCharType="end"/>
        </w:r>
      </w:hyperlink>
    </w:p>
    <w:p w14:paraId="3528CCF1" w14:textId="4C0C717A" w:rsidR="00654186" w:rsidRDefault="008F28ED" w:rsidP="00A61E8D">
      <w:pPr>
        <w:pStyle w:val="Heading1"/>
        <w:numPr>
          <w:ilvl w:val="0"/>
          <w:numId w:val="0"/>
        </w:numPr>
        <w:ind w:left="720"/>
      </w:pPr>
      <w:r>
        <w:fldChar w:fldCharType="end"/>
      </w:r>
      <w:r w:rsidR="0059263B" w:rsidRPr="00097662">
        <w:br w:type="page"/>
      </w:r>
      <w:bookmarkStart w:id="7" w:name="_Toc201065151"/>
      <w:bookmarkStart w:id="8" w:name="_Toc201093169"/>
      <w:bookmarkStart w:id="9" w:name="_Toc201217823"/>
      <w:r w:rsidR="00654186" w:rsidRPr="00097662">
        <w:lastRenderedPageBreak/>
        <w:t>LIST OF FIGURES</w:t>
      </w:r>
      <w:bookmarkEnd w:id="7"/>
      <w:bookmarkEnd w:id="8"/>
      <w:bookmarkEnd w:id="9"/>
    </w:p>
    <w:p w14:paraId="4D81D40A" w14:textId="77777777" w:rsidR="00654186" w:rsidRPr="00097662" w:rsidRDefault="00654186" w:rsidP="00654186">
      <w:pPr>
        <w:rPr>
          <w:b/>
          <w:szCs w:val="24"/>
        </w:rPr>
      </w:pPr>
    </w:p>
    <w:p w14:paraId="6FB14BA1" w14:textId="38FB7CB1" w:rsidR="000A5428" w:rsidRPr="008F28ED" w:rsidRDefault="00654186" w:rsidP="00E4735E">
      <w:pPr>
        <w:jc w:val="right"/>
        <w:rPr>
          <w:b/>
          <w:szCs w:val="24"/>
        </w:rPr>
      </w:pPr>
      <w:r w:rsidRPr="00097662">
        <w:rPr>
          <w:b/>
          <w:szCs w:val="24"/>
        </w:rPr>
        <w:t>Page</w:t>
      </w:r>
    </w:p>
    <w:p w14:paraId="29E36B22" w14:textId="4C29DF31" w:rsidR="00E42F3F" w:rsidRDefault="008F28ED"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r>
        <w:fldChar w:fldCharType="begin"/>
      </w:r>
      <w:r>
        <w:instrText xml:space="preserve"> TOC \h \z \c "Figure" </w:instrText>
      </w:r>
      <w:r>
        <w:fldChar w:fldCharType="separate"/>
      </w:r>
      <w:hyperlink w:anchor="_Toc201326488" w:history="1">
        <w:r w:rsidR="00E42F3F" w:rsidRPr="00047AAE">
          <w:rPr>
            <w:rStyle w:val="Hyperlink"/>
            <w:noProof/>
          </w:rPr>
          <w:t>Figure 1.1. Motorcyclist fatalities in the U.S. (a) motorcyclist vs passenger car fatalities (b) motorcycle fatalities frequency by the time of the day</w:t>
        </w:r>
        <w:r w:rsidR="00E42F3F">
          <w:rPr>
            <w:noProof/>
            <w:webHidden/>
          </w:rPr>
          <w:tab/>
        </w:r>
        <w:r w:rsidR="00E42F3F">
          <w:rPr>
            <w:noProof/>
            <w:webHidden/>
          </w:rPr>
          <w:fldChar w:fldCharType="begin"/>
        </w:r>
        <w:r w:rsidR="00E42F3F">
          <w:rPr>
            <w:noProof/>
            <w:webHidden/>
          </w:rPr>
          <w:instrText xml:space="preserve"> PAGEREF _Toc201326488 \h </w:instrText>
        </w:r>
        <w:r w:rsidR="00E42F3F">
          <w:rPr>
            <w:noProof/>
            <w:webHidden/>
          </w:rPr>
        </w:r>
        <w:r w:rsidR="00E42F3F">
          <w:rPr>
            <w:noProof/>
            <w:webHidden/>
          </w:rPr>
          <w:fldChar w:fldCharType="separate"/>
        </w:r>
        <w:r w:rsidR="00FC2C02">
          <w:rPr>
            <w:noProof/>
            <w:webHidden/>
          </w:rPr>
          <w:t>8</w:t>
        </w:r>
        <w:r w:rsidR="00E42F3F">
          <w:rPr>
            <w:noProof/>
            <w:webHidden/>
          </w:rPr>
          <w:fldChar w:fldCharType="end"/>
        </w:r>
      </w:hyperlink>
    </w:p>
    <w:p w14:paraId="1491CE16" w14:textId="0A2453A8"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489" w:history="1">
        <w:r w:rsidRPr="00047AAE">
          <w:rPr>
            <w:rStyle w:val="Hyperlink"/>
            <w:noProof/>
          </w:rPr>
          <w:t>Figure 1.2. Percent change in motorcycle crash occurrences by year for urban and rural roadways in Texas (2017–2023)</w:t>
        </w:r>
        <w:r>
          <w:rPr>
            <w:noProof/>
            <w:webHidden/>
          </w:rPr>
          <w:tab/>
        </w:r>
        <w:r>
          <w:rPr>
            <w:noProof/>
            <w:webHidden/>
          </w:rPr>
          <w:fldChar w:fldCharType="begin"/>
        </w:r>
        <w:r>
          <w:rPr>
            <w:noProof/>
            <w:webHidden/>
          </w:rPr>
          <w:instrText xml:space="preserve"> PAGEREF _Toc201326489 \h </w:instrText>
        </w:r>
        <w:r>
          <w:rPr>
            <w:noProof/>
            <w:webHidden/>
          </w:rPr>
        </w:r>
        <w:r>
          <w:rPr>
            <w:noProof/>
            <w:webHidden/>
          </w:rPr>
          <w:fldChar w:fldCharType="separate"/>
        </w:r>
        <w:r w:rsidR="00FC2C02">
          <w:rPr>
            <w:noProof/>
            <w:webHidden/>
          </w:rPr>
          <w:t>9</w:t>
        </w:r>
        <w:r>
          <w:rPr>
            <w:noProof/>
            <w:webHidden/>
          </w:rPr>
          <w:fldChar w:fldCharType="end"/>
        </w:r>
      </w:hyperlink>
    </w:p>
    <w:p w14:paraId="389BCBD7" w14:textId="4C399489"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490" w:history="1">
        <w:r w:rsidRPr="00047AAE">
          <w:rPr>
            <w:rStyle w:val="Hyperlink"/>
            <w:noProof/>
          </w:rPr>
          <w:t>Figure 1.3. Distribution of motorcycle crash injury severity by location (rural vs. urban) in Texas</w:t>
        </w:r>
        <w:r>
          <w:rPr>
            <w:noProof/>
            <w:webHidden/>
          </w:rPr>
          <w:tab/>
        </w:r>
        <w:r>
          <w:rPr>
            <w:noProof/>
            <w:webHidden/>
          </w:rPr>
          <w:fldChar w:fldCharType="begin"/>
        </w:r>
        <w:r>
          <w:rPr>
            <w:noProof/>
            <w:webHidden/>
          </w:rPr>
          <w:instrText xml:space="preserve"> PAGEREF _Toc201326490 \h </w:instrText>
        </w:r>
        <w:r>
          <w:rPr>
            <w:noProof/>
            <w:webHidden/>
          </w:rPr>
        </w:r>
        <w:r>
          <w:rPr>
            <w:noProof/>
            <w:webHidden/>
          </w:rPr>
          <w:fldChar w:fldCharType="separate"/>
        </w:r>
        <w:r w:rsidR="00FC2C02">
          <w:rPr>
            <w:noProof/>
            <w:webHidden/>
          </w:rPr>
          <w:t>10</w:t>
        </w:r>
        <w:r>
          <w:rPr>
            <w:noProof/>
            <w:webHidden/>
          </w:rPr>
          <w:fldChar w:fldCharType="end"/>
        </w:r>
      </w:hyperlink>
    </w:p>
    <w:p w14:paraId="4BE7CEE2" w14:textId="3343166A"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491" w:history="1">
        <w:r w:rsidRPr="00047AAE">
          <w:rPr>
            <w:rStyle w:val="Hyperlink"/>
            <w:noProof/>
          </w:rPr>
          <w:t>Figure 2.1. Crash types involving motorcyclists (a) turning collisions (b) head-on (c) lane changing (d) horizontal curve crashes (e) fixed object and (f) rear-end crashes</w:t>
        </w:r>
        <w:r>
          <w:rPr>
            <w:noProof/>
            <w:webHidden/>
          </w:rPr>
          <w:tab/>
        </w:r>
        <w:r>
          <w:rPr>
            <w:noProof/>
            <w:webHidden/>
          </w:rPr>
          <w:fldChar w:fldCharType="begin"/>
        </w:r>
        <w:r>
          <w:rPr>
            <w:noProof/>
            <w:webHidden/>
          </w:rPr>
          <w:instrText xml:space="preserve"> PAGEREF _Toc201326491 \h </w:instrText>
        </w:r>
        <w:r>
          <w:rPr>
            <w:noProof/>
            <w:webHidden/>
          </w:rPr>
        </w:r>
        <w:r>
          <w:rPr>
            <w:noProof/>
            <w:webHidden/>
          </w:rPr>
          <w:fldChar w:fldCharType="separate"/>
        </w:r>
        <w:r w:rsidR="00FC2C02">
          <w:rPr>
            <w:noProof/>
            <w:webHidden/>
          </w:rPr>
          <w:t>18</w:t>
        </w:r>
        <w:r>
          <w:rPr>
            <w:noProof/>
            <w:webHidden/>
          </w:rPr>
          <w:fldChar w:fldCharType="end"/>
        </w:r>
      </w:hyperlink>
    </w:p>
    <w:p w14:paraId="16F8991C" w14:textId="65072BEC"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492" w:history="1">
        <w:r w:rsidRPr="00047AAE">
          <w:rPr>
            <w:rStyle w:val="Hyperlink"/>
            <w:noProof/>
          </w:rPr>
          <w:t>Figure 3.1.Flow chart describing research approach</w:t>
        </w:r>
        <w:r>
          <w:rPr>
            <w:noProof/>
            <w:webHidden/>
          </w:rPr>
          <w:tab/>
        </w:r>
        <w:r>
          <w:rPr>
            <w:noProof/>
            <w:webHidden/>
          </w:rPr>
          <w:fldChar w:fldCharType="begin"/>
        </w:r>
        <w:r>
          <w:rPr>
            <w:noProof/>
            <w:webHidden/>
          </w:rPr>
          <w:instrText xml:space="preserve"> PAGEREF _Toc201326492 \h </w:instrText>
        </w:r>
        <w:r>
          <w:rPr>
            <w:noProof/>
            <w:webHidden/>
          </w:rPr>
        </w:r>
        <w:r>
          <w:rPr>
            <w:noProof/>
            <w:webHidden/>
          </w:rPr>
          <w:fldChar w:fldCharType="separate"/>
        </w:r>
        <w:r w:rsidR="00FC2C02">
          <w:rPr>
            <w:noProof/>
            <w:webHidden/>
          </w:rPr>
          <w:t>26</w:t>
        </w:r>
        <w:r>
          <w:rPr>
            <w:noProof/>
            <w:webHidden/>
          </w:rPr>
          <w:fldChar w:fldCharType="end"/>
        </w:r>
      </w:hyperlink>
    </w:p>
    <w:p w14:paraId="5A1674F4" w14:textId="58CB7912"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493" w:history="1">
        <w:r w:rsidRPr="00047AAE">
          <w:rPr>
            <w:rStyle w:val="Hyperlink"/>
            <w:noProof/>
          </w:rPr>
          <w:t>Figure 3.2.Distribution of crashes by crash severity</w:t>
        </w:r>
        <w:r>
          <w:rPr>
            <w:noProof/>
            <w:webHidden/>
          </w:rPr>
          <w:tab/>
        </w:r>
        <w:r>
          <w:rPr>
            <w:noProof/>
            <w:webHidden/>
          </w:rPr>
          <w:fldChar w:fldCharType="begin"/>
        </w:r>
        <w:r>
          <w:rPr>
            <w:noProof/>
            <w:webHidden/>
          </w:rPr>
          <w:instrText xml:space="preserve"> PAGEREF _Toc201326493 \h </w:instrText>
        </w:r>
        <w:r>
          <w:rPr>
            <w:noProof/>
            <w:webHidden/>
          </w:rPr>
        </w:r>
        <w:r>
          <w:rPr>
            <w:noProof/>
            <w:webHidden/>
          </w:rPr>
          <w:fldChar w:fldCharType="separate"/>
        </w:r>
        <w:r w:rsidR="00FC2C02">
          <w:rPr>
            <w:noProof/>
            <w:webHidden/>
          </w:rPr>
          <w:t>28</w:t>
        </w:r>
        <w:r>
          <w:rPr>
            <w:noProof/>
            <w:webHidden/>
          </w:rPr>
          <w:fldChar w:fldCharType="end"/>
        </w:r>
      </w:hyperlink>
    </w:p>
    <w:p w14:paraId="2A918DCF" w14:textId="7601F383"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494" w:history="1">
        <w:r w:rsidRPr="00047AAE">
          <w:rPr>
            <w:rStyle w:val="Hyperlink"/>
            <w:noProof/>
          </w:rPr>
          <w:t>Figure 4.1. Graphical model representation of LDA. The boxes are “plates” representing replicates (Blei et al., 2003).</w:t>
        </w:r>
        <w:r>
          <w:rPr>
            <w:noProof/>
            <w:webHidden/>
          </w:rPr>
          <w:tab/>
        </w:r>
        <w:r>
          <w:rPr>
            <w:noProof/>
            <w:webHidden/>
          </w:rPr>
          <w:fldChar w:fldCharType="begin"/>
        </w:r>
        <w:r>
          <w:rPr>
            <w:noProof/>
            <w:webHidden/>
          </w:rPr>
          <w:instrText xml:space="preserve"> PAGEREF _Toc201326494 \h </w:instrText>
        </w:r>
        <w:r>
          <w:rPr>
            <w:noProof/>
            <w:webHidden/>
          </w:rPr>
        </w:r>
        <w:r>
          <w:rPr>
            <w:noProof/>
            <w:webHidden/>
          </w:rPr>
          <w:fldChar w:fldCharType="separate"/>
        </w:r>
        <w:r w:rsidR="00FC2C02">
          <w:rPr>
            <w:noProof/>
            <w:webHidden/>
          </w:rPr>
          <w:t>40</w:t>
        </w:r>
        <w:r>
          <w:rPr>
            <w:noProof/>
            <w:webHidden/>
          </w:rPr>
          <w:fldChar w:fldCharType="end"/>
        </w:r>
      </w:hyperlink>
    </w:p>
    <w:p w14:paraId="2CF9F785" w14:textId="2F093177"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495" w:history="1">
        <w:r w:rsidRPr="00047AAE">
          <w:rPr>
            <w:rStyle w:val="Hyperlink"/>
            <w:noProof/>
          </w:rPr>
          <w:t xml:space="preserve">Figure 5.1.  Variable selection process with (a)  XGBoost (b) </w:t>
        </w:r>
        <w:r w:rsidRPr="00047AAE">
          <w:rPr>
            <w:rStyle w:val="Hyperlink"/>
            <w:noProof/>
            <w:lang w:eastAsia="zh-CN"/>
          </w:rPr>
          <w:t xml:space="preserve">Cramér’s V </w:t>
        </w:r>
        <w:r w:rsidRPr="00047AAE">
          <w:rPr>
            <w:rStyle w:val="Hyperlink"/>
            <w:noProof/>
          </w:rPr>
          <w:t xml:space="preserve">and  (c) </w:t>
        </w:r>
        <w:r w:rsidRPr="00047AAE">
          <w:rPr>
            <w:rStyle w:val="Hyperlink"/>
            <w:noProof/>
            <w:lang w:eastAsia="zh-CN"/>
          </w:rPr>
          <w:t>Cramér’s V</w:t>
        </w:r>
        <w:r w:rsidRPr="00047AAE">
          <w:rPr>
            <w:rStyle w:val="Hyperlink"/>
            <w:noProof/>
          </w:rPr>
          <w:t xml:space="preserve"> values for pairwise variables</w:t>
        </w:r>
        <w:r>
          <w:rPr>
            <w:noProof/>
            <w:webHidden/>
          </w:rPr>
          <w:tab/>
        </w:r>
        <w:r>
          <w:rPr>
            <w:noProof/>
            <w:webHidden/>
          </w:rPr>
          <w:fldChar w:fldCharType="begin"/>
        </w:r>
        <w:r>
          <w:rPr>
            <w:noProof/>
            <w:webHidden/>
          </w:rPr>
          <w:instrText xml:space="preserve"> PAGEREF _Toc201326495 \h </w:instrText>
        </w:r>
        <w:r>
          <w:rPr>
            <w:noProof/>
            <w:webHidden/>
          </w:rPr>
        </w:r>
        <w:r>
          <w:rPr>
            <w:noProof/>
            <w:webHidden/>
          </w:rPr>
          <w:fldChar w:fldCharType="separate"/>
        </w:r>
        <w:r w:rsidR="00FC2C02">
          <w:rPr>
            <w:noProof/>
            <w:webHidden/>
          </w:rPr>
          <w:t>51</w:t>
        </w:r>
        <w:r>
          <w:rPr>
            <w:noProof/>
            <w:webHidden/>
          </w:rPr>
          <w:fldChar w:fldCharType="end"/>
        </w:r>
      </w:hyperlink>
    </w:p>
    <w:p w14:paraId="0C99816F" w14:textId="47D04484"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496" w:history="1">
        <w:r w:rsidRPr="00047AAE">
          <w:rPr>
            <w:rStyle w:val="Hyperlink"/>
            <w:noProof/>
          </w:rPr>
          <w:t xml:space="preserve">Figure 5.2.  </w:t>
        </w:r>
        <w:r w:rsidRPr="00047AAE">
          <w:rPr>
            <w:rStyle w:val="Hyperlink"/>
            <w:noProof/>
            <w:lang w:eastAsia="zh-CN"/>
          </w:rPr>
          <w:t>Clusters produced from motorcyclist injury severity crash data</w:t>
        </w:r>
        <w:r>
          <w:rPr>
            <w:noProof/>
            <w:webHidden/>
          </w:rPr>
          <w:tab/>
        </w:r>
        <w:r>
          <w:rPr>
            <w:noProof/>
            <w:webHidden/>
          </w:rPr>
          <w:fldChar w:fldCharType="begin"/>
        </w:r>
        <w:r>
          <w:rPr>
            <w:noProof/>
            <w:webHidden/>
          </w:rPr>
          <w:instrText xml:space="preserve"> PAGEREF _Toc201326496 \h </w:instrText>
        </w:r>
        <w:r>
          <w:rPr>
            <w:noProof/>
            <w:webHidden/>
          </w:rPr>
        </w:r>
        <w:r>
          <w:rPr>
            <w:noProof/>
            <w:webHidden/>
          </w:rPr>
          <w:fldChar w:fldCharType="separate"/>
        </w:r>
        <w:r w:rsidR="00FC2C02">
          <w:rPr>
            <w:noProof/>
            <w:webHidden/>
          </w:rPr>
          <w:t>54</w:t>
        </w:r>
        <w:r>
          <w:rPr>
            <w:noProof/>
            <w:webHidden/>
          </w:rPr>
          <w:fldChar w:fldCharType="end"/>
        </w:r>
      </w:hyperlink>
    </w:p>
    <w:p w14:paraId="78074A2D" w14:textId="2DCD881E"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497" w:history="1">
        <w:r w:rsidRPr="00047AAE">
          <w:rPr>
            <w:rStyle w:val="Hyperlink"/>
            <w:noProof/>
          </w:rPr>
          <w:t>Figure 5.3.  Barplot for Cluster 1</w:t>
        </w:r>
        <w:r>
          <w:rPr>
            <w:noProof/>
            <w:webHidden/>
          </w:rPr>
          <w:tab/>
        </w:r>
        <w:r>
          <w:rPr>
            <w:noProof/>
            <w:webHidden/>
          </w:rPr>
          <w:fldChar w:fldCharType="begin"/>
        </w:r>
        <w:r>
          <w:rPr>
            <w:noProof/>
            <w:webHidden/>
          </w:rPr>
          <w:instrText xml:space="preserve"> PAGEREF _Toc201326497 \h </w:instrText>
        </w:r>
        <w:r>
          <w:rPr>
            <w:noProof/>
            <w:webHidden/>
          </w:rPr>
        </w:r>
        <w:r>
          <w:rPr>
            <w:noProof/>
            <w:webHidden/>
          </w:rPr>
          <w:fldChar w:fldCharType="separate"/>
        </w:r>
        <w:r w:rsidR="00FC2C02">
          <w:rPr>
            <w:noProof/>
            <w:webHidden/>
          </w:rPr>
          <w:t>55</w:t>
        </w:r>
        <w:r>
          <w:rPr>
            <w:noProof/>
            <w:webHidden/>
          </w:rPr>
          <w:fldChar w:fldCharType="end"/>
        </w:r>
      </w:hyperlink>
    </w:p>
    <w:p w14:paraId="4AB58BCB" w14:textId="2F90015C"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498" w:history="1">
        <w:r w:rsidRPr="00047AAE">
          <w:rPr>
            <w:rStyle w:val="Hyperlink"/>
            <w:noProof/>
          </w:rPr>
          <w:t>Figure 5.4.  Barplot for Cluster 2</w:t>
        </w:r>
        <w:r>
          <w:rPr>
            <w:noProof/>
            <w:webHidden/>
          </w:rPr>
          <w:tab/>
        </w:r>
        <w:r>
          <w:rPr>
            <w:noProof/>
            <w:webHidden/>
          </w:rPr>
          <w:fldChar w:fldCharType="begin"/>
        </w:r>
        <w:r>
          <w:rPr>
            <w:noProof/>
            <w:webHidden/>
          </w:rPr>
          <w:instrText xml:space="preserve"> PAGEREF _Toc201326498 \h </w:instrText>
        </w:r>
        <w:r>
          <w:rPr>
            <w:noProof/>
            <w:webHidden/>
          </w:rPr>
        </w:r>
        <w:r>
          <w:rPr>
            <w:noProof/>
            <w:webHidden/>
          </w:rPr>
          <w:fldChar w:fldCharType="separate"/>
        </w:r>
        <w:r w:rsidR="00FC2C02">
          <w:rPr>
            <w:noProof/>
            <w:webHidden/>
          </w:rPr>
          <w:t>56</w:t>
        </w:r>
        <w:r>
          <w:rPr>
            <w:noProof/>
            <w:webHidden/>
          </w:rPr>
          <w:fldChar w:fldCharType="end"/>
        </w:r>
      </w:hyperlink>
    </w:p>
    <w:p w14:paraId="31C0D6DE" w14:textId="4CFDDBF4"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499" w:history="1">
        <w:r w:rsidRPr="00047AAE">
          <w:rPr>
            <w:rStyle w:val="Hyperlink"/>
            <w:noProof/>
          </w:rPr>
          <w:t>Figure 5.5.  Barplot for Cluster 3</w:t>
        </w:r>
        <w:r>
          <w:rPr>
            <w:noProof/>
            <w:webHidden/>
          </w:rPr>
          <w:tab/>
        </w:r>
        <w:r>
          <w:rPr>
            <w:noProof/>
            <w:webHidden/>
          </w:rPr>
          <w:fldChar w:fldCharType="begin"/>
        </w:r>
        <w:r>
          <w:rPr>
            <w:noProof/>
            <w:webHidden/>
          </w:rPr>
          <w:instrText xml:space="preserve"> PAGEREF _Toc201326499 \h </w:instrText>
        </w:r>
        <w:r>
          <w:rPr>
            <w:noProof/>
            <w:webHidden/>
          </w:rPr>
        </w:r>
        <w:r>
          <w:rPr>
            <w:noProof/>
            <w:webHidden/>
          </w:rPr>
          <w:fldChar w:fldCharType="separate"/>
        </w:r>
        <w:r w:rsidR="00FC2C02">
          <w:rPr>
            <w:noProof/>
            <w:webHidden/>
          </w:rPr>
          <w:t>57</w:t>
        </w:r>
        <w:r>
          <w:rPr>
            <w:noProof/>
            <w:webHidden/>
          </w:rPr>
          <w:fldChar w:fldCharType="end"/>
        </w:r>
      </w:hyperlink>
    </w:p>
    <w:p w14:paraId="4DFFE09C" w14:textId="17CE32D4"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00" w:history="1">
        <w:r w:rsidRPr="00047AAE">
          <w:rPr>
            <w:rStyle w:val="Hyperlink"/>
            <w:noProof/>
          </w:rPr>
          <w:t>Figure 5.6.  Barplot for Cluster 4</w:t>
        </w:r>
        <w:r>
          <w:rPr>
            <w:noProof/>
            <w:webHidden/>
          </w:rPr>
          <w:tab/>
        </w:r>
        <w:r>
          <w:rPr>
            <w:noProof/>
            <w:webHidden/>
          </w:rPr>
          <w:fldChar w:fldCharType="begin"/>
        </w:r>
        <w:r>
          <w:rPr>
            <w:noProof/>
            <w:webHidden/>
          </w:rPr>
          <w:instrText xml:space="preserve"> PAGEREF _Toc201326500 \h </w:instrText>
        </w:r>
        <w:r>
          <w:rPr>
            <w:noProof/>
            <w:webHidden/>
          </w:rPr>
        </w:r>
        <w:r>
          <w:rPr>
            <w:noProof/>
            <w:webHidden/>
          </w:rPr>
          <w:fldChar w:fldCharType="separate"/>
        </w:r>
        <w:r w:rsidR="00FC2C02">
          <w:rPr>
            <w:noProof/>
            <w:webHidden/>
          </w:rPr>
          <w:t>58</w:t>
        </w:r>
        <w:r>
          <w:rPr>
            <w:noProof/>
            <w:webHidden/>
          </w:rPr>
          <w:fldChar w:fldCharType="end"/>
        </w:r>
      </w:hyperlink>
    </w:p>
    <w:p w14:paraId="6C5891F7" w14:textId="4FA9D924"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01" w:history="1">
        <w:r w:rsidRPr="00047AAE">
          <w:rPr>
            <w:rStyle w:val="Hyperlink"/>
            <w:noProof/>
          </w:rPr>
          <w:t>Figure 5.7.  Barplot for Cluster 5</w:t>
        </w:r>
        <w:r>
          <w:rPr>
            <w:noProof/>
            <w:webHidden/>
          </w:rPr>
          <w:tab/>
        </w:r>
        <w:r>
          <w:rPr>
            <w:noProof/>
            <w:webHidden/>
          </w:rPr>
          <w:fldChar w:fldCharType="begin"/>
        </w:r>
        <w:r>
          <w:rPr>
            <w:noProof/>
            <w:webHidden/>
          </w:rPr>
          <w:instrText xml:space="preserve"> PAGEREF _Toc201326501 \h </w:instrText>
        </w:r>
        <w:r>
          <w:rPr>
            <w:noProof/>
            <w:webHidden/>
          </w:rPr>
        </w:r>
        <w:r>
          <w:rPr>
            <w:noProof/>
            <w:webHidden/>
          </w:rPr>
          <w:fldChar w:fldCharType="separate"/>
        </w:r>
        <w:r w:rsidR="00FC2C02">
          <w:rPr>
            <w:noProof/>
            <w:webHidden/>
          </w:rPr>
          <w:t>59</w:t>
        </w:r>
        <w:r>
          <w:rPr>
            <w:noProof/>
            <w:webHidden/>
          </w:rPr>
          <w:fldChar w:fldCharType="end"/>
        </w:r>
      </w:hyperlink>
    </w:p>
    <w:p w14:paraId="1CE4B402" w14:textId="7F4A07E4"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02" w:history="1">
        <w:r w:rsidRPr="00047AAE">
          <w:rPr>
            <w:rStyle w:val="Hyperlink"/>
            <w:noProof/>
          </w:rPr>
          <w:t>Figure 5.8.  SHAP summary plot of (a) cluster 1 (b) cluster 2 (c) cluster 3 (d) cluster 4 and (e) cluster 5</w:t>
        </w:r>
        <w:r>
          <w:rPr>
            <w:noProof/>
            <w:webHidden/>
          </w:rPr>
          <w:tab/>
        </w:r>
        <w:r>
          <w:rPr>
            <w:noProof/>
            <w:webHidden/>
          </w:rPr>
          <w:fldChar w:fldCharType="begin"/>
        </w:r>
        <w:r>
          <w:rPr>
            <w:noProof/>
            <w:webHidden/>
          </w:rPr>
          <w:instrText xml:space="preserve"> PAGEREF _Toc201326502 \h </w:instrText>
        </w:r>
        <w:r>
          <w:rPr>
            <w:noProof/>
            <w:webHidden/>
          </w:rPr>
        </w:r>
        <w:r>
          <w:rPr>
            <w:noProof/>
            <w:webHidden/>
          </w:rPr>
          <w:fldChar w:fldCharType="separate"/>
        </w:r>
        <w:r w:rsidR="00FC2C02">
          <w:rPr>
            <w:noProof/>
            <w:webHidden/>
          </w:rPr>
          <w:t>61</w:t>
        </w:r>
        <w:r>
          <w:rPr>
            <w:noProof/>
            <w:webHidden/>
          </w:rPr>
          <w:fldChar w:fldCharType="end"/>
        </w:r>
      </w:hyperlink>
    </w:p>
    <w:p w14:paraId="0CDA6D32" w14:textId="4E21F3F7"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03" w:history="1">
        <w:r w:rsidRPr="00047AAE">
          <w:rPr>
            <w:rStyle w:val="Hyperlink"/>
            <w:noProof/>
          </w:rPr>
          <w:t>Figure 5.9. Marginal effects of the variable helmet worn but damaged</w:t>
        </w:r>
        <w:r>
          <w:rPr>
            <w:noProof/>
            <w:webHidden/>
          </w:rPr>
          <w:tab/>
        </w:r>
        <w:r>
          <w:rPr>
            <w:noProof/>
            <w:webHidden/>
          </w:rPr>
          <w:fldChar w:fldCharType="begin"/>
        </w:r>
        <w:r>
          <w:rPr>
            <w:noProof/>
            <w:webHidden/>
          </w:rPr>
          <w:instrText xml:space="preserve"> PAGEREF _Toc201326503 \h </w:instrText>
        </w:r>
        <w:r>
          <w:rPr>
            <w:noProof/>
            <w:webHidden/>
          </w:rPr>
        </w:r>
        <w:r>
          <w:rPr>
            <w:noProof/>
            <w:webHidden/>
          </w:rPr>
          <w:fldChar w:fldCharType="separate"/>
        </w:r>
        <w:r w:rsidR="00FC2C02">
          <w:rPr>
            <w:noProof/>
            <w:webHidden/>
          </w:rPr>
          <w:t>64</w:t>
        </w:r>
        <w:r>
          <w:rPr>
            <w:noProof/>
            <w:webHidden/>
          </w:rPr>
          <w:fldChar w:fldCharType="end"/>
        </w:r>
      </w:hyperlink>
    </w:p>
    <w:p w14:paraId="329BE10B" w14:textId="183F70AC"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04" w:history="1">
        <w:r w:rsidRPr="00047AAE">
          <w:rPr>
            <w:rStyle w:val="Hyperlink"/>
            <w:noProof/>
          </w:rPr>
          <w:t>Figure 5.10. Marginal effects of the variable crash speed greater than 65 mph</w:t>
        </w:r>
        <w:r>
          <w:rPr>
            <w:noProof/>
            <w:webHidden/>
          </w:rPr>
          <w:tab/>
        </w:r>
        <w:r>
          <w:rPr>
            <w:noProof/>
            <w:webHidden/>
          </w:rPr>
          <w:fldChar w:fldCharType="begin"/>
        </w:r>
        <w:r>
          <w:rPr>
            <w:noProof/>
            <w:webHidden/>
          </w:rPr>
          <w:instrText xml:space="preserve"> PAGEREF _Toc201326504 \h </w:instrText>
        </w:r>
        <w:r>
          <w:rPr>
            <w:noProof/>
            <w:webHidden/>
          </w:rPr>
        </w:r>
        <w:r>
          <w:rPr>
            <w:noProof/>
            <w:webHidden/>
          </w:rPr>
          <w:fldChar w:fldCharType="separate"/>
        </w:r>
        <w:r w:rsidR="00FC2C02">
          <w:rPr>
            <w:noProof/>
            <w:webHidden/>
          </w:rPr>
          <w:t>67</w:t>
        </w:r>
        <w:r>
          <w:rPr>
            <w:noProof/>
            <w:webHidden/>
          </w:rPr>
          <w:fldChar w:fldCharType="end"/>
        </w:r>
      </w:hyperlink>
    </w:p>
    <w:p w14:paraId="21154095" w14:textId="1F1EE2D7"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05" w:history="1">
        <w:r w:rsidRPr="00047AAE">
          <w:rPr>
            <w:rStyle w:val="Hyperlink"/>
            <w:noProof/>
          </w:rPr>
          <w:t>Figure 5.11. Marginal effects of the variable marked lane</w:t>
        </w:r>
        <w:r>
          <w:rPr>
            <w:noProof/>
            <w:webHidden/>
          </w:rPr>
          <w:tab/>
        </w:r>
        <w:r>
          <w:rPr>
            <w:noProof/>
            <w:webHidden/>
          </w:rPr>
          <w:fldChar w:fldCharType="begin"/>
        </w:r>
        <w:r>
          <w:rPr>
            <w:noProof/>
            <w:webHidden/>
          </w:rPr>
          <w:instrText xml:space="preserve"> PAGEREF _Toc201326505 \h </w:instrText>
        </w:r>
        <w:r>
          <w:rPr>
            <w:noProof/>
            <w:webHidden/>
          </w:rPr>
        </w:r>
        <w:r>
          <w:rPr>
            <w:noProof/>
            <w:webHidden/>
          </w:rPr>
          <w:fldChar w:fldCharType="separate"/>
        </w:r>
        <w:r w:rsidR="00FC2C02">
          <w:rPr>
            <w:noProof/>
            <w:webHidden/>
          </w:rPr>
          <w:t>69</w:t>
        </w:r>
        <w:r>
          <w:rPr>
            <w:noProof/>
            <w:webHidden/>
          </w:rPr>
          <w:fldChar w:fldCharType="end"/>
        </w:r>
      </w:hyperlink>
    </w:p>
    <w:p w14:paraId="475B68F3" w14:textId="0377E860"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06" w:history="1">
        <w:r w:rsidRPr="00047AAE">
          <w:rPr>
            <w:rStyle w:val="Hyperlink"/>
            <w:noProof/>
          </w:rPr>
          <w:t>Figure 5.12. Marginal effects of the variable curve graded roadway</w:t>
        </w:r>
        <w:r>
          <w:rPr>
            <w:noProof/>
            <w:webHidden/>
          </w:rPr>
          <w:tab/>
        </w:r>
        <w:r>
          <w:rPr>
            <w:noProof/>
            <w:webHidden/>
          </w:rPr>
          <w:fldChar w:fldCharType="begin"/>
        </w:r>
        <w:r>
          <w:rPr>
            <w:noProof/>
            <w:webHidden/>
          </w:rPr>
          <w:instrText xml:space="preserve"> PAGEREF _Toc201326506 \h </w:instrText>
        </w:r>
        <w:r>
          <w:rPr>
            <w:noProof/>
            <w:webHidden/>
          </w:rPr>
        </w:r>
        <w:r>
          <w:rPr>
            <w:noProof/>
            <w:webHidden/>
          </w:rPr>
          <w:fldChar w:fldCharType="separate"/>
        </w:r>
        <w:r w:rsidR="00FC2C02">
          <w:rPr>
            <w:noProof/>
            <w:webHidden/>
          </w:rPr>
          <w:t>70</w:t>
        </w:r>
        <w:r>
          <w:rPr>
            <w:noProof/>
            <w:webHidden/>
          </w:rPr>
          <w:fldChar w:fldCharType="end"/>
        </w:r>
      </w:hyperlink>
    </w:p>
    <w:p w14:paraId="18D5FD6F" w14:textId="5315182C"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07" w:history="1">
        <w:r w:rsidRPr="00047AAE">
          <w:rPr>
            <w:rStyle w:val="Hyperlink"/>
            <w:noProof/>
          </w:rPr>
          <w:t>Figure 5.13. Marginal effects of the variable afternoon</w:t>
        </w:r>
        <w:r>
          <w:rPr>
            <w:noProof/>
            <w:webHidden/>
          </w:rPr>
          <w:tab/>
        </w:r>
        <w:r>
          <w:rPr>
            <w:noProof/>
            <w:webHidden/>
          </w:rPr>
          <w:fldChar w:fldCharType="begin"/>
        </w:r>
        <w:r>
          <w:rPr>
            <w:noProof/>
            <w:webHidden/>
          </w:rPr>
          <w:instrText xml:space="preserve"> PAGEREF _Toc201326507 \h </w:instrText>
        </w:r>
        <w:r>
          <w:rPr>
            <w:noProof/>
            <w:webHidden/>
          </w:rPr>
        </w:r>
        <w:r>
          <w:rPr>
            <w:noProof/>
            <w:webHidden/>
          </w:rPr>
          <w:fldChar w:fldCharType="separate"/>
        </w:r>
        <w:r w:rsidR="00FC2C02">
          <w:rPr>
            <w:noProof/>
            <w:webHidden/>
          </w:rPr>
          <w:t>71</w:t>
        </w:r>
        <w:r>
          <w:rPr>
            <w:noProof/>
            <w:webHidden/>
          </w:rPr>
          <w:fldChar w:fldCharType="end"/>
        </w:r>
      </w:hyperlink>
    </w:p>
    <w:p w14:paraId="646845EB" w14:textId="0D91AF90"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08" w:history="1">
        <w:r w:rsidRPr="00047AAE">
          <w:rPr>
            <w:rStyle w:val="Hyperlink"/>
            <w:noProof/>
          </w:rPr>
          <w:t>Figure 5.14. Marginal effects of the variable daylight</w:t>
        </w:r>
        <w:r>
          <w:rPr>
            <w:noProof/>
            <w:webHidden/>
          </w:rPr>
          <w:tab/>
        </w:r>
        <w:r>
          <w:rPr>
            <w:noProof/>
            <w:webHidden/>
          </w:rPr>
          <w:fldChar w:fldCharType="begin"/>
        </w:r>
        <w:r>
          <w:rPr>
            <w:noProof/>
            <w:webHidden/>
          </w:rPr>
          <w:instrText xml:space="preserve"> PAGEREF _Toc201326508 \h </w:instrText>
        </w:r>
        <w:r>
          <w:rPr>
            <w:noProof/>
            <w:webHidden/>
          </w:rPr>
        </w:r>
        <w:r>
          <w:rPr>
            <w:noProof/>
            <w:webHidden/>
          </w:rPr>
          <w:fldChar w:fldCharType="separate"/>
        </w:r>
        <w:r w:rsidR="00FC2C02">
          <w:rPr>
            <w:noProof/>
            <w:webHidden/>
          </w:rPr>
          <w:t>73</w:t>
        </w:r>
        <w:r>
          <w:rPr>
            <w:noProof/>
            <w:webHidden/>
          </w:rPr>
          <w:fldChar w:fldCharType="end"/>
        </w:r>
      </w:hyperlink>
    </w:p>
    <w:p w14:paraId="0F4F23DD" w14:textId="57561FAB"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09" w:history="1">
        <w:r w:rsidRPr="00047AAE">
          <w:rPr>
            <w:rStyle w:val="Hyperlink"/>
            <w:noProof/>
          </w:rPr>
          <w:t>Figure 5.15. Marginal effects of the variable overturned</w:t>
        </w:r>
        <w:r>
          <w:rPr>
            <w:noProof/>
            <w:webHidden/>
          </w:rPr>
          <w:tab/>
        </w:r>
        <w:r>
          <w:rPr>
            <w:noProof/>
            <w:webHidden/>
          </w:rPr>
          <w:fldChar w:fldCharType="begin"/>
        </w:r>
        <w:r>
          <w:rPr>
            <w:noProof/>
            <w:webHidden/>
          </w:rPr>
          <w:instrText xml:space="preserve"> PAGEREF _Toc201326509 \h </w:instrText>
        </w:r>
        <w:r>
          <w:rPr>
            <w:noProof/>
            <w:webHidden/>
          </w:rPr>
        </w:r>
        <w:r>
          <w:rPr>
            <w:noProof/>
            <w:webHidden/>
          </w:rPr>
          <w:fldChar w:fldCharType="separate"/>
        </w:r>
        <w:r w:rsidR="00FC2C02">
          <w:rPr>
            <w:noProof/>
            <w:webHidden/>
          </w:rPr>
          <w:t>76</w:t>
        </w:r>
        <w:r>
          <w:rPr>
            <w:noProof/>
            <w:webHidden/>
          </w:rPr>
          <w:fldChar w:fldCharType="end"/>
        </w:r>
      </w:hyperlink>
    </w:p>
    <w:p w14:paraId="6A1F8071" w14:textId="7A29926D"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10" w:history="1">
        <w:r w:rsidRPr="00047AAE">
          <w:rPr>
            <w:rStyle w:val="Hyperlink"/>
            <w:noProof/>
          </w:rPr>
          <w:t>Figure 6.1.  Bigrams for topic 1</w:t>
        </w:r>
        <w:r>
          <w:rPr>
            <w:noProof/>
            <w:webHidden/>
          </w:rPr>
          <w:tab/>
        </w:r>
        <w:r>
          <w:rPr>
            <w:noProof/>
            <w:webHidden/>
          </w:rPr>
          <w:fldChar w:fldCharType="begin"/>
        </w:r>
        <w:r>
          <w:rPr>
            <w:noProof/>
            <w:webHidden/>
          </w:rPr>
          <w:instrText xml:space="preserve"> PAGEREF _Toc201326510 \h </w:instrText>
        </w:r>
        <w:r>
          <w:rPr>
            <w:noProof/>
            <w:webHidden/>
          </w:rPr>
        </w:r>
        <w:r>
          <w:rPr>
            <w:noProof/>
            <w:webHidden/>
          </w:rPr>
          <w:fldChar w:fldCharType="separate"/>
        </w:r>
        <w:r w:rsidR="00FC2C02">
          <w:rPr>
            <w:noProof/>
            <w:webHidden/>
          </w:rPr>
          <w:t>91</w:t>
        </w:r>
        <w:r>
          <w:rPr>
            <w:noProof/>
            <w:webHidden/>
          </w:rPr>
          <w:fldChar w:fldCharType="end"/>
        </w:r>
      </w:hyperlink>
    </w:p>
    <w:p w14:paraId="558F60DE" w14:textId="5A5A7C26"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11" w:history="1">
        <w:r w:rsidRPr="00047AAE">
          <w:rPr>
            <w:rStyle w:val="Hyperlink"/>
            <w:noProof/>
          </w:rPr>
          <w:t>Figure 6.2.  Bigrams for topic 2</w:t>
        </w:r>
        <w:r>
          <w:rPr>
            <w:noProof/>
            <w:webHidden/>
          </w:rPr>
          <w:tab/>
        </w:r>
        <w:r>
          <w:rPr>
            <w:noProof/>
            <w:webHidden/>
          </w:rPr>
          <w:fldChar w:fldCharType="begin"/>
        </w:r>
        <w:r>
          <w:rPr>
            <w:noProof/>
            <w:webHidden/>
          </w:rPr>
          <w:instrText xml:space="preserve"> PAGEREF _Toc201326511 \h </w:instrText>
        </w:r>
        <w:r>
          <w:rPr>
            <w:noProof/>
            <w:webHidden/>
          </w:rPr>
        </w:r>
        <w:r>
          <w:rPr>
            <w:noProof/>
            <w:webHidden/>
          </w:rPr>
          <w:fldChar w:fldCharType="separate"/>
        </w:r>
        <w:r w:rsidR="00FC2C02">
          <w:rPr>
            <w:noProof/>
            <w:webHidden/>
          </w:rPr>
          <w:t>92</w:t>
        </w:r>
        <w:r>
          <w:rPr>
            <w:noProof/>
            <w:webHidden/>
          </w:rPr>
          <w:fldChar w:fldCharType="end"/>
        </w:r>
      </w:hyperlink>
    </w:p>
    <w:p w14:paraId="7883FB1D" w14:textId="740D0742"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12" w:history="1">
        <w:r w:rsidRPr="00047AAE">
          <w:rPr>
            <w:rStyle w:val="Hyperlink"/>
            <w:noProof/>
          </w:rPr>
          <w:t>Figure 6.3.  Bigrams for topic 3</w:t>
        </w:r>
        <w:r>
          <w:rPr>
            <w:noProof/>
            <w:webHidden/>
          </w:rPr>
          <w:tab/>
        </w:r>
        <w:r>
          <w:rPr>
            <w:noProof/>
            <w:webHidden/>
          </w:rPr>
          <w:fldChar w:fldCharType="begin"/>
        </w:r>
        <w:r>
          <w:rPr>
            <w:noProof/>
            <w:webHidden/>
          </w:rPr>
          <w:instrText xml:space="preserve"> PAGEREF _Toc201326512 \h </w:instrText>
        </w:r>
        <w:r>
          <w:rPr>
            <w:noProof/>
            <w:webHidden/>
          </w:rPr>
        </w:r>
        <w:r>
          <w:rPr>
            <w:noProof/>
            <w:webHidden/>
          </w:rPr>
          <w:fldChar w:fldCharType="separate"/>
        </w:r>
        <w:r w:rsidR="00FC2C02">
          <w:rPr>
            <w:noProof/>
            <w:webHidden/>
          </w:rPr>
          <w:t>93</w:t>
        </w:r>
        <w:r>
          <w:rPr>
            <w:noProof/>
            <w:webHidden/>
          </w:rPr>
          <w:fldChar w:fldCharType="end"/>
        </w:r>
      </w:hyperlink>
    </w:p>
    <w:p w14:paraId="7A4578E6" w14:textId="4AE788CF"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13" w:history="1">
        <w:r w:rsidRPr="00047AAE">
          <w:rPr>
            <w:rStyle w:val="Hyperlink"/>
            <w:noProof/>
          </w:rPr>
          <w:t>Figure 6.4.  Bigrams for topic 4</w:t>
        </w:r>
        <w:r>
          <w:rPr>
            <w:noProof/>
            <w:webHidden/>
          </w:rPr>
          <w:tab/>
        </w:r>
        <w:r>
          <w:rPr>
            <w:noProof/>
            <w:webHidden/>
          </w:rPr>
          <w:fldChar w:fldCharType="begin"/>
        </w:r>
        <w:r>
          <w:rPr>
            <w:noProof/>
            <w:webHidden/>
          </w:rPr>
          <w:instrText xml:space="preserve"> PAGEREF _Toc201326513 \h </w:instrText>
        </w:r>
        <w:r>
          <w:rPr>
            <w:noProof/>
            <w:webHidden/>
          </w:rPr>
        </w:r>
        <w:r>
          <w:rPr>
            <w:noProof/>
            <w:webHidden/>
          </w:rPr>
          <w:fldChar w:fldCharType="separate"/>
        </w:r>
        <w:r w:rsidR="00FC2C02">
          <w:rPr>
            <w:noProof/>
            <w:webHidden/>
          </w:rPr>
          <w:t>94</w:t>
        </w:r>
        <w:r>
          <w:rPr>
            <w:noProof/>
            <w:webHidden/>
          </w:rPr>
          <w:fldChar w:fldCharType="end"/>
        </w:r>
      </w:hyperlink>
    </w:p>
    <w:p w14:paraId="563C0903" w14:textId="34D1363A"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14" w:history="1">
        <w:r w:rsidRPr="00047AAE">
          <w:rPr>
            <w:rStyle w:val="Hyperlink"/>
            <w:noProof/>
          </w:rPr>
          <w:t>Figure 6.5.  Bigrams for topic 5</w:t>
        </w:r>
        <w:r>
          <w:rPr>
            <w:noProof/>
            <w:webHidden/>
          </w:rPr>
          <w:tab/>
        </w:r>
        <w:r>
          <w:rPr>
            <w:noProof/>
            <w:webHidden/>
          </w:rPr>
          <w:fldChar w:fldCharType="begin"/>
        </w:r>
        <w:r>
          <w:rPr>
            <w:noProof/>
            <w:webHidden/>
          </w:rPr>
          <w:instrText xml:space="preserve"> PAGEREF _Toc201326514 \h </w:instrText>
        </w:r>
        <w:r>
          <w:rPr>
            <w:noProof/>
            <w:webHidden/>
          </w:rPr>
        </w:r>
        <w:r>
          <w:rPr>
            <w:noProof/>
            <w:webHidden/>
          </w:rPr>
          <w:fldChar w:fldCharType="separate"/>
        </w:r>
        <w:r w:rsidR="00FC2C02">
          <w:rPr>
            <w:noProof/>
            <w:webHidden/>
          </w:rPr>
          <w:t>95</w:t>
        </w:r>
        <w:r>
          <w:rPr>
            <w:noProof/>
            <w:webHidden/>
          </w:rPr>
          <w:fldChar w:fldCharType="end"/>
        </w:r>
      </w:hyperlink>
    </w:p>
    <w:p w14:paraId="5832A2DD" w14:textId="5B472853"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15" w:history="1">
        <w:r w:rsidRPr="00047AAE">
          <w:rPr>
            <w:rStyle w:val="Hyperlink"/>
            <w:noProof/>
          </w:rPr>
          <w:t>Figure 9.1. Marginal effect of the variable helmet, not worn</w:t>
        </w:r>
        <w:r>
          <w:rPr>
            <w:noProof/>
            <w:webHidden/>
          </w:rPr>
          <w:tab/>
        </w:r>
        <w:r>
          <w:rPr>
            <w:noProof/>
            <w:webHidden/>
          </w:rPr>
          <w:fldChar w:fldCharType="begin"/>
        </w:r>
        <w:r>
          <w:rPr>
            <w:noProof/>
            <w:webHidden/>
          </w:rPr>
          <w:instrText xml:space="preserve"> PAGEREF _Toc201326515 \h </w:instrText>
        </w:r>
        <w:r>
          <w:rPr>
            <w:noProof/>
            <w:webHidden/>
          </w:rPr>
        </w:r>
        <w:r>
          <w:rPr>
            <w:noProof/>
            <w:webHidden/>
          </w:rPr>
          <w:fldChar w:fldCharType="separate"/>
        </w:r>
        <w:r w:rsidR="00FC2C02">
          <w:rPr>
            <w:noProof/>
            <w:webHidden/>
          </w:rPr>
          <w:t>121</w:t>
        </w:r>
        <w:r>
          <w:rPr>
            <w:noProof/>
            <w:webHidden/>
          </w:rPr>
          <w:fldChar w:fldCharType="end"/>
        </w:r>
      </w:hyperlink>
    </w:p>
    <w:p w14:paraId="299ECBE8" w14:textId="417359DE"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16" w:history="1">
        <w:r w:rsidRPr="00047AAE">
          <w:rPr>
            <w:rStyle w:val="Hyperlink"/>
            <w:noProof/>
          </w:rPr>
          <w:t>Figure 9.2. Marginal effect of the variable helmet, damaged</w:t>
        </w:r>
        <w:r>
          <w:rPr>
            <w:noProof/>
            <w:webHidden/>
          </w:rPr>
          <w:tab/>
        </w:r>
        <w:r>
          <w:rPr>
            <w:noProof/>
            <w:webHidden/>
          </w:rPr>
          <w:fldChar w:fldCharType="begin"/>
        </w:r>
        <w:r>
          <w:rPr>
            <w:noProof/>
            <w:webHidden/>
          </w:rPr>
          <w:instrText xml:space="preserve"> PAGEREF _Toc201326516 \h </w:instrText>
        </w:r>
        <w:r>
          <w:rPr>
            <w:noProof/>
            <w:webHidden/>
          </w:rPr>
        </w:r>
        <w:r>
          <w:rPr>
            <w:noProof/>
            <w:webHidden/>
          </w:rPr>
          <w:fldChar w:fldCharType="separate"/>
        </w:r>
        <w:r w:rsidR="00FC2C02">
          <w:rPr>
            <w:noProof/>
            <w:webHidden/>
          </w:rPr>
          <w:t>121</w:t>
        </w:r>
        <w:r>
          <w:rPr>
            <w:noProof/>
            <w:webHidden/>
          </w:rPr>
          <w:fldChar w:fldCharType="end"/>
        </w:r>
      </w:hyperlink>
    </w:p>
    <w:p w14:paraId="4C015208" w14:textId="439AD69D"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17" w:history="1">
        <w:r w:rsidRPr="00047AAE">
          <w:rPr>
            <w:rStyle w:val="Hyperlink"/>
            <w:noProof/>
          </w:rPr>
          <w:t>Figure 9.3. Marginal effect of the variable morning</w:t>
        </w:r>
        <w:r>
          <w:rPr>
            <w:noProof/>
            <w:webHidden/>
          </w:rPr>
          <w:tab/>
        </w:r>
        <w:r>
          <w:rPr>
            <w:noProof/>
            <w:webHidden/>
          </w:rPr>
          <w:fldChar w:fldCharType="begin"/>
        </w:r>
        <w:r>
          <w:rPr>
            <w:noProof/>
            <w:webHidden/>
          </w:rPr>
          <w:instrText xml:space="preserve"> PAGEREF _Toc201326517 \h </w:instrText>
        </w:r>
        <w:r>
          <w:rPr>
            <w:noProof/>
            <w:webHidden/>
          </w:rPr>
        </w:r>
        <w:r>
          <w:rPr>
            <w:noProof/>
            <w:webHidden/>
          </w:rPr>
          <w:fldChar w:fldCharType="separate"/>
        </w:r>
        <w:r w:rsidR="00FC2C02">
          <w:rPr>
            <w:noProof/>
            <w:webHidden/>
          </w:rPr>
          <w:t>122</w:t>
        </w:r>
        <w:r>
          <w:rPr>
            <w:noProof/>
            <w:webHidden/>
          </w:rPr>
          <w:fldChar w:fldCharType="end"/>
        </w:r>
      </w:hyperlink>
    </w:p>
    <w:p w14:paraId="69B4D312" w14:textId="6A4F8A5D"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18" w:history="1">
        <w:r w:rsidRPr="00047AAE">
          <w:rPr>
            <w:rStyle w:val="Hyperlink"/>
            <w:noProof/>
          </w:rPr>
          <w:t>Figure 9.4. Marginal effect of the variable afternoon</w:t>
        </w:r>
        <w:r>
          <w:rPr>
            <w:noProof/>
            <w:webHidden/>
          </w:rPr>
          <w:tab/>
        </w:r>
        <w:r>
          <w:rPr>
            <w:noProof/>
            <w:webHidden/>
          </w:rPr>
          <w:fldChar w:fldCharType="begin"/>
        </w:r>
        <w:r>
          <w:rPr>
            <w:noProof/>
            <w:webHidden/>
          </w:rPr>
          <w:instrText xml:space="preserve"> PAGEREF _Toc201326518 \h </w:instrText>
        </w:r>
        <w:r>
          <w:rPr>
            <w:noProof/>
            <w:webHidden/>
          </w:rPr>
        </w:r>
        <w:r>
          <w:rPr>
            <w:noProof/>
            <w:webHidden/>
          </w:rPr>
          <w:fldChar w:fldCharType="separate"/>
        </w:r>
        <w:r w:rsidR="00FC2C02">
          <w:rPr>
            <w:noProof/>
            <w:webHidden/>
          </w:rPr>
          <w:t>122</w:t>
        </w:r>
        <w:r>
          <w:rPr>
            <w:noProof/>
            <w:webHidden/>
          </w:rPr>
          <w:fldChar w:fldCharType="end"/>
        </w:r>
      </w:hyperlink>
    </w:p>
    <w:p w14:paraId="59125565" w14:textId="1A692CFB"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19" w:history="1">
        <w:r w:rsidRPr="00047AAE">
          <w:rPr>
            <w:rStyle w:val="Hyperlink"/>
            <w:noProof/>
          </w:rPr>
          <w:t>Figure 9.5. Marginal effect of the variable fall</w:t>
        </w:r>
        <w:r>
          <w:rPr>
            <w:noProof/>
            <w:webHidden/>
          </w:rPr>
          <w:tab/>
        </w:r>
        <w:r>
          <w:rPr>
            <w:noProof/>
            <w:webHidden/>
          </w:rPr>
          <w:fldChar w:fldCharType="begin"/>
        </w:r>
        <w:r>
          <w:rPr>
            <w:noProof/>
            <w:webHidden/>
          </w:rPr>
          <w:instrText xml:space="preserve"> PAGEREF _Toc201326519 \h </w:instrText>
        </w:r>
        <w:r>
          <w:rPr>
            <w:noProof/>
            <w:webHidden/>
          </w:rPr>
        </w:r>
        <w:r>
          <w:rPr>
            <w:noProof/>
            <w:webHidden/>
          </w:rPr>
          <w:fldChar w:fldCharType="separate"/>
        </w:r>
        <w:r w:rsidR="00FC2C02">
          <w:rPr>
            <w:noProof/>
            <w:webHidden/>
          </w:rPr>
          <w:t>123</w:t>
        </w:r>
        <w:r>
          <w:rPr>
            <w:noProof/>
            <w:webHidden/>
          </w:rPr>
          <w:fldChar w:fldCharType="end"/>
        </w:r>
      </w:hyperlink>
    </w:p>
    <w:p w14:paraId="2F62E733" w14:textId="2E0B96A6"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20" w:history="1">
        <w:r w:rsidRPr="00047AAE">
          <w:rPr>
            <w:rStyle w:val="Hyperlink"/>
            <w:noProof/>
          </w:rPr>
          <w:t>Figure 9.6. Marginal effect of the variable daylight</w:t>
        </w:r>
        <w:r>
          <w:rPr>
            <w:noProof/>
            <w:webHidden/>
          </w:rPr>
          <w:tab/>
        </w:r>
        <w:r>
          <w:rPr>
            <w:noProof/>
            <w:webHidden/>
          </w:rPr>
          <w:fldChar w:fldCharType="begin"/>
        </w:r>
        <w:r>
          <w:rPr>
            <w:noProof/>
            <w:webHidden/>
          </w:rPr>
          <w:instrText xml:space="preserve"> PAGEREF _Toc201326520 \h </w:instrText>
        </w:r>
        <w:r>
          <w:rPr>
            <w:noProof/>
            <w:webHidden/>
          </w:rPr>
        </w:r>
        <w:r>
          <w:rPr>
            <w:noProof/>
            <w:webHidden/>
          </w:rPr>
          <w:fldChar w:fldCharType="separate"/>
        </w:r>
        <w:r w:rsidR="00FC2C02">
          <w:rPr>
            <w:noProof/>
            <w:webHidden/>
          </w:rPr>
          <w:t>123</w:t>
        </w:r>
        <w:r>
          <w:rPr>
            <w:noProof/>
            <w:webHidden/>
          </w:rPr>
          <w:fldChar w:fldCharType="end"/>
        </w:r>
      </w:hyperlink>
    </w:p>
    <w:p w14:paraId="004C4B66" w14:textId="2ECF8569"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21" w:history="1">
        <w:r w:rsidRPr="00047AAE">
          <w:rPr>
            <w:rStyle w:val="Hyperlink"/>
            <w:noProof/>
          </w:rPr>
          <w:t>Figure 9.7. Marginal effect of the variable dark, not lighted</w:t>
        </w:r>
        <w:r>
          <w:rPr>
            <w:noProof/>
            <w:webHidden/>
          </w:rPr>
          <w:tab/>
        </w:r>
        <w:r>
          <w:rPr>
            <w:noProof/>
            <w:webHidden/>
          </w:rPr>
          <w:fldChar w:fldCharType="begin"/>
        </w:r>
        <w:r>
          <w:rPr>
            <w:noProof/>
            <w:webHidden/>
          </w:rPr>
          <w:instrText xml:space="preserve"> PAGEREF _Toc201326521 \h </w:instrText>
        </w:r>
        <w:r>
          <w:rPr>
            <w:noProof/>
            <w:webHidden/>
          </w:rPr>
        </w:r>
        <w:r>
          <w:rPr>
            <w:noProof/>
            <w:webHidden/>
          </w:rPr>
          <w:fldChar w:fldCharType="separate"/>
        </w:r>
        <w:r w:rsidR="00FC2C02">
          <w:rPr>
            <w:noProof/>
            <w:webHidden/>
          </w:rPr>
          <w:t>124</w:t>
        </w:r>
        <w:r>
          <w:rPr>
            <w:noProof/>
            <w:webHidden/>
          </w:rPr>
          <w:fldChar w:fldCharType="end"/>
        </w:r>
      </w:hyperlink>
    </w:p>
    <w:p w14:paraId="09F5408E" w14:textId="6115C2C6"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22" w:history="1">
        <w:r w:rsidRPr="00047AAE">
          <w:rPr>
            <w:rStyle w:val="Hyperlink"/>
            <w:noProof/>
          </w:rPr>
          <w:t>Figure 9.8. Marginal effect of the variable curve, graded</w:t>
        </w:r>
        <w:r>
          <w:rPr>
            <w:noProof/>
            <w:webHidden/>
          </w:rPr>
          <w:tab/>
        </w:r>
        <w:r>
          <w:rPr>
            <w:noProof/>
            <w:webHidden/>
          </w:rPr>
          <w:fldChar w:fldCharType="begin"/>
        </w:r>
        <w:r>
          <w:rPr>
            <w:noProof/>
            <w:webHidden/>
          </w:rPr>
          <w:instrText xml:space="preserve"> PAGEREF _Toc201326522 \h </w:instrText>
        </w:r>
        <w:r>
          <w:rPr>
            <w:noProof/>
            <w:webHidden/>
          </w:rPr>
        </w:r>
        <w:r>
          <w:rPr>
            <w:noProof/>
            <w:webHidden/>
          </w:rPr>
          <w:fldChar w:fldCharType="separate"/>
        </w:r>
        <w:r w:rsidR="00FC2C02">
          <w:rPr>
            <w:noProof/>
            <w:webHidden/>
          </w:rPr>
          <w:t>124</w:t>
        </w:r>
        <w:r>
          <w:rPr>
            <w:noProof/>
            <w:webHidden/>
          </w:rPr>
          <w:fldChar w:fldCharType="end"/>
        </w:r>
      </w:hyperlink>
    </w:p>
    <w:p w14:paraId="20BA396B" w14:textId="52CF2D0C"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23" w:history="1">
        <w:r w:rsidRPr="00047AAE">
          <w:rPr>
            <w:rStyle w:val="Hyperlink"/>
            <w:noProof/>
          </w:rPr>
          <w:t>Figure 9.9. Marginal effect of the variable straight, level</w:t>
        </w:r>
        <w:r>
          <w:rPr>
            <w:noProof/>
            <w:webHidden/>
          </w:rPr>
          <w:tab/>
        </w:r>
        <w:r>
          <w:rPr>
            <w:noProof/>
            <w:webHidden/>
          </w:rPr>
          <w:fldChar w:fldCharType="begin"/>
        </w:r>
        <w:r>
          <w:rPr>
            <w:noProof/>
            <w:webHidden/>
          </w:rPr>
          <w:instrText xml:space="preserve"> PAGEREF _Toc201326523 \h </w:instrText>
        </w:r>
        <w:r>
          <w:rPr>
            <w:noProof/>
            <w:webHidden/>
          </w:rPr>
        </w:r>
        <w:r>
          <w:rPr>
            <w:noProof/>
            <w:webHidden/>
          </w:rPr>
          <w:fldChar w:fldCharType="separate"/>
        </w:r>
        <w:r w:rsidR="00FC2C02">
          <w:rPr>
            <w:noProof/>
            <w:webHidden/>
          </w:rPr>
          <w:t>125</w:t>
        </w:r>
        <w:r>
          <w:rPr>
            <w:noProof/>
            <w:webHidden/>
          </w:rPr>
          <w:fldChar w:fldCharType="end"/>
        </w:r>
      </w:hyperlink>
    </w:p>
    <w:p w14:paraId="233977B5" w14:textId="281C1722"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24" w:history="1">
        <w:r w:rsidRPr="00047AAE">
          <w:rPr>
            <w:rStyle w:val="Hyperlink"/>
            <w:noProof/>
          </w:rPr>
          <w:t>Figure 9.10. Marginal effect of the variable center/stripe/divider</w:t>
        </w:r>
        <w:r>
          <w:rPr>
            <w:noProof/>
            <w:webHidden/>
          </w:rPr>
          <w:tab/>
        </w:r>
        <w:r>
          <w:rPr>
            <w:noProof/>
            <w:webHidden/>
          </w:rPr>
          <w:fldChar w:fldCharType="begin"/>
        </w:r>
        <w:r>
          <w:rPr>
            <w:noProof/>
            <w:webHidden/>
          </w:rPr>
          <w:instrText xml:space="preserve"> PAGEREF _Toc201326524 \h </w:instrText>
        </w:r>
        <w:r>
          <w:rPr>
            <w:noProof/>
            <w:webHidden/>
          </w:rPr>
        </w:r>
        <w:r>
          <w:rPr>
            <w:noProof/>
            <w:webHidden/>
          </w:rPr>
          <w:fldChar w:fldCharType="separate"/>
        </w:r>
        <w:r w:rsidR="00FC2C02">
          <w:rPr>
            <w:noProof/>
            <w:webHidden/>
          </w:rPr>
          <w:t>125</w:t>
        </w:r>
        <w:r>
          <w:rPr>
            <w:noProof/>
            <w:webHidden/>
          </w:rPr>
          <w:fldChar w:fldCharType="end"/>
        </w:r>
      </w:hyperlink>
    </w:p>
    <w:p w14:paraId="6EB22E09" w14:textId="7A60D294"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25" w:history="1">
        <w:r w:rsidRPr="00047AAE">
          <w:rPr>
            <w:rStyle w:val="Hyperlink"/>
            <w:noProof/>
          </w:rPr>
          <w:t>Figure 9.11. Marginal effect of the variable marked lane</w:t>
        </w:r>
        <w:r>
          <w:rPr>
            <w:noProof/>
            <w:webHidden/>
          </w:rPr>
          <w:tab/>
        </w:r>
        <w:r>
          <w:rPr>
            <w:noProof/>
            <w:webHidden/>
          </w:rPr>
          <w:fldChar w:fldCharType="begin"/>
        </w:r>
        <w:r>
          <w:rPr>
            <w:noProof/>
            <w:webHidden/>
          </w:rPr>
          <w:instrText xml:space="preserve"> PAGEREF _Toc201326525 \h </w:instrText>
        </w:r>
        <w:r>
          <w:rPr>
            <w:noProof/>
            <w:webHidden/>
          </w:rPr>
        </w:r>
        <w:r>
          <w:rPr>
            <w:noProof/>
            <w:webHidden/>
          </w:rPr>
          <w:fldChar w:fldCharType="separate"/>
        </w:r>
        <w:r w:rsidR="00FC2C02">
          <w:rPr>
            <w:noProof/>
            <w:webHidden/>
          </w:rPr>
          <w:t>126</w:t>
        </w:r>
        <w:r>
          <w:rPr>
            <w:noProof/>
            <w:webHidden/>
          </w:rPr>
          <w:fldChar w:fldCharType="end"/>
        </w:r>
      </w:hyperlink>
    </w:p>
    <w:p w14:paraId="449CF835" w14:textId="6E6B7A33"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26" w:history="1">
        <w:r w:rsidRPr="00047AAE">
          <w:rPr>
            <w:rStyle w:val="Hyperlink"/>
            <w:noProof/>
          </w:rPr>
          <w:t>Figure 9.12. Marginal effect of the variable stop/yield/warning sign</w:t>
        </w:r>
        <w:r>
          <w:rPr>
            <w:noProof/>
            <w:webHidden/>
          </w:rPr>
          <w:tab/>
        </w:r>
        <w:r>
          <w:rPr>
            <w:noProof/>
            <w:webHidden/>
          </w:rPr>
          <w:fldChar w:fldCharType="begin"/>
        </w:r>
        <w:r>
          <w:rPr>
            <w:noProof/>
            <w:webHidden/>
          </w:rPr>
          <w:instrText xml:space="preserve"> PAGEREF _Toc201326526 \h </w:instrText>
        </w:r>
        <w:r>
          <w:rPr>
            <w:noProof/>
            <w:webHidden/>
          </w:rPr>
        </w:r>
        <w:r>
          <w:rPr>
            <w:noProof/>
            <w:webHidden/>
          </w:rPr>
          <w:fldChar w:fldCharType="separate"/>
        </w:r>
        <w:r w:rsidR="00FC2C02">
          <w:rPr>
            <w:noProof/>
            <w:webHidden/>
          </w:rPr>
          <w:t>126</w:t>
        </w:r>
        <w:r>
          <w:rPr>
            <w:noProof/>
            <w:webHidden/>
          </w:rPr>
          <w:fldChar w:fldCharType="end"/>
        </w:r>
      </w:hyperlink>
    </w:p>
    <w:p w14:paraId="54EADEE5" w14:textId="13417803"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27" w:history="1">
        <w:r w:rsidRPr="00047AAE">
          <w:rPr>
            <w:rStyle w:val="Hyperlink"/>
            <w:noProof/>
          </w:rPr>
          <w:t>Figure 9.13. Marginal effect of the variable crash speed 30 to 40 mph</w:t>
        </w:r>
        <w:r>
          <w:rPr>
            <w:noProof/>
            <w:webHidden/>
          </w:rPr>
          <w:tab/>
        </w:r>
        <w:r>
          <w:rPr>
            <w:noProof/>
            <w:webHidden/>
          </w:rPr>
          <w:fldChar w:fldCharType="begin"/>
        </w:r>
        <w:r>
          <w:rPr>
            <w:noProof/>
            <w:webHidden/>
          </w:rPr>
          <w:instrText xml:space="preserve"> PAGEREF _Toc201326527 \h </w:instrText>
        </w:r>
        <w:r>
          <w:rPr>
            <w:noProof/>
            <w:webHidden/>
          </w:rPr>
        </w:r>
        <w:r>
          <w:rPr>
            <w:noProof/>
            <w:webHidden/>
          </w:rPr>
          <w:fldChar w:fldCharType="separate"/>
        </w:r>
        <w:r w:rsidR="00FC2C02">
          <w:rPr>
            <w:noProof/>
            <w:webHidden/>
          </w:rPr>
          <w:t>127</w:t>
        </w:r>
        <w:r>
          <w:rPr>
            <w:noProof/>
            <w:webHidden/>
          </w:rPr>
          <w:fldChar w:fldCharType="end"/>
        </w:r>
      </w:hyperlink>
    </w:p>
    <w:p w14:paraId="5175E8A2" w14:textId="5F24EB7E"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28" w:history="1">
        <w:r w:rsidRPr="00047AAE">
          <w:rPr>
            <w:rStyle w:val="Hyperlink"/>
            <w:noProof/>
          </w:rPr>
          <w:t>Figure 9.14. Marginal effect of the variable crash speed greater than 65 mph</w:t>
        </w:r>
        <w:r>
          <w:rPr>
            <w:noProof/>
            <w:webHidden/>
          </w:rPr>
          <w:tab/>
        </w:r>
        <w:r>
          <w:rPr>
            <w:noProof/>
            <w:webHidden/>
          </w:rPr>
          <w:fldChar w:fldCharType="begin"/>
        </w:r>
        <w:r>
          <w:rPr>
            <w:noProof/>
            <w:webHidden/>
          </w:rPr>
          <w:instrText xml:space="preserve"> PAGEREF _Toc201326528 \h </w:instrText>
        </w:r>
        <w:r>
          <w:rPr>
            <w:noProof/>
            <w:webHidden/>
          </w:rPr>
        </w:r>
        <w:r>
          <w:rPr>
            <w:noProof/>
            <w:webHidden/>
          </w:rPr>
          <w:fldChar w:fldCharType="separate"/>
        </w:r>
        <w:r w:rsidR="00FC2C02">
          <w:rPr>
            <w:noProof/>
            <w:webHidden/>
          </w:rPr>
          <w:t>127</w:t>
        </w:r>
        <w:r>
          <w:rPr>
            <w:noProof/>
            <w:webHidden/>
          </w:rPr>
          <w:fldChar w:fldCharType="end"/>
        </w:r>
      </w:hyperlink>
    </w:p>
    <w:p w14:paraId="336A68D7" w14:textId="779AD72D"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29" w:history="1">
        <w:r w:rsidRPr="00047AAE">
          <w:rPr>
            <w:rStyle w:val="Hyperlink"/>
            <w:noProof/>
          </w:rPr>
          <w:t>Figure 9.15. Marginal effect of the variable unsafe speed</w:t>
        </w:r>
        <w:r>
          <w:rPr>
            <w:noProof/>
            <w:webHidden/>
          </w:rPr>
          <w:tab/>
        </w:r>
        <w:r>
          <w:rPr>
            <w:noProof/>
            <w:webHidden/>
          </w:rPr>
          <w:fldChar w:fldCharType="begin"/>
        </w:r>
        <w:r>
          <w:rPr>
            <w:noProof/>
            <w:webHidden/>
          </w:rPr>
          <w:instrText xml:space="preserve"> PAGEREF _Toc201326529 \h </w:instrText>
        </w:r>
        <w:r>
          <w:rPr>
            <w:noProof/>
            <w:webHidden/>
          </w:rPr>
        </w:r>
        <w:r>
          <w:rPr>
            <w:noProof/>
            <w:webHidden/>
          </w:rPr>
          <w:fldChar w:fldCharType="separate"/>
        </w:r>
        <w:r w:rsidR="00FC2C02">
          <w:rPr>
            <w:noProof/>
            <w:webHidden/>
          </w:rPr>
          <w:t>128</w:t>
        </w:r>
        <w:r>
          <w:rPr>
            <w:noProof/>
            <w:webHidden/>
          </w:rPr>
          <w:fldChar w:fldCharType="end"/>
        </w:r>
      </w:hyperlink>
    </w:p>
    <w:p w14:paraId="1444DFB8" w14:textId="0079B74A"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30" w:history="1">
        <w:r w:rsidRPr="00047AAE">
          <w:rPr>
            <w:rStyle w:val="Hyperlink"/>
            <w:noProof/>
          </w:rPr>
          <w:t>Figure 9.16. Marginal effect of the variable fixed object</w:t>
        </w:r>
        <w:r>
          <w:rPr>
            <w:noProof/>
            <w:webHidden/>
          </w:rPr>
          <w:tab/>
        </w:r>
        <w:r>
          <w:rPr>
            <w:noProof/>
            <w:webHidden/>
          </w:rPr>
          <w:fldChar w:fldCharType="begin"/>
        </w:r>
        <w:r>
          <w:rPr>
            <w:noProof/>
            <w:webHidden/>
          </w:rPr>
          <w:instrText xml:space="preserve"> PAGEREF _Toc201326530 \h </w:instrText>
        </w:r>
        <w:r>
          <w:rPr>
            <w:noProof/>
            <w:webHidden/>
          </w:rPr>
        </w:r>
        <w:r>
          <w:rPr>
            <w:noProof/>
            <w:webHidden/>
          </w:rPr>
          <w:fldChar w:fldCharType="separate"/>
        </w:r>
        <w:r w:rsidR="00FC2C02">
          <w:rPr>
            <w:noProof/>
            <w:webHidden/>
          </w:rPr>
          <w:t>128</w:t>
        </w:r>
        <w:r>
          <w:rPr>
            <w:noProof/>
            <w:webHidden/>
          </w:rPr>
          <w:fldChar w:fldCharType="end"/>
        </w:r>
      </w:hyperlink>
    </w:p>
    <w:p w14:paraId="314740A1" w14:textId="3E165B3A"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31" w:history="1">
        <w:r w:rsidRPr="00047AAE">
          <w:rPr>
            <w:rStyle w:val="Hyperlink"/>
            <w:noProof/>
          </w:rPr>
          <w:t>Figure 9.17. Marginal effect of the variable overturned</w:t>
        </w:r>
        <w:r>
          <w:rPr>
            <w:noProof/>
            <w:webHidden/>
          </w:rPr>
          <w:tab/>
        </w:r>
        <w:r>
          <w:rPr>
            <w:noProof/>
            <w:webHidden/>
          </w:rPr>
          <w:fldChar w:fldCharType="begin"/>
        </w:r>
        <w:r>
          <w:rPr>
            <w:noProof/>
            <w:webHidden/>
          </w:rPr>
          <w:instrText xml:space="preserve"> PAGEREF _Toc201326531 \h </w:instrText>
        </w:r>
        <w:r>
          <w:rPr>
            <w:noProof/>
            <w:webHidden/>
          </w:rPr>
        </w:r>
        <w:r>
          <w:rPr>
            <w:noProof/>
            <w:webHidden/>
          </w:rPr>
          <w:fldChar w:fldCharType="separate"/>
        </w:r>
        <w:r w:rsidR="00FC2C02">
          <w:rPr>
            <w:noProof/>
            <w:webHidden/>
          </w:rPr>
          <w:t>129</w:t>
        </w:r>
        <w:r>
          <w:rPr>
            <w:noProof/>
            <w:webHidden/>
          </w:rPr>
          <w:fldChar w:fldCharType="end"/>
        </w:r>
      </w:hyperlink>
    </w:p>
    <w:p w14:paraId="15872F77" w14:textId="49669AE3"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32" w:history="1">
        <w:r w:rsidRPr="00047AAE">
          <w:rPr>
            <w:rStyle w:val="Hyperlink"/>
            <w:noProof/>
          </w:rPr>
          <w:t>Figure 9.18. Marginal effect of the variable rear-end</w:t>
        </w:r>
        <w:r>
          <w:rPr>
            <w:noProof/>
            <w:webHidden/>
          </w:rPr>
          <w:tab/>
        </w:r>
        <w:r>
          <w:rPr>
            <w:noProof/>
            <w:webHidden/>
          </w:rPr>
          <w:fldChar w:fldCharType="begin"/>
        </w:r>
        <w:r>
          <w:rPr>
            <w:noProof/>
            <w:webHidden/>
          </w:rPr>
          <w:instrText xml:space="preserve"> PAGEREF _Toc201326532 \h </w:instrText>
        </w:r>
        <w:r>
          <w:rPr>
            <w:noProof/>
            <w:webHidden/>
          </w:rPr>
        </w:r>
        <w:r>
          <w:rPr>
            <w:noProof/>
            <w:webHidden/>
          </w:rPr>
          <w:fldChar w:fldCharType="separate"/>
        </w:r>
        <w:r w:rsidR="00FC2C02">
          <w:rPr>
            <w:noProof/>
            <w:webHidden/>
          </w:rPr>
          <w:t>129</w:t>
        </w:r>
        <w:r>
          <w:rPr>
            <w:noProof/>
            <w:webHidden/>
          </w:rPr>
          <w:fldChar w:fldCharType="end"/>
        </w:r>
      </w:hyperlink>
    </w:p>
    <w:p w14:paraId="7E34ACF0" w14:textId="36F81626"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33" w:history="1">
        <w:r w:rsidRPr="00047AAE">
          <w:rPr>
            <w:rStyle w:val="Hyperlink"/>
            <w:noProof/>
          </w:rPr>
          <w:t>Figure 9.19. Marginal effect of the variable run-off-road</w:t>
        </w:r>
        <w:r>
          <w:rPr>
            <w:noProof/>
            <w:webHidden/>
          </w:rPr>
          <w:tab/>
        </w:r>
        <w:r>
          <w:rPr>
            <w:noProof/>
            <w:webHidden/>
          </w:rPr>
          <w:fldChar w:fldCharType="begin"/>
        </w:r>
        <w:r>
          <w:rPr>
            <w:noProof/>
            <w:webHidden/>
          </w:rPr>
          <w:instrText xml:space="preserve"> PAGEREF _Toc201326533 \h </w:instrText>
        </w:r>
        <w:r>
          <w:rPr>
            <w:noProof/>
            <w:webHidden/>
          </w:rPr>
        </w:r>
        <w:r>
          <w:rPr>
            <w:noProof/>
            <w:webHidden/>
          </w:rPr>
          <w:fldChar w:fldCharType="separate"/>
        </w:r>
        <w:r w:rsidR="00FC2C02">
          <w:rPr>
            <w:noProof/>
            <w:webHidden/>
          </w:rPr>
          <w:t>130</w:t>
        </w:r>
        <w:r>
          <w:rPr>
            <w:noProof/>
            <w:webHidden/>
          </w:rPr>
          <w:fldChar w:fldCharType="end"/>
        </w:r>
      </w:hyperlink>
    </w:p>
    <w:p w14:paraId="45DB62AE" w14:textId="693E4505" w:rsidR="00E42F3F" w:rsidRDefault="00E42F3F" w:rsidP="008E4780">
      <w:pPr>
        <w:pStyle w:val="TableofFigures"/>
        <w:tabs>
          <w:tab w:val="right" w:leader="dot" w:pos="935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326534" w:history="1">
        <w:r w:rsidRPr="00047AAE">
          <w:rPr>
            <w:rStyle w:val="Hyperlink"/>
            <w:noProof/>
          </w:rPr>
          <w:t>Figure 9.20. Marginal effect of the variable rider aged greater than 65 years old</w:t>
        </w:r>
        <w:r>
          <w:rPr>
            <w:noProof/>
            <w:webHidden/>
          </w:rPr>
          <w:tab/>
        </w:r>
        <w:r>
          <w:rPr>
            <w:noProof/>
            <w:webHidden/>
          </w:rPr>
          <w:fldChar w:fldCharType="begin"/>
        </w:r>
        <w:r>
          <w:rPr>
            <w:noProof/>
            <w:webHidden/>
          </w:rPr>
          <w:instrText xml:space="preserve"> PAGEREF _Toc201326534 \h </w:instrText>
        </w:r>
        <w:r>
          <w:rPr>
            <w:noProof/>
            <w:webHidden/>
          </w:rPr>
        </w:r>
        <w:r>
          <w:rPr>
            <w:noProof/>
            <w:webHidden/>
          </w:rPr>
          <w:fldChar w:fldCharType="separate"/>
        </w:r>
        <w:r w:rsidR="00FC2C02">
          <w:rPr>
            <w:noProof/>
            <w:webHidden/>
          </w:rPr>
          <w:t>130</w:t>
        </w:r>
        <w:r>
          <w:rPr>
            <w:noProof/>
            <w:webHidden/>
          </w:rPr>
          <w:fldChar w:fldCharType="end"/>
        </w:r>
      </w:hyperlink>
    </w:p>
    <w:p w14:paraId="6FAA5F25" w14:textId="0C6591D8" w:rsidR="007E7323" w:rsidRPr="00744B3E" w:rsidRDefault="008F28ED" w:rsidP="00E4735E">
      <w:pPr>
        <w:tabs>
          <w:tab w:val="right" w:leader="dot" w:pos="8640"/>
        </w:tabs>
      </w:pPr>
      <w:r>
        <w:fldChar w:fldCharType="end"/>
      </w:r>
    </w:p>
    <w:p w14:paraId="76110C78" w14:textId="77777777" w:rsidR="001F2AAF" w:rsidRDefault="00952E3C" w:rsidP="00A61E8D">
      <w:pPr>
        <w:pStyle w:val="Heading1"/>
        <w:numPr>
          <w:ilvl w:val="0"/>
          <w:numId w:val="0"/>
        </w:numPr>
        <w:ind w:left="720"/>
      </w:pPr>
      <w:r>
        <w:br w:type="page"/>
      </w:r>
      <w:bookmarkStart w:id="10" w:name="_Toc201065152"/>
      <w:bookmarkStart w:id="11" w:name="_Toc201093170"/>
      <w:bookmarkStart w:id="12" w:name="_Toc201217824"/>
      <w:r w:rsidR="001F2AAF" w:rsidRPr="00097662">
        <w:lastRenderedPageBreak/>
        <w:t xml:space="preserve">LIST OF </w:t>
      </w:r>
      <w:r w:rsidR="001F2AAF">
        <w:t>ABBREVIATIONS</w:t>
      </w:r>
      <w:bookmarkEnd w:id="10"/>
      <w:bookmarkEnd w:id="11"/>
      <w:bookmarkEnd w:id="12"/>
    </w:p>
    <w:p w14:paraId="492F9E69" w14:textId="77777777" w:rsidR="00AB0DA0" w:rsidRPr="00097662" w:rsidRDefault="00AB0DA0" w:rsidP="001F2AAF">
      <w:pPr>
        <w:rPr>
          <w:b/>
          <w:szCs w:val="24"/>
        </w:rPr>
      </w:pPr>
    </w:p>
    <w:p w14:paraId="34EC4B00" w14:textId="703845B2" w:rsidR="001F2AAF" w:rsidRDefault="001F2AAF" w:rsidP="00F40FB9">
      <w:pPr>
        <w:tabs>
          <w:tab w:val="left" w:pos="4050"/>
        </w:tabs>
        <w:rPr>
          <w:b/>
        </w:rPr>
      </w:pPr>
      <w:r w:rsidRPr="00744B3E">
        <w:rPr>
          <w:b/>
        </w:rPr>
        <w:t>Abbreviation</w:t>
      </w:r>
      <w:r w:rsidRPr="00744B3E">
        <w:rPr>
          <w:b/>
        </w:rPr>
        <w:tab/>
        <w:t>Description</w:t>
      </w:r>
    </w:p>
    <w:tbl>
      <w:tblPr>
        <w:tblW w:w="5000" w:type="pct"/>
        <w:tblLook w:val="04A0" w:firstRow="1" w:lastRow="0" w:firstColumn="1" w:lastColumn="0" w:noHBand="0" w:noVBand="1"/>
      </w:tblPr>
      <w:tblGrid>
        <w:gridCol w:w="2825"/>
        <w:gridCol w:w="6535"/>
      </w:tblGrid>
      <w:tr w:rsidR="00F12428" w:rsidRPr="00F12428" w14:paraId="432D123D" w14:textId="77777777" w:rsidTr="001C69C9">
        <w:trPr>
          <w:trHeight w:val="20"/>
        </w:trPr>
        <w:tc>
          <w:tcPr>
            <w:tcW w:w="1509" w:type="pct"/>
            <w:tcBorders>
              <w:top w:val="nil"/>
              <w:left w:val="nil"/>
              <w:bottom w:val="nil"/>
              <w:right w:val="nil"/>
            </w:tcBorders>
            <w:vAlign w:val="center"/>
            <w:hideMark/>
          </w:tcPr>
          <w:p w14:paraId="47E44715" w14:textId="77777777" w:rsidR="00F12428" w:rsidRPr="00F12428" w:rsidRDefault="00F12428" w:rsidP="00F12428">
            <w:pPr>
              <w:pStyle w:val="Body"/>
            </w:pPr>
            <w:r w:rsidRPr="00F12428">
              <w:t>CCA</w:t>
            </w:r>
          </w:p>
        </w:tc>
        <w:tc>
          <w:tcPr>
            <w:tcW w:w="3491" w:type="pct"/>
            <w:tcBorders>
              <w:top w:val="nil"/>
              <w:left w:val="nil"/>
              <w:bottom w:val="nil"/>
              <w:right w:val="nil"/>
            </w:tcBorders>
            <w:vAlign w:val="center"/>
            <w:hideMark/>
          </w:tcPr>
          <w:p w14:paraId="1B87C8BF" w14:textId="77777777" w:rsidR="00F12428" w:rsidRPr="00F12428" w:rsidRDefault="00F12428" w:rsidP="00F12428">
            <w:pPr>
              <w:pStyle w:val="Body"/>
            </w:pPr>
            <w:r w:rsidRPr="00F12428">
              <w:t>Cluster Correspondence Analysis</w:t>
            </w:r>
          </w:p>
        </w:tc>
      </w:tr>
      <w:tr w:rsidR="00F12428" w:rsidRPr="00F12428" w14:paraId="6F33892D" w14:textId="77777777" w:rsidTr="001C69C9">
        <w:trPr>
          <w:trHeight w:val="20"/>
        </w:trPr>
        <w:tc>
          <w:tcPr>
            <w:tcW w:w="1509" w:type="pct"/>
            <w:tcBorders>
              <w:top w:val="nil"/>
              <w:left w:val="nil"/>
              <w:bottom w:val="nil"/>
              <w:right w:val="nil"/>
            </w:tcBorders>
            <w:vAlign w:val="center"/>
            <w:hideMark/>
          </w:tcPr>
          <w:p w14:paraId="3321999C" w14:textId="77777777" w:rsidR="00F12428" w:rsidRPr="00F12428" w:rsidRDefault="00F12428" w:rsidP="00F12428">
            <w:pPr>
              <w:pStyle w:val="Body"/>
            </w:pPr>
            <w:r w:rsidRPr="00F12428">
              <w:t>RPL</w:t>
            </w:r>
          </w:p>
        </w:tc>
        <w:tc>
          <w:tcPr>
            <w:tcW w:w="3491" w:type="pct"/>
            <w:tcBorders>
              <w:top w:val="nil"/>
              <w:left w:val="nil"/>
              <w:bottom w:val="nil"/>
              <w:right w:val="nil"/>
            </w:tcBorders>
            <w:vAlign w:val="center"/>
            <w:hideMark/>
          </w:tcPr>
          <w:p w14:paraId="2B0EBB48" w14:textId="77777777" w:rsidR="00F12428" w:rsidRPr="00F12428" w:rsidRDefault="00F12428" w:rsidP="00F12428">
            <w:pPr>
              <w:pStyle w:val="Body"/>
            </w:pPr>
            <w:r w:rsidRPr="00F12428">
              <w:t>Random Parameter Logit</w:t>
            </w:r>
          </w:p>
        </w:tc>
      </w:tr>
      <w:tr w:rsidR="00F12428" w:rsidRPr="00F12428" w14:paraId="392927E4" w14:textId="77777777" w:rsidTr="001C69C9">
        <w:trPr>
          <w:trHeight w:val="20"/>
        </w:trPr>
        <w:tc>
          <w:tcPr>
            <w:tcW w:w="1509" w:type="pct"/>
            <w:tcBorders>
              <w:top w:val="nil"/>
              <w:left w:val="nil"/>
              <w:bottom w:val="nil"/>
              <w:right w:val="nil"/>
            </w:tcBorders>
            <w:vAlign w:val="center"/>
            <w:hideMark/>
          </w:tcPr>
          <w:p w14:paraId="27228341" w14:textId="77777777" w:rsidR="00F12428" w:rsidRPr="00F12428" w:rsidRDefault="00F12428" w:rsidP="00F12428">
            <w:pPr>
              <w:pStyle w:val="Body"/>
            </w:pPr>
            <w:r w:rsidRPr="00F12428">
              <w:t>NLP</w:t>
            </w:r>
          </w:p>
        </w:tc>
        <w:tc>
          <w:tcPr>
            <w:tcW w:w="3491" w:type="pct"/>
            <w:tcBorders>
              <w:top w:val="nil"/>
              <w:left w:val="nil"/>
              <w:bottom w:val="nil"/>
              <w:right w:val="nil"/>
            </w:tcBorders>
            <w:vAlign w:val="center"/>
            <w:hideMark/>
          </w:tcPr>
          <w:p w14:paraId="72120A7C" w14:textId="77777777" w:rsidR="00F12428" w:rsidRPr="00F12428" w:rsidRDefault="00F12428" w:rsidP="00F12428">
            <w:pPr>
              <w:pStyle w:val="Body"/>
            </w:pPr>
            <w:r w:rsidRPr="00F12428">
              <w:t>Natural Language Processing</w:t>
            </w:r>
          </w:p>
        </w:tc>
      </w:tr>
      <w:tr w:rsidR="00F12428" w:rsidRPr="00F12428" w14:paraId="6955EA36" w14:textId="77777777" w:rsidTr="001C69C9">
        <w:trPr>
          <w:trHeight w:val="20"/>
        </w:trPr>
        <w:tc>
          <w:tcPr>
            <w:tcW w:w="1509" w:type="pct"/>
            <w:tcBorders>
              <w:top w:val="nil"/>
              <w:left w:val="nil"/>
              <w:bottom w:val="nil"/>
              <w:right w:val="nil"/>
            </w:tcBorders>
            <w:vAlign w:val="center"/>
            <w:hideMark/>
          </w:tcPr>
          <w:p w14:paraId="7AEC1E95" w14:textId="77777777" w:rsidR="00F12428" w:rsidRPr="00F12428" w:rsidRDefault="00F12428" w:rsidP="00F12428">
            <w:pPr>
              <w:pStyle w:val="Body"/>
            </w:pPr>
            <w:r w:rsidRPr="00F12428">
              <w:t>LDA</w:t>
            </w:r>
          </w:p>
        </w:tc>
        <w:tc>
          <w:tcPr>
            <w:tcW w:w="3491" w:type="pct"/>
            <w:tcBorders>
              <w:top w:val="nil"/>
              <w:left w:val="nil"/>
              <w:bottom w:val="nil"/>
              <w:right w:val="nil"/>
            </w:tcBorders>
            <w:vAlign w:val="center"/>
            <w:hideMark/>
          </w:tcPr>
          <w:p w14:paraId="4F5E2247" w14:textId="77777777" w:rsidR="00F12428" w:rsidRPr="00F12428" w:rsidRDefault="00F12428" w:rsidP="00F12428">
            <w:pPr>
              <w:pStyle w:val="Body"/>
            </w:pPr>
            <w:r w:rsidRPr="00F12428">
              <w:t>Latent Dirichlet Allocation</w:t>
            </w:r>
          </w:p>
        </w:tc>
      </w:tr>
      <w:tr w:rsidR="00F12428" w:rsidRPr="00F12428" w14:paraId="79C4B40C" w14:textId="77777777" w:rsidTr="001C69C9">
        <w:trPr>
          <w:trHeight w:val="20"/>
        </w:trPr>
        <w:tc>
          <w:tcPr>
            <w:tcW w:w="1509" w:type="pct"/>
            <w:tcBorders>
              <w:top w:val="nil"/>
              <w:left w:val="nil"/>
              <w:bottom w:val="nil"/>
              <w:right w:val="nil"/>
            </w:tcBorders>
            <w:vAlign w:val="center"/>
            <w:hideMark/>
          </w:tcPr>
          <w:p w14:paraId="20071374" w14:textId="77777777" w:rsidR="00F12428" w:rsidRPr="00F12428" w:rsidRDefault="00F12428" w:rsidP="00F12428">
            <w:pPr>
              <w:pStyle w:val="Body"/>
            </w:pPr>
            <w:r w:rsidRPr="00F12428">
              <w:t>RPLHM</w:t>
            </w:r>
          </w:p>
        </w:tc>
        <w:tc>
          <w:tcPr>
            <w:tcW w:w="3491" w:type="pct"/>
            <w:tcBorders>
              <w:top w:val="nil"/>
              <w:left w:val="nil"/>
              <w:bottom w:val="nil"/>
              <w:right w:val="nil"/>
            </w:tcBorders>
            <w:vAlign w:val="center"/>
            <w:hideMark/>
          </w:tcPr>
          <w:p w14:paraId="4A8209F4" w14:textId="77777777" w:rsidR="00F12428" w:rsidRPr="00F12428" w:rsidRDefault="00F12428" w:rsidP="00F12428">
            <w:pPr>
              <w:pStyle w:val="Body"/>
            </w:pPr>
            <w:r w:rsidRPr="00F12428">
              <w:t>Random Parameter Logit with Heterogeneity in Means</w:t>
            </w:r>
          </w:p>
        </w:tc>
      </w:tr>
      <w:tr w:rsidR="00F12428" w:rsidRPr="00F12428" w14:paraId="0FAFBD3F" w14:textId="77777777" w:rsidTr="001C69C9">
        <w:trPr>
          <w:trHeight w:val="20"/>
        </w:trPr>
        <w:tc>
          <w:tcPr>
            <w:tcW w:w="1509" w:type="pct"/>
            <w:tcBorders>
              <w:top w:val="nil"/>
              <w:left w:val="nil"/>
              <w:bottom w:val="nil"/>
              <w:right w:val="nil"/>
            </w:tcBorders>
            <w:vAlign w:val="center"/>
            <w:hideMark/>
          </w:tcPr>
          <w:p w14:paraId="0A3C2B78" w14:textId="77777777" w:rsidR="00F12428" w:rsidRPr="00F12428" w:rsidRDefault="00F12428" w:rsidP="00F12428">
            <w:pPr>
              <w:pStyle w:val="Body"/>
            </w:pPr>
            <w:r w:rsidRPr="00F12428">
              <w:t>SHAP</w:t>
            </w:r>
          </w:p>
        </w:tc>
        <w:tc>
          <w:tcPr>
            <w:tcW w:w="3491" w:type="pct"/>
            <w:tcBorders>
              <w:top w:val="nil"/>
              <w:left w:val="nil"/>
              <w:bottom w:val="nil"/>
              <w:right w:val="nil"/>
            </w:tcBorders>
            <w:vAlign w:val="center"/>
            <w:hideMark/>
          </w:tcPr>
          <w:p w14:paraId="415C5EDB" w14:textId="77777777" w:rsidR="00F12428" w:rsidRPr="00F12428" w:rsidRDefault="00F12428" w:rsidP="00F12428">
            <w:pPr>
              <w:pStyle w:val="Body"/>
            </w:pPr>
            <w:proofErr w:type="spellStart"/>
            <w:r w:rsidRPr="00F12428">
              <w:t>SHapley</w:t>
            </w:r>
            <w:proofErr w:type="spellEnd"/>
            <w:r w:rsidRPr="00F12428">
              <w:t xml:space="preserve"> Additive </w:t>
            </w:r>
            <w:proofErr w:type="spellStart"/>
            <w:r w:rsidRPr="00F12428">
              <w:t>exPlanations</w:t>
            </w:r>
            <w:proofErr w:type="spellEnd"/>
          </w:p>
        </w:tc>
      </w:tr>
      <w:tr w:rsidR="00F12428" w:rsidRPr="00F12428" w14:paraId="6815BC0C" w14:textId="77777777" w:rsidTr="001C69C9">
        <w:trPr>
          <w:trHeight w:val="20"/>
        </w:trPr>
        <w:tc>
          <w:tcPr>
            <w:tcW w:w="1509" w:type="pct"/>
            <w:tcBorders>
              <w:top w:val="nil"/>
              <w:left w:val="nil"/>
              <w:bottom w:val="nil"/>
              <w:right w:val="nil"/>
            </w:tcBorders>
            <w:vAlign w:val="center"/>
            <w:hideMark/>
          </w:tcPr>
          <w:p w14:paraId="63FBCA83" w14:textId="77777777" w:rsidR="00F12428" w:rsidRPr="00F12428" w:rsidRDefault="00F12428" w:rsidP="00F12428">
            <w:pPr>
              <w:pStyle w:val="Body"/>
            </w:pPr>
            <w:r w:rsidRPr="00F12428">
              <w:t>CRPL</w:t>
            </w:r>
          </w:p>
        </w:tc>
        <w:tc>
          <w:tcPr>
            <w:tcW w:w="3491" w:type="pct"/>
            <w:tcBorders>
              <w:top w:val="nil"/>
              <w:left w:val="nil"/>
              <w:bottom w:val="nil"/>
              <w:right w:val="nil"/>
            </w:tcBorders>
            <w:vAlign w:val="center"/>
            <w:hideMark/>
          </w:tcPr>
          <w:p w14:paraId="4D94FF5F" w14:textId="77777777" w:rsidR="00F12428" w:rsidRPr="00F12428" w:rsidRDefault="00F12428" w:rsidP="00F12428">
            <w:pPr>
              <w:pStyle w:val="Body"/>
            </w:pPr>
            <w:r w:rsidRPr="00F12428">
              <w:t>Correlated Random Parameters Logit</w:t>
            </w:r>
          </w:p>
        </w:tc>
      </w:tr>
      <w:tr w:rsidR="00F12428" w:rsidRPr="00F12428" w14:paraId="4B5171A8" w14:textId="77777777" w:rsidTr="001C69C9">
        <w:trPr>
          <w:trHeight w:val="20"/>
        </w:trPr>
        <w:tc>
          <w:tcPr>
            <w:tcW w:w="1509" w:type="pct"/>
            <w:tcBorders>
              <w:top w:val="nil"/>
              <w:left w:val="nil"/>
              <w:bottom w:val="nil"/>
              <w:right w:val="nil"/>
            </w:tcBorders>
            <w:vAlign w:val="center"/>
            <w:hideMark/>
          </w:tcPr>
          <w:p w14:paraId="24DBFEB7" w14:textId="77777777" w:rsidR="00F12428" w:rsidRPr="00F12428" w:rsidRDefault="00F12428" w:rsidP="00F12428">
            <w:pPr>
              <w:pStyle w:val="Body"/>
            </w:pPr>
            <w:r w:rsidRPr="00F12428">
              <w:t>IIA</w:t>
            </w:r>
          </w:p>
        </w:tc>
        <w:tc>
          <w:tcPr>
            <w:tcW w:w="3491" w:type="pct"/>
            <w:tcBorders>
              <w:top w:val="nil"/>
              <w:left w:val="nil"/>
              <w:bottom w:val="nil"/>
              <w:right w:val="nil"/>
            </w:tcBorders>
            <w:vAlign w:val="center"/>
            <w:hideMark/>
          </w:tcPr>
          <w:p w14:paraId="26C76A9B" w14:textId="77777777" w:rsidR="00F12428" w:rsidRPr="00F12428" w:rsidRDefault="00F12428" w:rsidP="00F12428">
            <w:pPr>
              <w:pStyle w:val="Body"/>
            </w:pPr>
            <w:r w:rsidRPr="00F12428">
              <w:t>Independence of Irrelevant Alternatives</w:t>
            </w:r>
          </w:p>
        </w:tc>
      </w:tr>
      <w:tr w:rsidR="00F12428" w:rsidRPr="00F12428" w14:paraId="4F384798" w14:textId="77777777" w:rsidTr="001C69C9">
        <w:trPr>
          <w:trHeight w:val="20"/>
        </w:trPr>
        <w:tc>
          <w:tcPr>
            <w:tcW w:w="1509" w:type="pct"/>
            <w:tcBorders>
              <w:top w:val="nil"/>
              <w:left w:val="nil"/>
              <w:bottom w:val="nil"/>
              <w:right w:val="nil"/>
            </w:tcBorders>
            <w:vAlign w:val="center"/>
            <w:hideMark/>
          </w:tcPr>
          <w:p w14:paraId="0E822076" w14:textId="77777777" w:rsidR="00F12428" w:rsidRPr="00F12428" w:rsidRDefault="00F12428" w:rsidP="00F12428">
            <w:pPr>
              <w:pStyle w:val="Body"/>
            </w:pPr>
            <w:r w:rsidRPr="00F12428">
              <w:t>WCSS</w:t>
            </w:r>
          </w:p>
        </w:tc>
        <w:tc>
          <w:tcPr>
            <w:tcW w:w="3491" w:type="pct"/>
            <w:tcBorders>
              <w:top w:val="nil"/>
              <w:left w:val="nil"/>
              <w:bottom w:val="nil"/>
              <w:right w:val="nil"/>
            </w:tcBorders>
            <w:vAlign w:val="center"/>
            <w:hideMark/>
          </w:tcPr>
          <w:p w14:paraId="31240DF5" w14:textId="77777777" w:rsidR="00F12428" w:rsidRPr="00F12428" w:rsidRDefault="00F12428" w:rsidP="00F12428">
            <w:pPr>
              <w:pStyle w:val="Body"/>
            </w:pPr>
            <w:r w:rsidRPr="00F12428">
              <w:t>Within-Cluster Sum of Squares</w:t>
            </w:r>
          </w:p>
        </w:tc>
      </w:tr>
    </w:tbl>
    <w:p w14:paraId="2B45CF3E" w14:textId="33778B91" w:rsidR="000A6B98" w:rsidRDefault="001F2AAF" w:rsidP="00921483">
      <w:pPr>
        <w:pStyle w:val="Heading1"/>
        <w:numPr>
          <w:ilvl w:val="0"/>
          <w:numId w:val="0"/>
        </w:numPr>
        <w:ind w:left="360"/>
        <w:rPr>
          <w:lang w:eastAsia="ko-KR"/>
        </w:rPr>
      </w:pPr>
      <w:r>
        <w:br w:type="page"/>
      </w:r>
      <w:bookmarkStart w:id="13" w:name="_Toc201065153"/>
      <w:bookmarkStart w:id="14" w:name="_Toc201093171"/>
      <w:bookmarkStart w:id="15" w:name="_Toc201217825"/>
      <w:r w:rsidRPr="00097662">
        <w:rPr>
          <w:lang w:eastAsia="ko-KR"/>
        </w:rPr>
        <w:lastRenderedPageBreak/>
        <w:t>ABSTRACT</w:t>
      </w:r>
      <w:bookmarkEnd w:id="13"/>
      <w:bookmarkEnd w:id="14"/>
      <w:bookmarkEnd w:id="15"/>
    </w:p>
    <w:p w14:paraId="2D743B3D" w14:textId="5B3898CC" w:rsidR="000A6B98" w:rsidRDefault="009B6BE8" w:rsidP="000A6B98">
      <w:pPr>
        <w:rPr>
          <w:lang w:eastAsia="ko-KR"/>
        </w:rPr>
      </w:pPr>
      <w:r w:rsidRPr="009B6BE8">
        <w:rPr>
          <w:lang w:eastAsia="ko-KR"/>
        </w:rPr>
        <w:t>Motorcycle crashes on rural undivided roadways remain a significant safety concern due to the high incidence of severe injuries and fatalities associated with these environments. This study analyzes a comprehensive dataset of 12,753 motorcycle crashes from rural undivided roads in Texas, integrating structured crash records and narrative reports from the Texas CRIS database. Employing a multi-method approach, the research first applies Cluster Correspondence Analysis (CCA) to identify underlying patterns in crash characteristics, followed by the estimation of cluster-based Random Parameter Logit Models to quantify the effects of rider behavior, roadway, and environmental factors on injury severity. Latent Dirichlet Allocation (LDA) topic modeling of crash narratives further supplements the analysis by uncovering key crash scenarios and thematic trends. The results consistently show that excessive speed, loss of control, helmet non-use, and hazardous roadway geometry</w:t>
      </w:r>
      <w:r w:rsidR="00160656">
        <w:rPr>
          <w:lang w:eastAsia="ko-KR"/>
        </w:rPr>
        <w:t xml:space="preserve">, </w:t>
      </w:r>
      <w:r w:rsidRPr="009B6BE8">
        <w:rPr>
          <w:lang w:eastAsia="ko-KR"/>
        </w:rPr>
        <w:t>such as curves and grades</w:t>
      </w:r>
      <w:r w:rsidR="00160656">
        <w:rPr>
          <w:lang w:eastAsia="ko-KR"/>
        </w:rPr>
        <w:t xml:space="preserve">, </w:t>
      </w:r>
      <w:r w:rsidRPr="009B6BE8">
        <w:rPr>
          <w:lang w:eastAsia="ko-KR"/>
        </w:rPr>
        <w:t>are primary contributors to severe and fatal crashes, particularly in high-speed run-off-road, overturn, and intersection-related incidents. Narrative analysis also highlights risks associated with nighttime visibility and animal-related crashes. The findings inform a suite of policy interventions grounded in the Safe System Approach, recommending context-sensitive speed management, rural infrastructure upgrades, helmet use promotion, and improved emergency and wildlife response as essential strategies for reducing injury severity and enhancing motorcycle safety on rural undivided highways.</w:t>
      </w:r>
    </w:p>
    <w:p w14:paraId="38000829" w14:textId="77777777" w:rsidR="000A6B98" w:rsidRDefault="000A6B98" w:rsidP="000A6B98">
      <w:pPr>
        <w:rPr>
          <w:lang w:eastAsia="ko-KR"/>
        </w:rPr>
      </w:pPr>
    </w:p>
    <w:p w14:paraId="35B4EE5F" w14:textId="77777777" w:rsidR="000A6B98" w:rsidRDefault="000A6B98" w:rsidP="000A6B98">
      <w:pPr>
        <w:rPr>
          <w:lang w:eastAsia="ko-KR"/>
        </w:rPr>
      </w:pPr>
    </w:p>
    <w:p w14:paraId="001050E1" w14:textId="77777777" w:rsidR="000A6B98" w:rsidRPr="000A6B98" w:rsidRDefault="000A6B98" w:rsidP="000A6B98">
      <w:pPr>
        <w:rPr>
          <w:lang w:eastAsia="ko-KR"/>
        </w:rPr>
        <w:sectPr w:rsidR="000A6B98" w:rsidRPr="000A6B98" w:rsidSect="00E51A36">
          <w:headerReference w:type="default" r:id="rId16"/>
          <w:footerReference w:type="default" r:id="rId17"/>
          <w:pgSz w:w="12240" w:h="15840"/>
          <w:pgMar w:top="1440" w:right="1440" w:bottom="1440" w:left="1440" w:header="720" w:footer="720" w:gutter="0"/>
          <w:pgNumType w:start="1"/>
          <w:cols w:space="720"/>
          <w:docGrid w:linePitch="360"/>
        </w:sectPr>
      </w:pPr>
    </w:p>
    <w:p w14:paraId="474D4FFE" w14:textId="27EBE2C3" w:rsidR="00724426" w:rsidRPr="00A61A7D" w:rsidRDefault="00C33A7D" w:rsidP="005C595B">
      <w:pPr>
        <w:pStyle w:val="Heading1"/>
      </w:pPr>
      <w:bookmarkStart w:id="16" w:name="_Toc201065154"/>
      <w:bookmarkStart w:id="17" w:name="_Toc201093172"/>
      <w:bookmarkStart w:id="18" w:name="_Toc201217826"/>
      <w:r>
        <w:rPr>
          <w:noProof/>
        </w:rPr>
        <w:lastRenderedPageBreak/>
        <mc:AlternateContent>
          <mc:Choice Requires="wps">
            <w:drawing>
              <wp:anchor distT="0" distB="0" distL="114300" distR="114300" simplePos="0" relativeHeight="251660292" behindDoc="0" locked="0" layoutInCell="1" allowOverlap="1" wp14:anchorId="1F672B8F" wp14:editId="43509002">
                <wp:simplePos x="0" y="0"/>
                <wp:positionH relativeFrom="column">
                  <wp:posOffset>1701165</wp:posOffset>
                </wp:positionH>
                <wp:positionV relativeFrom="paragraph">
                  <wp:posOffset>101600</wp:posOffset>
                </wp:positionV>
                <wp:extent cx="754766" cy="357174"/>
                <wp:effectExtent l="0" t="0" r="7620" b="5080"/>
                <wp:wrapNone/>
                <wp:docPr id="1330943628" name="Text Box 52"/>
                <wp:cNvGraphicFramePr/>
                <a:graphic xmlns:a="http://schemas.openxmlformats.org/drawingml/2006/main">
                  <a:graphicData uri="http://schemas.microsoft.com/office/word/2010/wordprocessingShape">
                    <wps:wsp>
                      <wps:cNvSpPr txBox="1"/>
                      <wps:spPr>
                        <a:xfrm>
                          <a:off x="0" y="0"/>
                          <a:ext cx="754766" cy="357174"/>
                        </a:xfrm>
                        <a:prstGeom prst="rect">
                          <a:avLst/>
                        </a:prstGeom>
                        <a:solidFill>
                          <a:schemeClr val="bg1"/>
                        </a:solidFill>
                        <a:ln w="6350">
                          <a:noFill/>
                        </a:ln>
                      </wps:spPr>
                      <wps:txbx>
                        <w:txbxContent>
                          <w:p w14:paraId="20F9BD9D" w14:textId="68A5C0D0" w:rsidR="00C33A7D" w:rsidRPr="00C754C7" w:rsidRDefault="00C33A7D" w:rsidP="00C33A7D">
                            <w:pPr>
                              <w:rPr>
                                <w:b/>
                                <w:bCs/>
                              </w:rPr>
                            </w:pPr>
                            <w:r w:rsidRPr="00C754C7">
                              <w:rPr>
                                <w:b/>
                                <w:bCs/>
                              </w:rPr>
                              <w:t>I</w:t>
                            </w:r>
                            <w:r w:rsidR="002E30BC">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672B8F" id="_x0000_t202" coordsize="21600,21600" o:spt="202" path="m,l,21600r21600,l21600,xe">
                <v:stroke joinstyle="miter"/>
                <v:path gradientshapeok="t" o:connecttype="rect"/>
              </v:shapetype>
              <v:shape id="Text Box 52" o:spid="_x0000_s1026" type="#_x0000_t202" style="position:absolute;left:0;text-align:left;margin-left:133.95pt;margin-top:8pt;width:59.45pt;height:28.1pt;z-index:251660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" fillcolor="white [3212]" stroked="f" strokeweight=".5pt">
                <v:textbox>
                  <w:txbxContent>
                    <w:p w14:paraId="20F9BD9D" w14:textId="68A5C0D0" w:rsidR="00C33A7D" w:rsidRPr="00C754C7" w:rsidRDefault="00C33A7D" w:rsidP="00C33A7D">
                      <w:pPr>
                        <w:rPr>
                          <w:b/>
                          <w:bCs/>
                        </w:rPr>
                      </w:pPr>
                      <w:r w:rsidRPr="00C754C7">
                        <w:rPr>
                          <w:b/>
                          <w:bCs/>
                        </w:rPr>
                        <w:t>I</w:t>
                      </w:r>
                      <w:r w:rsidR="002E30BC">
                        <w:rPr>
                          <w:b/>
                          <w:bCs/>
                        </w:rPr>
                        <w:t>.</w:t>
                      </w:r>
                    </w:p>
                  </w:txbxContent>
                </v:textbox>
              </v:shape>
            </w:pict>
          </mc:Fallback>
        </mc:AlternateContent>
      </w:r>
      <w:r w:rsidR="00C327CE" w:rsidRPr="00A61A7D">
        <w:t>INTRODUCTION</w:t>
      </w:r>
      <w:bookmarkEnd w:id="16"/>
      <w:bookmarkEnd w:id="17"/>
      <w:bookmarkEnd w:id="18"/>
    </w:p>
    <w:p w14:paraId="4BDA0EFD" w14:textId="483824B5" w:rsidR="009A786E" w:rsidRDefault="009A786E" w:rsidP="009A786E">
      <w:pPr>
        <w:rPr>
          <w:szCs w:val="24"/>
        </w:rPr>
      </w:pPr>
      <w:r w:rsidRPr="00381516">
        <w:rPr>
          <w:szCs w:val="24"/>
        </w:rPr>
        <w:t>The motorcycle rider refers to the individual controlling the motorcycle, while the passenger is someone seated on the motorcycle but not operating it. The term motorcyclist broadly includes both the rider and the passenger.</w:t>
      </w:r>
      <w:r>
        <w:rPr>
          <w:szCs w:val="24"/>
        </w:rPr>
        <w:t xml:space="preserve"> </w:t>
      </w:r>
      <w:r w:rsidRPr="008108B1">
        <w:rPr>
          <w:szCs w:val="24"/>
        </w:rPr>
        <w:t>In 2022, motorcyclists accounted for 6,218 fatalities in motor vehicle traffic crashes, representing 15% of all traffic deaths</w:t>
      </w:r>
      <w:r>
        <w:rPr>
          <w:szCs w:val="24"/>
        </w:rPr>
        <w:t xml:space="preserve"> </w:t>
      </w:r>
      <w:r>
        <w:rPr>
          <w:szCs w:val="24"/>
        </w:rPr>
        <w:fldChar w:fldCharType="begin"/>
      </w:r>
      <w:r w:rsidR="0075677B">
        <w:rPr>
          <w:szCs w:val="24"/>
        </w:rPr>
        <w:instrText xml:space="preserve"> ADDIN ZOTERO_ITEM CSL_CITATION {"citationID":"JIyD204E","properties":{"formattedCitation":"(USDOT, 2024)","plainCitation":"(USDOT, 2024)","noteIndex":0},"citationItems":[{"id":"Y9kfNS0C/gN5ABGmX","uris":["http://zotero.org/users/local/tRse9lzW/items/R52MMIHT"],"itemData":{"id":39041,"type":"report","number":"DOT HS 813 589","title":"Traffic Safety Facts | 2022 Data","author":[{"literal":"USDOT"}],"issued":{"date-parts":[["2024"]]}}}],"schema":"https://github.com/citation-style-language/schema/raw/master/csl-citation.json"} </w:instrText>
      </w:r>
      <w:r>
        <w:rPr>
          <w:szCs w:val="24"/>
        </w:rPr>
        <w:fldChar w:fldCharType="separate"/>
      </w:r>
      <w:r w:rsidRPr="00B22522">
        <w:t>(USDOT, 2024)</w:t>
      </w:r>
      <w:r>
        <w:rPr>
          <w:szCs w:val="24"/>
        </w:rPr>
        <w:fldChar w:fldCharType="end"/>
      </w:r>
      <w:r w:rsidRPr="008108B1">
        <w:rPr>
          <w:szCs w:val="24"/>
        </w:rPr>
        <w:t>. Motorcycles, including 2- and 3-wheeled motorcycles, mopeds, scooters, minibikes, and pocket bikes, had a fatality rate of 26.16 per 100 million vehicle miles traveled, nearly 22 times higher than passenger cars. Notably, 35% of motorcycle riders involved in fatal crashes lacked valid licenses, and 28% were alcohol-impaired, the highest among vehicle types. Helmet use significantly influenced survival rates</w:t>
      </w:r>
      <w:r>
        <w:rPr>
          <w:szCs w:val="24"/>
        </w:rPr>
        <w:t xml:space="preserve">, </w:t>
      </w:r>
      <w:r w:rsidRPr="008108B1">
        <w:rPr>
          <w:szCs w:val="24"/>
        </w:rPr>
        <w:t xml:space="preserve">54% of riders killed in states without universal helmet laws were </w:t>
      </w:r>
      <w:r>
        <w:rPr>
          <w:szCs w:val="24"/>
        </w:rPr>
        <w:t xml:space="preserve">not </w:t>
      </w:r>
      <w:r w:rsidRPr="008108B1">
        <w:rPr>
          <w:szCs w:val="24"/>
        </w:rPr>
        <w:t>helmeted, compared to 11% in states with such laws. Speeding was a factor in 35% of fatal motorcycle crashes, especially among younger riders aged 21-24.</w:t>
      </w:r>
      <w:r>
        <w:rPr>
          <w:szCs w:val="24"/>
        </w:rPr>
        <w:t xml:space="preserve"> Around </w:t>
      </w:r>
      <w:r w:rsidRPr="006A34EB">
        <w:rPr>
          <w:szCs w:val="24"/>
        </w:rPr>
        <w:t>37% of motorcyclist fatalities occurred in single-vehicle crashes, while 63% involved multiple vehicles</w:t>
      </w:r>
      <w:r>
        <w:rPr>
          <w:szCs w:val="24"/>
        </w:rPr>
        <w:t xml:space="preserve"> </w:t>
      </w:r>
      <w:r>
        <w:rPr>
          <w:szCs w:val="24"/>
        </w:rPr>
        <w:fldChar w:fldCharType="begin"/>
      </w:r>
      <w:r w:rsidR="0075677B">
        <w:rPr>
          <w:szCs w:val="24"/>
        </w:rPr>
        <w:instrText xml:space="preserve"> ADDIN ZOTERO_ITEM CSL_CITATION {"citationID":"v3NpTKtM","properties":{"formattedCitation":"(IISH, 2024)","plainCitation":"(IISH, 2024)","noteIndex":0},"citationItems":[{"id":"Y9kfNS0C/eWA6H0C9","uris":["http://zotero.org/users/local/tRse9lzW/items/UASWJPF6"],"itemData":{"id":39042,"type":"webpage","abstract":"A summary of fatality statistics about motorcycles and atvs compiled by IIHS from 2022 Fatality Analysis Reporting System (FARS) data.","container-title":"IIHS-HLDI crash testing and highway safety","language":"en","title":"Fatality Facts 2022: Motorcycles and ATVs","title-short":"Fatality Facts 2022","URL":"https://www.iihs.org/topics/fatality-statistics/detail/motorcycles-and-atvs","author":[{"literal":"IISH"}],"accessed":{"date-parts":[["2025",2,24]]},"issued":{"date-parts":[["2024"]]}}}],"schema":"https://github.com/citation-style-language/schema/raw/master/csl-citation.json"} </w:instrText>
      </w:r>
      <w:r>
        <w:rPr>
          <w:szCs w:val="24"/>
        </w:rPr>
        <w:fldChar w:fldCharType="separate"/>
      </w:r>
      <w:r w:rsidRPr="00B22522">
        <w:t>(IISH, 2024)</w:t>
      </w:r>
      <w:r>
        <w:rPr>
          <w:szCs w:val="24"/>
        </w:rPr>
        <w:fldChar w:fldCharType="end"/>
      </w:r>
      <w:r>
        <w:rPr>
          <w:szCs w:val="24"/>
        </w:rPr>
        <w:t xml:space="preserve"> (see </w:t>
      </w:r>
      <w:r w:rsidR="003D6AFE">
        <w:rPr>
          <w:szCs w:val="24"/>
        </w:rPr>
        <w:fldChar w:fldCharType="begin"/>
      </w:r>
      <w:r w:rsidR="003D6AFE">
        <w:rPr>
          <w:szCs w:val="24"/>
        </w:rPr>
        <w:instrText xml:space="preserve"> REF _Ref201086468 \h </w:instrText>
      </w:r>
      <w:r w:rsidR="003D6AFE">
        <w:rPr>
          <w:szCs w:val="24"/>
        </w:rPr>
      </w:r>
      <w:r w:rsidR="003D6AFE">
        <w:rPr>
          <w:szCs w:val="24"/>
        </w:rPr>
        <w:fldChar w:fldCharType="separate"/>
      </w:r>
      <w:r w:rsidR="00FC2C02">
        <w:t xml:space="preserve">Figure </w:t>
      </w:r>
      <w:r w:rsidR="00FC2C02">
        <w:rPr>
          <w:noProof/>
        </w:rPr>
        <w:t>1</w:t>
      </w:r>
      <w:r w:rsidR="00FC2C02">
        <w:t>.</w:t>
      </w:r>
      <w:r w:rsidR="00FC2C02">
        <w:rPr>
          <w:noProof/>
        </w:rPr>
        <w:t>1</w:t>
      </w:r>
      <w:r w:rsidR="003D6AFE">
        <w:rPr>
          <w:szCs w:val="24"/>
        </w:rPr>
        <w:fldChar w:fldCharType="end"/>
      </w:r>
      <w:r>
        <w:rPr>
          <w:szCs w:val="24"/>
        </w:rPr>
        <w:t>)</w:t>
      </w:r>
      <w:r w:rsidRPr="006A34EB">
        <w:rPr>
          <w:szCs w:val="24"/>
        </w:rPr>
        <w:t xml:space="preserve">. Most deaths (60%) happened between May and September, with June </w:t>
      </w:r>
      <w:r>
        <w:rPr>
          <w:szCs w:val="24"/>
        </w:rPr>
        <w:t>experiencing</w:t>
      </w:r>
      <w:r w:rsidRPr="006A34EB">
        <w:rPr>
          <w:szCs w:val="24"/>
        </w:rPr>
        <w:t xml:space="preserve"> the highest fatalities. Additionally, 46% of motorcyclist deaths occurred on weekends, with a peak in crashes after 6 p.m.</w:t>
      </w:r>
    </w:p>
    <w:p w14:paraId="077DD927" w14:textId="64279174" w:rsidR="009A786E" w:rsidRDefault="009A786E" w:rsidP="007C6E01">
      <w:r w:rsidRPr="007E4E9A">
        <w:t>Given these  statistics, it is crucial to focus on the specific risks motorcyclists face on rural undivided roadways</w:t>
      </w:r>
      <w:r>
        <w:t xml:space="preserve"> </w:t>
      </w:r>
      <w:r>
        <w:fldChar w:fldCharType="begin"/>
      </w:r>
      <w:r w:rsidR="0075677B">
        <w:instrText xml:space="preserve"> ADDIN ZOTERO_ITEM CSL_CITATION {"citationID":"oPaSV4BS","properties":{"formattedCitation":"(Lemonakis et al., 2021; Stamey et al., 2024; Xin et al., 2017b)","plainCitation":"(Lemonakis et al., 2021; Stamey et al., 2024; Xin et al., 2017b)","noteIndex":0},"citationItems":[{"id":"Y9kfNS0C/6WBm7Tnn","uris":["http://zotero.org/users/local/XtjgFd15/items/UM8YEJ7V"],"itemData":{"id":26616,"type":"article-journal","abstract":"Introduction: Vehicular accidents at horizontal curves are over-represented compared to accidents that occur at tangent sections. Investigations have been conducted aimed at identifying the major causes that result in higher accident risk, both in terms of severity and rate, at curved road sections. Excessive or abrupt changes in speeding and improper vertical position are cited as major factors of lane departure, whereas other factors (either human or environmental) have also been documented. However, most research involves 4-wheel vehicles rather than other modes of transport that behave differently. More speciﬁcally, while motorcyclist fatalities occur more frequently than passenger vehicles, when accounting for vehicle distance traveled only a limited number of research studies address their behavior at curved road sections. Method: This paper presents the ﬁndings of ﬁeld operational tests carried out by motorcyclists along two-lane rural roads with a wide range of horizontal curves using an instrumented motorcycle. Key objectives of the research included the conditions under which the motorcyclists differentiate their trajectory in regards to the direction of the horizontal curves, the correlation between the trajectory and the geometry of the road, and the impact of the lighting conditions on riders’ behavior. Results: The research showed that motorcyclists tend to ride closer to the centerline of the road, neglect the hazards associated with dim lighting conditions, and maintain constant speed in the left hand and the right-hand horizontal curves.","container-title":"Journal of Safety Research","DOI":"10.1016/j.jsr.2021.05.009","ISSN":"00224375","journalAbbreviation":"Journal of Safety Research","language":"en","page":"138-145","source":"DOI.org (Crossref)","title":"Investigation of speed and trajectory of motorcycle riders at curved road sections of two-lane rural roads under diverse lighting conditions","volume":"78","author":[{"family":"Lemonakis","given":"Panagiotis"},{"family":"Eliou","given":"Nikolaos"},{"family":"Karakasidis","given":"Theodoros"}],"issued":{"date-parts":[["2021",9]]}}},{"id":"Y9kfNS0C/YN0udUez","uris":["http://zotero.org/users/local/XtjgFd15/items/8UH5DAZM"],"itemData":{"id":26566,"type":"article-journal","abstract":"Purpose: After a motorcycle crash (MCC), emergency medical services (EMS) responders must balance trauma center proximity with clinical needs of patients, which is especially challenging in rural states. The study purpose was to determine if MCC patients treated at lower-level trauma centers (LLTC) experienced higher mortality when compared to patients transported directly to the highest level of trauma care available in the state at Level II trauma centers.","container-title":"The American Journal of Emergency Medicine","DOI":"10.1016/j.ajem.2023.12.045","ISSN":"07356757","journalAbbreviation":"The American Journal of Emergency Medicine","language":"en","page":"8-11","source":"DOI.org (Crossref)","title":"Getting patients to the right level of trauma center after motorcycle crashes in a rural trauma system","volume":"78","author":[{"family":"Stamey","given":"Heather M."},{"family":"Brou","given":"Lina I."},{"family":"Meyers","given":"Katherine R."},{"family":"Yang","given":"Hannah"},{"family":"Thackeray-Pflughoft","given":"Kristin"},{"family":"Spilman","given":"Sarah K."}],"issued":{"date-parts":[["2024",4]]}}},{"id":"Y9kfNS0C/fk2fqrj4","uris":["http://zotero.org/users/local/XtjgFd15/items/RCS2RSIM"],"itemData":{"id":26615,"type":"article-journal","abstract":"The association between horizontal curve design (e.g., radius and type) on rural, two-lane, undivided highways and motorcycle crash frequency is not well documented in existing reports and publications. This study aimed to investigate the effects of design parameters and associated factors on the occurrence of motorcycle crashes with consideration of the issue of unobserved heterogeneity. A random-parameters negative binomial regression model was developed on the basis of data on 431 motorcycle crashes, which were collected on 2,179 horizontal curves along two-lane, undivided highways in Florida for 11 years (2005 to 2015). Four normally distributed random parameters (i.e., logarithm of curve radius, reverse curves, pavement condition, and rough pavement indicator) were identified to represent their heterogeneity caused by unobserved factors over time, space, individuals, or some combination thereof. The major conclusions are the following: ( a) an increase in curve radius, on average, significantly and near-logarithmically reduced motorcycle crash frequency on rural, two-lane, undivided highways (this effect was more significant when the curve radius was less than 2,000 ft); ( b) 74.8% of reverse curves tended to reduce motorcycle crash frequency on rural, two-lane, undivided highways (for the remaining 25.2%, the effect had an opposite effect; on average, the likelihood of motorcycle crashes on reverse curves decreased by 39%); ( c) the crash modification function (CMF) for curve radius on rural, two-lane, undivided highways was established, given the radius of 5,000 ft as the baseline, as a power formula, CMF = (radius/5,000)\n              -0.208\n              .","container-title":"Transportation Research Record: Journal of the Transportation Research Board","DOI":"10.3141/2637-01","ISSN":"0361-1981, 2169-4052","issue":"1","journalAbbreviation":"Transportation Research Record: Journal of the Transportation Research Board","language":"en","page":"1-8","source":"DOI.org (Crossref)","title":"Safety Effects of Horizontal Curve Design on Motorcycle Crash Frequency on Rural, Two-Lane, Undivided Highways in Florida","volume":"2637","author":[{"family":"Xin","given":"Chunfu"},{"family":"Wang","given":"Zhenyu"},{"family":"Lin","given":"Pei-Sung"},{"family":"Lee","given":"Chanyoung"},{"family":"Guo","given":"Rui"}],"issued":{"date-parts":[["2017",1]]}}}],"schema":"https://github.com/citation-style-language/schema/raw/master/csl-citation.json"} </w:instrText>
      </w:r>
      <w:r>
        <w:fldChar w:fldCharType="separate"/>
      </w:r>
      <w:r w:rsidR="00F46BA5" w:rsidRPr="00F46BA5">
        <w:t>(Lemonakis et al., 2021; Stamey et al., 2024; Xin et al., 2017b)</w:t>
      </w:r>
      <w:r>
        <w:fldChar w:fldCharType="end"/>
      </w:r>
      <w:r w:rsidRPr="007E4E9A">
        <w:t xml:space="preserve">, where unique roadway features further elevate crash risks. Rural undivided roadways, including two-way, two-lane, and four or more-lane undivided roads, present heightened risks for motorcyclists due to higher travel speeds, limited traffic control, and reduced visibility around curves and hills. These roads often lack physical barriers to separate opposing traffic flows, increasing the likelihood of </w:t>
      </w:r>
      <w:r w:rsidRPr="007E4E9A">
        <w:lastRenderedPageBreak/>
        <w:t>head-on collisions and run-off-road crashes, which are particularly dangerous for motorcyclists.</w:t>
      </w:r>
    </w:p>
    <w:tbl>
      <w:tblPr>
        <w:tblStyle w:val="TableGrid"/>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9A786E" w:rsidRPr="00EE3F0F" w14:paraId="6573F57F" w14:textId="77777777" w:rsidTr="007C6E01">
        <w:tc>
          <w:tcPr>
            <w:tcW w:w="5000" w:type="pct"/>
          </w:tcPr>
          <w:p w14:paraId="02006D76" w14:textId="77777777" w:rsidR="009A786E" w:rsidRPr="00EE3F0F" w:rsidRDefault="009A786E" w:rsidP="007C6E01">
            <w:pPr>
              <w:spacing w:line="240" w:lineRule="auto"/>
              <w:ind w:firstLine="0"/>
              <w:rPr>
                <w:szCs w:val="24"/>
              </w:rPr>
            </w:pPr>
            <w:r w:rsidRPr="00EE3F0F">
              <w:rPr>
                <w:noProof/>
              </w:rPr>
              <w:drawing>
                <wp:inline distT="0" distB="0" distL="0" distR="0" wp14:anchorId="1229D2E2" wp14:editId="4E58F6A4">
                  <wp:extent cx="5750840" cy="3429000"/>
                  <wp:effectExtent l="0" t="0" r="2540" b="0"/>
                  <wp:docPr id="748214553" name="Picture 3"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4553" name="Picture 3" descr="A graph with numbers and line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0840" cy="3429000"/>
                          </a:xfrm>
                          <a:prstGeom prst="rect">
                            <a:avLst/>
                          </a:prstGeom>
                          <a:noFill/>
                          <a:ln>
                            <a:noFill/>
                          </a:ln>
                        </pic:spPr>
                      </pic:pic>
                    </a:graphicData>
                  </a:graphic>
                </wp:inline>
              </w:drawing>
            </w:r>
          </w:p>
        </w:tc>
      </w:tr>
      <w:tr w:rsidR="009A786E" w:rsidRPr="00EE3F0F" w14:paraId="43A8B080" w14:textId="77777777" w:rsidTr="007C6E01">
        <w:tc>
          <w:tcPr>
            <w:tcW w:w="5000" w:type="pct"/>
          </w:tcPr>
          <w:p w14:paraId="2C9DFABB" w14:textId="77777777" w:rsidR="009A786E" w:rsidRPr="00EE3F0F" w:rsidRDefault="009A786E" w:rsidP="007C6E01">
            <w:pPr>
              <w:spacing w:line="240" w:lineRule="auto"/>
              <w:ind w:firstLine="0"/>
              <w:jc w:val="center"/>
              <w:rPr>
                <w:szCs w:val="24"/>
              </w:rPr>
            </w:pPr>
            <w:r w:rsidRPr="00EE3F0F">
              <w:rPr>
                <w:szCs w:val="24"/>
              </w:rPr>
              <w:t>(a)</w:t>
            </w:r>
          </w:p>
        </w:tc>
      </w:tr>
      <w:tr w:rsidR="009A786E" w:rsidRPr="00EE3F0F" w14:paraId="2E944732" w14:textId="77777777" w:rsidTr="007C6E01">
        <w:tc>
          <w:tcPr>
            <w:tcW w:w="5000" w:type="pct"/>
          </w:tcPr>
          <w:p w14:paraId="3987ECCD" w14:textId="77777777" w:rsidR="009A786E" w:rsidRPr="00EE3F0F" w:rsidRDefault="009A786E" w:rsidP="007C6E01">
            <w:pPr>
              <w:spacing w:line="240" w:lineRule="auto"/>
              <w:ind w:firstLine="0"/>
              <w:rPr>
                <w:szCs w:val="24"/>
              </w:rPr>
            </w:pPr>
            <w:r w:rsidRPr="00EE3F0F">
              <w:rPr>
                <w:noProof/>
              </w:rPr>
              <w:drawing>
                <wp:inline distT="0" distB="0" distL="0" distR="0" wp14:anchorId="38592D12" wp14:editId="45FAC114">
                  <wp:extent cx="5531312" cy="2743200"/>
                  <wp:effectExtent l="0" t="0" r="0" b="0"/>
                  <wp:docPr id="368008127" name="Picture 4" descr="A graph showing time of d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08127" name="Picture 4" descr="A graph showing time of day&#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1312" cy="2743200"/>
                          </a:xfrm>
                          <a:prstGeom prst="rect">
                            <a:avLst/>
                          </a:prstGeom>
                          <a:noFill/>
                          <a:ln>
                            <a:noFill/>
                          </a:ln>
                        </pic:spPr>
                      </pic:pic>
                    </a:graphicData>
                  </a:graphic>
                </wp:inline>
              </w:drawing>
            </w:r>
          </w:p>
        </w:tc>
      </w:tr>
      <w:tr w:rsidR="009A786E" w:rsidRPr="00EE3F0F" w14:paraId="77A5CE12" w14:textId="77777777" w:rsidTr="007C6E01">
        <w:tc>
          <w:tcPr>
            <w:tcW w:w="5000" w:type="pct"/>
          </w:tcPr>
          <w:p w14:paraId="097C1106" w14:textId="77777777" w:rsidR="009A786E" w:rsidRPr="00EE3F0F" w:rsidRDefault="009A786E" w:rsidP="007C6E01">
            <w:pPr>
              <w:spacing w:line="240" w:lineRule="auto"/>
              <w:ind w:firstLine="0"/>
              <w:jc w:val="center"/>
              <w:rPr>
                <w:szCs w:val="24"/>
              </w:rPr>
            </w:pPr>
            <w:r w:rsidRPr="00EE3F0F">
              <w:rPr>
                <w:szCs w:val="24"/>
              </w:rPr>
              <w:t>(b)</w:t>
            </w:r>
          </w:p>
        </w:tc>
      </w:tr>
    </w:tbl>
    <w:p w14:paraId="204BD4B3" w14:textId="3132E935" w:rsidR="009A786E" w:rsidRDefault="005E60B8" w:rsidP="005E60B8">
      <w:pPr>
        <w:pStyle w:val="Caption"/>
      </w:pPr>
      <w:bookmarkStart w:id="19" w:name="_Ref201086468"/>
      <w:bookmarkStart w:id="20" w:name="_Toc201326488"/>
      <w:r>
        <w:t xml:space="preserve">Figure </w:t>
      </w:r>
      <w:fldSimple w:instr=" STYLEREF 1 \s ">
        <w:r w:rsidR="00FC2C02">
          <w:rPr>
            <w:noProof/>
          </w:rPr>
          <w:t>1</w:t>
        </w:r>
      </w:fldSimple>
      <w:r w:rsidR="00A61A7D">
        <w:t>.</w:t>
      </w:r>
      <w:fldSimple w:instr=" SEQ Figure \* ARABIC \s 1 ">
        <w:r w:rsidR="00FC2C02">
          <w:rPr>
            <w:noProof/>
          </w:rPr>
          <w:t>1</w:t>
        </w:r>
      </w:fldSimple>
      <w:bookmarkEnd w:id="19"/>
      <w:r w:rsidR="003D6AFE">
        <w:t xml:space="preserve">. </w:t>
      </w:r>
      <w:r w:rsidR="009A786E" w:rsidRPr="007C6E01">
        <w:t>Motorcyclist fatalities in the U.S. (a) motorcyclist vs passenger car fatalities (b) motorcycle fatalities frequency by the time of the day</w:t>
      </w:r>
      <w:bookmarkEnd w:id="20"/>
      <w:r w:rsidR="009A786E" w:rsidRPr="007C6E01">
        <w:t xml:space="preserve"> </w:t>
      </w:r>
    </w:p>
    <w:p w14:paraId="01F35DD0" w14:textId="5474F2E7" w:rsidR="00CF1480" w:rsidRPr="00CF1480" w:rsidRDefault="00A21A9B" w:rsidP="00CF1480">
      <w:pPr>
        <w:pStyle w:val="Heading2"/>
      </w:pPr>
      <w:bookmarkStart w:id="21" w:name="_Toc201217827"/>
      <w:r>
        <w:lastRenderedPageBreak/>
        <w:t>Research Motivation</w:t>
      </w:r>
      <w:bookmarkEnd w:id="21"/>
    </w:p>
    <w:p w14:paraId="5BB91273" w14:textId="0A20DF15" w:rsidR="00ED569F" w:rsidRPr="00ED569F" w:rsidRDefault="00ED569F" w:rsidP="00ED569F">
      <w:pPr>
        <w:pStyle w:val="Body"/>
      </w:pPr>
      <w:r w:rsidRPr="00ED569F">
        <w:t xml:space="preserve">Rural two-way undivided roadways are selected for this study because the data clearly shows that motorcycle crashes on these roads are more likely to result in serious or fatal injuries compared to urban roads. The </w:t>
      </w:r>
      <w:r w:rsidR="00CF1480">
        <w:fldChar w:fldCharType="begin"/>
      </w:r>
      <w:r w:rsidR="00CF1480">
        <w:instrText xml:space="preserve"> REF _Ref201149448 \h </w:instrText>
      </w:r>
      <w:r w:rsidR="00CF1480">
        <w:fldChar w:fldCharType="separate"/>
      </w:r>
      <w:r w:rsidR="00FC2C02">
        <w:t xml:space="preserve">Figure </w:t>
      </w:r>
      <w:r w:rsidR="00FC2C02">
        <w:rPr>
          <w:noProof/>
        </w:rPr>
        <w:t>1</w:t>
      </w:r>
      <w:r w:rsidR="00FC2C02">
        <w:t>.</w:t>
      </w:r>
      <w:r w:rsidR="00FC2C02">
        <w:rPr>
          <w:noProof/>
        </w:rPr>
        <w:t>2</w:t>
      </w:r>
      <w:r w:rsidR="00CF1480">
        <w:fldChar w:fldCharType="end"/>
      </w:r>
      <w:r w:rsidRPr="00ED569F">
        <w:t xml:space="preserve"> from the </w:t>
      </w:r>
      <w:r w:rsidR="005A1F0B" w:rsidRPr="005A1F0B">
        <w:t>Crash Records Information System (CRIS).</w:t>
      </w:r>
      <w:r w:rsidRPr="00ED569F">
        <w:t xml:space="preserve"> database (2017–2023) </w:t>
      </w:r>
      <w:r w:rsidR="00001FB1">
        <w:fldChar w:fldCharType="begin"/>
      </w:r>
      <w:r w:rsidR="00001FB1">
        <w:instrText xml:space="preserve"> ADDIN ZOTERO_ITEM CSL_CITATION {"citationID":"XbkU8xc7","properties":{"formattedCitation":"(TxDOT, 2024)","plainCitation":"(TxDOT, 2024)","noteIndex":0},"citationItems":[{"id":16923,"uris":["http://zotero.org/users/local/k5FoHtsJ/items/3NRKRJV7"],"itemData":{"id":16923,"type":"webpage","title":"CRIS Query","URL":"https://cris.dot.state.tx.us/public/Query/app/home","author":[{"literal":"TxDOT"}],"accessed":{"date-parts":[["2025",6,18]]},"issued":{"date-parts":[["2024"]]}}}],"schema":"https://github.com/citation-style-language/schema/raw/master/csl-citation.json"} </w:instrText>
      </w:r>
      <w:r w:rsidR="00001FB1">
        <w:fldChar w:fldCharType="separate"/>
      </w:r>
      <w:r w:rsidR="00001FB1" w:rsidRPr="00001FB1">
        <w:t>(TxDOT, 2024)</w:t>
      </w:r>
      <w:r w:rsidR="00001FB1">
        <w:fldChar w:fldCharType="end"/>
      </w:r>
      <w:r w:rsidR="00001FB1">
        <w:t xml:space="preserve"> </w:t>
      </w:r>
      <w:r w:rsidRPr="00ED569F">
        <w:t xml:space="preserve">shows that rural areas experienced larger increases in motorcycle crashes over time, especially after 2020, while urban areas saw smaller or more stable changes. The </w:t>
      </w:r>
      <w:r w:rsidR="00CF1480">
        <w:fldChar w:fldCharType="begin"/>
      </w:r>
      <w:r w:rsidR="00CF1480">
        <w:instrText xml:space="preserve"> REF _Ref201149459 \h </w:instrText>
      </w:r>
      <w:r w:rsidR="00CF1480">
        <w:fldChar w:fldCharType="separate"/>
      </w:r>
      <w:r w:rsidR="00FC2C02">
        <w:t xml:space="preserve">Figure </w:t>
      </w:r>
      <w:r w:rsidR="00FC2C02">
        <w:rPr>
          <w:noProof/>
        </w:rPr>
        <w:t>1</w:t>
      </w:r>
      <w:r w:rsidR="00FC2C02">
        <w:t>.</w:t>
      </w:r>
      <w:r w:rsidR="00FC2C02">
        <w:rPr>
          <w:noProof/>
        </w:rPr>
        <w:t>3</w:t>
      </w:r>
      <w:r w:rsidR="00CF1480">
        <w:fldChar w:fldCharType="end"/>
      </w:r>
      <w:r w:rsidR="00CF1480">
        <w:t xml:space="preserve"> </w:t>
      </w:r>
      <w:r w:rsidRPr="00ED569F">
        <w:t>highlights that a much higher proportion of fatal and incapacitating injuries happen on rural roads, even though urban areas have more crashes overall. For example, nearly 40% of fatal motorcycle injuries occur on rural roads, even though rural areas have fewer total crashes. This pattern is important because rural two-way undivided roads often have higher speeds, fewer safety features, and longer emergency response times, which all increase the risk and severity of crashes.</w:t>
      </w:r>
    </w:p>
    <w:p w14:paraId="454F06CE" w14:textId="55A892B7" w:rsidR="00DA74D9" w:rsidRDefault="00261C88" w:rsidP="00DA74D9">
      <w:pPr>
        <w:ind w:firstLine="0"/>
      </w:pPr>
      <w:r w:rsidRPr="00261C88">
        <w:rPr>
          <w:noProof/>
        </w:rPr>
        <w:drawing>
          <wp:inline distT="0" distB="0" distL="0" distR="0" wp14:anchorId="3F1161C7" wp14:editId="713553EF">
            <wp:extent cx="5733415" cy="3108325"/>
            <wp:effectExtent l="0" t="0" r="635" b="15875"/>
            <wp:docPr id="428399933" name="Chart 1">
              <a:extLst xmlns:a="http://schemas.openxmlformats.org/drawingml/2006/main">
                <a:ext uri="{FF2B5EF4-FFF2-40B4-BE49-F238E27FC236}">
                  <a16:creationId xmlns:a16="http://schemas.microsoft.com/office/drawing/2014/main" id="{2F691958-A35A-B155-A30B-E216846236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124CB09" w14:textId="04B51C2B" w:rsidR="00261C88" w:rsidRDefault="00261C88" w:rsidP="008D4848">
      <w:pPr>
        <w:pStyle w:val="Caption"/>
      </w:pPr>
      <w:bookmarkStart w:id="22" w:name="_Ref201149448"/>
      <w:bookmarkStart w:id="23" w:name="_Toc201326489"/>
      <w:r>
        <w:t xml:space="preserve">Figure </w:t>
      </w:r>
      <w:fldSimple w:instr=" STYLEREF 1 \s ">
        <w:r w:rsidR="00FC2C02">
          <w:rPr>
            <w:noProof/>
          </w:rPr>
          <w:t>1</w:t>
        </w:r>
      </w:fldSimple>
      <w:r w:rsidR="00A61A7D">
        <w:t>.</w:t>
      </w:r>
      <w:fldSimple w:instr=" SEQ Figure \* ARABIC \s 1 ">
        <w:r w:rsidR="00FC2C02">
          <w:rPr>
            <w:noProof/>
          </w:rPr>
          <w:t>2</w:t>
        </w:r>
      </w:fldSimple>
      <w:bookmarkEnd w:id="22"/>
      <w:r>
        <w:t xml:space="preserve">. </w:t>
      </w:r>
      <w:r w:rsidR="008D4848" w:rsidRPr="008D4848">
        <w:t xml:space="preserve">Percent change in motorcycle crash occurrences by year for urban and rural roadways </w:t>
      </w:r>
      <w:r w:rsidR="008D4848" w:rsidRPr="008D4848">
        <w:lastRenderedPageBreak/>
        <w:t>in Texas (2017–2023)</w:t>
      </w:r>
      <w:bookmarkEnd w:id="23"/>
    </w:p>
    <w:p w14:paraId="0AD470F5" w14:textId="77777777" w:rsidR="006F451E" w:rsidRDefault="006F451E" w:rsidP="00DA74D9">
      <w:pPr>
        <w:ind w:firstLine="0"/>
      </w:pPr>
    </w:p>
    <w:p w14:paraId="61A0DD04" w14:textId="7BCDAE4B" w:rsidR="006F451E" w:rsidRDefault="006F451E" w:rsidP="00DA74D9">
      <w:pPr>
        <w:ind w:firstLine="0"/>
      </w:pPr>
      <w:r>
        <w:rPr>
          <w:noProof/>
        </w:rPr>
        <w:drawing>
          <wp:inline distT="0" distB="0" distL="0" distR="0" wp14:anchorId="1EB77B37" wp14:editId="184074CD">
            <wp:extent cx="5749290" cy="3670300"/>
            <wp:effectExtent l="0" t="0" r="3810" b="6350"/>
            <wp:docPr id="16888503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9290" cy="3670300"/>
                    </a:xfrm>
                    <a:prstGeom prst="rect">
                      <a:avLst/>
                    </a:prstGeom>
                    <a:noFill/>
                  </pic:spPr>
                </pic:pic>
              </a:graphicData>
            </a:graphic>
          </wp:inline>
        </w:drawing>
      </w:r>
    </w:p>
    <w:p w14:paraId="1D63B2D1" w14:textId="03DC1D76" w:rsidR="00AE00F2" w:rsidRDefault="00AE00F2" w:rsidP="00AE00F2">
      <w:pPr>
        <w:pStyle w:val="Caption"/>
      </w:pPr>
      <w:bookmarkStart w:id="24" w:name="_Ref201149459"/>
      <w:bookmarkStart w:id="25" w:name="_Toc201326490"/>
      <w:r>
        <w:t xml:space="preserve">Figure </w:t>
      </w:r>
      <w:fldSimple w:instr=" STYLEREF 1 \s ">
        <w:r w:rsidR="00FC2C02">
          <w:rPr>
            <w:noProof/>
          </w:rPr>
          <w:t>1</w:t>
        </w:r>
      </w:fldSimple>
      <w:r w:rsidR="00A61A7D">
        <w:t>.</w:t>
      </w:r>
      <w:fldSimple w:instr=" SEQ Figure \* ARABIC \s 1 ">
        <w:r w:rsidR="00FC2C02">
          <w:rPr>
            <w:noProof/>
          </w:rPr>
          <w:t>3</w:t>
        </w:r>
      </w:fldSimple>
      <w:bookmarkEnd w:id="24"/>
      <w:r>
        <w:t xml:space="preserve">. </w:t>
      </w:r>
      <w:r w:rsidRPr="00AE00F2">
        <w:t>Distribution of motorcycle crash injury severity by location (rural vs. urban) in Texas</w:t>
      </w:r>
      <w:bookmarkEnd w:id="25"/>
    </w:p>
    <w:p w14:paraId="4A66A150" w14:textId="36845DE1" w:rsidR="00AB4AA5" w:rsidRDefault="00AB4AA5" w:rsidP="00AB4AA5">
      <w:pPr>
        <w:pStyle w:val="Heading2"/>
      </w:pPr>
      <w:bookmarkStart w:id="26" w:name="_Toc201217828"/>
      <w:r>
        <w:t>Study Objective</w:t>
      </w:r>
      <w:r w:rsidR="00651DA3">
        <w:t xml:space="preserve"> and Research Questions</w:t>
      </w:r>
      <w:bookmarkEnd w:id="26"/>
    </w:p>
    <w:p w14:paraId="5E474F08" w14:textId="77777777" w:rsidR="00AB4AA5" w:rsidRPr="00B3195A" w:rsidRDefault="00AB4AA5" w:rsidP="00AB4AA5">
      <w:pPr>
        <w:widowControl/>
        <w:spacing w:before="100" w:beforeAutospacing="1" w:after="100" w:afterAutospacing="1"/>
        <w:rPr>
          <w:szCs w:val="24"/>
        </w:rPr>
      </w:pPr>
      <w:r w:rsidRPr="00B3195A">
        <w:rPr>
          <w:szCs w:val="24"/>
        </w:rPr>
        <w:t xml:space="preserve">This study will adopt a comprehensive, multi-method approach to analyze motorcycle crashes on rural undivided roads, beginning with Cluster Correspondence Analysis (CCA) on the structured Texas crash dataset (2017–2023, 58,221 observations). The CCA method will be used to uncover key associations between categorical variables, allowing the study to group crashes with similar characteristics. By reducing dimensionality and identifying dominant patterns in the data, CCA will help form distinct crash clusters based on shared risk factors such as roadway </w:t>
      </w:r>
      <w:r w:rsidRPr="00B3195A">
        <w:rPr>
          <w:szCs w:val="24"/>
        </w:rPr>
        <w:lastRenderedPageBreak/>
        <w:t>features, crash timing, rider demographics, and environmental conditions. These clusters will serve as a foundation for further analysis of the main factors driving crash outcomes.</w:t>
      </w:r>
    </w:p>
    <w:p w14:paraId="70AFBEFE" w14:textId="18ECBEB0" w:rsidR="00AB4AA5" w:rsidRPr="002512EB" w:rsidRDefault="00AB4AA5" w:rsidP="00AB4AA5">
      <w:pPr>
        <w:widowControl/>
        <w:spacing w:before="100" w:beforeAutospacing="1" w:after="100" w:afterAutospacing="1"/>
        <w:rPr>
          <w:szCs w:val="24"/>
        </w:rPr>
      </w:pPr>
      <w:r w:rsidRPr="00B3195A">
        <w:rPr>
          <w:szCs w:val="24"/>
        </w:rPr>
        <w:t xml:space="preserve">Next, the study will use cluster-based Random Parameter Logit Models (RPL) with heterogeneity in means to analyze crash severity within each identified cluster. This modeling approach will capture unobserved differences in the data and allow the influence of important variables to vary across clusters, providing a clearer understanding of how different risk factors affect injury severity. In addition, the study will examine </w:t>
      </w:r>
      <w:r w:rsidR="006E3589" w:rsidRPr="00B3195A">
        <w:rPr>
          <w:szCs w:val="24"/>
        </w:rPr>
        <w:t>unstructured</w:t>
      </w:r>
      <w:r w:rsidRPr="00B3195A">
        <w:rPr>
          <w:szCs w:val="24"/>
        </w:rPr>
        <w:t xml:space="preserve"> narrative data using Natural Language Processing (NLP) and bigram topic modeling. By extracting and grouping key terms and themes from the narrative reports, topic modeling will help identify additional factors and causes of severe crashes that may not appear in the structured data. Together, these methods will provide a data-driven framework to support the development of targeted countermeasures for improving motorcycle safety on rural undivided roadways. </w:t>
      </w:r>
      <w:r w:rsidRPr="002512EB">
        <w:rPr>
          <w:szCs w:val="24"/>
        </w:rPr>
        <w:t>This study will focus on addressing the following research questions:</w:t>
      </w:r>
    </w:p>
    <w:p w14:paraId="213F155B" w14:textId="77777777" w:rsidR="00AB4AA5" w:rsidRDefault="00AB4AA5" w:rsidP="00AB4AA5">
      <w:pPr>
        <w:widowControl/>
        <w:spacing w:before="100" w:beforeAutospacing="1" w:after="100" w:afterAutospacing="1"/>
        <w:ind w:left="360" w:firstLine="0"/>
        <w:jc w:val="left"/>
        <w:rPr>
          <w:szCs w:val="24"/>
        </w:rPr>
      </w:pPr>
      <w:r w:rsidRPr="005C194D">
        <w:rPr>
          <w:b/>
          <w:bCs/>
          <w:szCs w:val="24"/>
        </w:rPr>
        <w:t>RQ1.</w:t>
      </w:r>
      <w:r>
        <w:rPr>
          <w:szCs w:val="24"/>
        </w:rPr>
        <w:t xml:space="preserve"> </w:t>
      </w:r>
      <w:r w:rsidRPr="009C64DA">
        <w:rPr>
          <w:szCs w:val="24"/>
        </w:rPr>
        <w:t>What behavioral, environmental, and roadway characteristics are most strongly associated with severe and fatal motorcycle crashes on rural undivided roadways, as identified through cluster correspondence analysis?</w:t>
      </w:r>
    </w:p>
    <w:p w14:paraId="0C22F9EF" w14:textId="77777777" w:rsidR="00AB4AA5" w:rsidRDefault="00AB4AA5" w:rsidP="00AB4AA5">
      <w:pPr>
        <w:widowControl/>
        <w:spacing w:before="100" w:beforeAutospacing="1" w:after="100" w:afterAutospacing="1"/>
        <w:ind w:left="360" w:firstLine="0"/>
        <w:jc w:val="left"/>
        <w:rPr>
          <w:szCs w:val="24"/>
        </w:rPr>
      </w:pPr>
      <w:r w:rsidRPr="005C194D">
        <w:rPr>
          <w:b/>
          <w:bCs/>
          <w:szCs w:val="24"/>
        </w:rPr>
        <w:t>RQ2.</w:t>
      </w:r>
      <w:r>
        <w:rPr>
          <w:szCs w:val="24"/>
        </w:rPr>
        <w:t xml:space="preserve"> </w:t>
      </w:r>
      <w:r w:rsidRPr="009C64DA">
        <w:rPr>
          <w:szCs w:val="24"/>
        </w:rPr>
        <w:t>How does unobserved heterogeneity influence the relationship between crash risk factors and injury severity across different crash clusters on rural undivided roadways?</w:t>
      </w:r>
    </w:p>
    <w:p w14:paraId="34DB104E" w14:textId="77777777" w:rsidR="00AB4AA5" w:rsidRDefault="00AB4AA5" w:rsidP="00AB4AA5">
      <w:pPr>
        <w:widowControl/>
        <w:spacing w:before="100" w:beforeAutospacing="1" w:after="100" w:afterAutospacing="1"/>
        <w:ind w:left="360" w:firstLine="0"/>
        <w:jc w:val="left"/>
        <w:rPr>
          <w:szCs w:val="24"/>
        </w:rPr>
      </w:pPr>
      <w:r w:rsidRPr="005C194D">
        <w:rPr>
          <w:b/>
          <w:bCs/>
          <w:szCs w:val="24"/>
        </w:rPr>
        <w:t>RQ3.</w:t>
      </w:r>
      <w:r>
        <w:rPr>
          <w:szCs w:val="24"/>
        </w:rPr>
        <w:t xml:space="preserve"> </w:t>
      </w:r>
      <w:r w:rsidRPr="008F683D">
        <w:rPr>
          <w:szCs w:val="24"/>
        </w:rPr>
        <w:t>What key themes and topics emerge from the narrative crash data, and how do these narrative-driven factors relate to crash severity outcomes?</w:t>
      </w:r>
    </w:p>
    <w:p w14:paraId="14CFBE64" w14:textId="7BFDC087" w:rsidR="00AE00F2" w:rsidRDefault="00AB4AA5" w:rsidP="00322709">
      <w:pPr>
        <w:ind w:left="360" w:firstLine="0"/>
        <w:jc w:val="left"/>
      </w:pPr>
      <w:r w:rsidRPr="005C194D">
        <w:rPr>
          <w:b/>
          <w:bCs/>
          <w:szCs w:val="24"/>
        </w:rPr>
        <w:lastRenderedPageBreak/>
        <w:t>RQ4.</w:t>
      </w:r>
      <w:r>
        <w:rPr>
          <w:szCs w:val="24"/>
        </w:rPr>
        <w:t xml:space="preserve"> </w:t>
      </w:r>
      <w:r w:rsidRPr="008F683D">
        <w:t>How do the type and nature of the first harmful event influence injury severity in motorcycle crashes, and what factors explain variability in their impact?</w:t>
      </w:r>
    </w:p>
    <w:p w14:paraId="68337F75" w14:textId="6A42B1FD" w:rsidR="006F451E" w:rsidRDefault="00651DA3" w:rsidP="00651DA3">
      <w:pPr>
        <w:pStyle w:val="Heading2"/>
      </w:pPr>
      <w:bookmarkStart w:id="27" w:name="_Toc201217829"/>
      <w:r>
        <w:t>Chapter Organization</w:t>
      </w:r>
      <w:bookmarkEnd w:id="27"/>
      <w:r>
        <w:t xml:space="preserve"> </w:t>
      </w:r>
    </w:p>
    <w:p w14:paraId="4EFF3062" w14:textId="53E280D8" w:rsidR="00974107" w:rsidRDefault="00974107" w:rsidP="00974107">
      <w:pPr>
        <w:pStyle w:val="Body"/>
      </w:pPr>
      <w:r w:rsidRPr="00974107">
        <w:rPr>
          <w:rStyle w:val="fontstyle2"/>
        </w:rPr>
        <w:t xml:space="preserve">The Thesis has been consisting of </w:t>
      </w:r>
      <w:r w:rsidR="00FB48A6">
        <w:rPr>
          <w:rStyle w:val="fontstyle2"/>
        </w:rPr>
        <w:t>eight</w:t>
      </w:r>
      <w:r w:rsidRPr="00974107">
        <w:rPr>
          <w:rStyle w:val="fontstyle2"/>
        </w:rPr>
        <w:t xml:space="preserve"> chapters.</w:t>
      </w:r>
    </w:p>
    <w:p w14:paraId="3B06003E" w14:textId="461B4126" w:rsidR="001548AB" w:rsidRPr="001548AB" w:rsidRDefault="001548AB" w:rsidP="00974107">
      <w:pPr>
        <w:pStyle w:val="Body"/>
      </w:pPr>
      <w:r w:rsidRPr="001548AB">
        <w:rPr>
          <w:b/>
          <w:bCs/>
        </w:rPr>
        <w:t>Chapter One</w:t>
      </w:r>
      <w:r w:rsidRPr="001548AB">
        <w:t xml:space="preserve"> introduces the study, outlining </w:t>
      </w:r>
      <w:r w:rsidR="00FB48A6" w:rsidRPr="001548AB">
        <w:t>motivation</w:t>
      </w:r>
      <w:r w:rsidRPr="001548AB">
        <w:t>, research questions, and objectives related to motorcycle crashes on rural two-way undivided roadways.</w:t>
      </w:r>
    </w:p>
    <w:p w14:paraId="704426FB" w14:textId="77777777" w:rsidR="001548AB" w:rsidRPr="001548AB" w:rsidRDefault="001548AB" w:rsidP="00974107">
      <w:pPr>
        <w:pStyle w:val="Body"/>
      </w:pPr>
      <w:r w:rsidRPr="001548AB">
        <w:rPr>
          <w:b/>
          <w:bCs/>
        </w:rPr>
        <w:t>Chapter Two</w:t>
      </w:r>
      <w:r w:rsidRPr="001548AB">
        <w:t xml:space="preserve"> presents a review of the literature, summarizing existing research on motorcycle crash risks, severity analysis, and relevant analytical methods.</w:t>
      </w:r>
    </w:p>
    <w:p w14:paraId="019870EF" w14:textId="32AA65C2" w:rsidR="001548AB" w:rsidRPr="001548AB" w:rsidRDefault="001548AB" w:rsidP="00974107">
      <w:pPr>
        <w:pStyle w:val="Body"/>
      </w:pPr>
      <w:r w:rsidRPr="001548AB">
        <w:rPr>
          <w:b/>
          <w:bCs/>
        </w:rPr>
        <w:t>Chapter Three</w:t>
      </w:r>
      <w:r w:rsidRPr="001548AB">
        <w:t xml:space="preserve"> details the study design, including data sources, the structure of both </w:t>
      </w:r>
      <w:r w:rsidR="00FB48A6">
        <w:t>tabular</w:t>
      </w:r>
      <w:r w:rsidRPr="001548AB">
        <w:t xml:space="preserve"> and </w:t>
      </w:r>
      <w:r w:rsidR="00FB48A6" w:rsidRPr="001548AB">
        <w:t>narrative</w:t>
      </w:r>
      <w:r w:rsidRPr="001548AB">
        <w:t xml:space="preserve"> data, descriptive statistics, and the overall analytical approach.</w:t>
      </w:r>
    </w:p>
    <w:p w14:paraId="50313D24" w14:textId="62CEB797" w:rsidR="001548AB" w:rsidRPr="001548AB" w:rsidRDefault="001548AB" w:rsidP="00974107">
      <w:pPr>
        <w:pStyle w:val="Body"/>
      </w:pPr>
      <w:r w:rsidRPr="001548AB">
        <w:rPr>
          <w:b/>
          <w:bCs/>
        </w:rPr>
        <w:t>Chapter Four</w:t>
      </w:r>
      <w:r w:rsidRPr="001548AB">
        <w:t xml:space="preserve"> explains the methodological framework used in the study. It provides a </w:t>
      </w:r>
      <w:sdt>
        <w:sdtPr>
          <w:tag w:val="tii-similarity-SU5URVJORVRfbmFwLmVkdQ=="/>
          <w:id w:val="1072086216"/>
          <w:placeholder>
            <w:docPart w:val="505A78EA889C4830B42DEEEBF3654190"/>
          </w:placeholder>
          <w15:appearance w15:val="hidden"/>
        </w:sdtPr>
        <w:sdtContent>
          <w:r w:rsidRPr="001548AB">
            <w:t>step-by-step description of the</w:t>
          </w:r>
        </w:sdtContent>
      </w:sdt>
      <w:r w:rsidRPr="001548AB">
        <w:t xml:space="preserve"> main analytical methods: CCA, SHAP analysis for variable importance, Latent Dirichlet Allocation (LDA) for topic modeling, and Random Parameter Logit Models. The chapter outlines how these methods are applied to identify patterns and risk factors associated with crash severity.</w:t>
      </w:r>
    </w:p>
    <w:p w14:paraId="0C037064" w14:textId="77777777" w:rsidR="001548AB" w:rsidRPr="001548AB" w:rsidRDefault="001548AB" w:rsidP="00974107">
      <w:pPr>
        <w:pStyle w:val="Body"/>
      </w:pPr>
      <w:r w:rsidRPr="001548AB">
        <w:rPr>
          <w:b/>
          <w:bCs/>
        </w:rPr>
        <w:t>Chapter Five</w:t>
      </w:r>
      <w:r w:rsidRPr="001548AB">
        <w:t xml:space="preserve"> covers the analysis of the structured (tabular) crash data. It first describes the results from the CCA and then presents findings from the Random Parameter Logit Models, examining variables such as rider behavior, demographics, roadway features, crash characteristics, and the impact of first harmful events.</w:t>
      </w:r>
    </w:p>
    <w:p w14:paraId="7AFB50E4" w14:textId="77777777" w:rsidR="001548AB" w:rsidRPr="001548AB" w:rsidRDefault="001548AB" w:rsidP="00974107">
      <w:pPr>
        <w:pStyle w:val="Body"/>
      </w:pPr>
      <w:r w:rsidRPr="001548AB">
        <w:rPr>
          <w:b/>
          <w:bCs/>
        </w:rPr>
        <w:t>Chapter Six</w:t>
      </w:r>
      <w:r w:rsidRPr="001548AB">
        <w:t xml:space="preserve"> focuses on the analysis of narrative crash data using topic modeling, highlighting the main themes and patterns that emerge from unstructured text descriptions.</w:t>
      </w:r>
    </w:p>
    <w:p w14:paraId="165B2D3F" w14:textId="77777777" w:rsidR="001548AB" w:rsidRPr="001548AB" w:rsidRDefault="001548AB" w:rsidP="00974107">
      <w:pPr>
        <w:pStyle w:val="Body"/>
      </w:pPr>
      <w:r w:rsidRPr="001548AB">
        <w:rPr>
          <w:b/>
          <w:bCs/>
        </w:rPr>
        <w:lastRenderedPageBreak/>
        <w:t>Chapter Seven</w:t>
      </w:r>
      <w:r w:rsidRPr="001548AB">
        <w:t xml:space="preserve"> addresses convergent validity, comparing and integrating findings from both structured and narrative data analyses to provide a comprehensive understanding of motorcycle crash severity.</w:t>
      </w:r>
    </w:p>
    <w:p w14:paraId="42E38B73" w14:textId="77777777" w:rsidR="001548AB" w:rsidRPr="001548AB" w:rsidRDefault="001548AB" w:rsidP="00974107">
      <w:pPr>
        <w:pStyle w:val="Body"/>
      </w:pPr>
      <w:r w:rsidRPr="001548AB">
        <w:rPr>
          <w:b/>
          <w:bCs/>
        </w:rPr>
        <w:t>Chapter Eight</w:t>
      </w:r>
      <w:r w:rsidRPr="001548AB">
        <w:t xml:space="preserve"> summarizes the study's key findings, discusses their implications for motorcycle safety, and provides recommendations for interventions and future research.</w:t>
      </w:r>
    </w:p>
    <w:p w14:paraId="4185F830" w14:textId="77777777" w:rsidR="005567DF" w:rsidRDefault="005567DF" w:rsidP="005567DF">
      <w:bookmarkStart w:id="28" w:name="_Toc201065155"/>
      <w:bookmarkStart w:id="29" w:name="_Toc201093175"/>
    </w:p>
    <w:p w14:paraId="624BB202" w14:textId="77777777" w:rsidR="005567DF" w:rsidRPr="005567DF" w:rsidRDefault="005567DF" w:rsidP="005567DF">
      <w:pPr>
        <w:sectPr w:rsidR="005567DF" w:rsidRPr="005567DF" w:rsidSect="003654B2">
          <w:pgSz w:w="12240" w:h="15840"/>
          <w:pgMar w:top="1440" w:right="1440" w:bottom="1440" w:left="1440" w:header="720" w:footer="720" w:gutter="0"/>
          <w:cols w:space="720"/>
          <w:docGrid w:linePitch="360"/>
        </w:sectPr>
      </w:pPr>
    </w:p>
    <w:p w14:paraId="3EE4EA08" w14:textId="6585B25B" w:rsidR="00FB48A6" w:rsidRDefault="002E30BC" w:rsidP="00FB48A6">
      <w:pPr>
        <w:pStyle w:val="Heading1"/>
      </w:pPr>
      <w:bookmarkStart w:id="30" w:name="_Toc201217830"/>
      <w:r>
        <w:rPr>
          <w:noProof/>
        </w:rPr>
        <w:lastRenderedPageBreak/>
        <mc:AlternateContent>
          <mc:Choice Requires="wps">
            <w:drawing>
              <wp:anchor distT="0" distB="0" distL="114300" distR="114300" simplePos="0" relativeHeight="251662340" behindDoc="0" locked="0" layoutInCell="1" allowOverlap="1" wp14:anchorId="00DCD5F3" wp14:editId="63ACE8CC">
                <wp:simplePos x="0" y="0"/>
                <wp:positionH relativeFrom="column">
                  <wp:posOffset>1204595</wp:posOffset>
                </wp:positionH>
                <wp:positionV relativeFrom="paragraph">
                  <wp:posOffset>109220</wp:posOffset>
                </wp:positionV>
                <wp:extent cx="823595" cy="347663"/>
                <wp:effectExtent l="0" t="0" r="0" b="0"/>
                <wp:wrapNone/>
                <wp:docPr id="954915511" name="Text Box 52"/>
                <wp:cNvGraphicFramePr/>
                <a:graphic xmlns:a="http://schemas.openxmlformats.org/drawingml/2006/main">
                  <a:graphicData uri="http://schemas.microsoft.com/office/word/2010/wordprocessingShape">
                    <wps:wsp>
                      <wps:cNvSpPr txBox="1"/>
                      <wps:spPr>
                        <a:xfrm>
                          <a:off x="0" y="0"/>
                          <a:ext cx="823595" cy="347663"/>
                        </a:xfrm>
                        <a:prstGeom prst="rect">
                          <a:avLst/>
                        </a:prstGeom>
                        <a:solidFill>
                          <a:schemeClr val="bg1"/>
                        </a:solidFill>
                        <a:ln w="6350">
                          <a:noFill/>
                        </a:ln>
                      </wps:spPr>
                      <wps:txbx>
                        <w:txbxContent>
                          <w:p w14:paraId="44F729A3" w14:textId="77777777" w:rsidR="00726325" w:rsidRPr="00C754C7" w:rsidRDefault="00726325" w:rsidP="00726325">
                            <w:pPr>
                              <w:rPr>
                                <w:b/>
                                <w:bCs/>
                              </w:rPr>
                            </w:pPr>
                            <w:r w:rsidRPr="00C754C7">
                              <w:rPr>
                                <w:b/>
                                <w:bCs/>
                              </w:rPr>
                              <w:t>I</w:t>
                            </w:r>
                            <w:r>
                              <w:rPr>
                                <w:b/>
                                <w:bCs/>
                              </w:rPr>
                              <w:t>I.</w:t>
                            </w:r>
                          </w:p>
                          <w:p w14:paraId="104CE9F6" w14:textId="0F943D0F" w:rsidR="002E30BC" w:rsidRPr="00C754C7" w:rsidRDefault="002E30BC" w:rsidP="002E30BC">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CD5F3" id="_x0000_s1027" type="#_x0000_t202" style="position:absolute;left:0;text-align:left;margin-left:94.85pt;margin-top:8.6pt;width:64.85pt;height:27.4pt;z-index:251662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" fillcolor="white [3212]" stroked="f" strokeweight=".5pt">
                <v:textbox>
                  <w:txbxContent>
                    <w:p w14:paraId="44F729A3" w14:textId="77777777" w:rsidR="00726325" w:rsidRPr="00C754C7" w:rsidRDefault="00726325" w:rsidP="00726325">
                      <w:pPr>
                        <w:rPr>
                          <w:b/>
                          <w:bCs/>
                        </w:rPr>
                      </w:pPr>
                      <w:r w:rsidRPr="00C754C7">
                        <w:rPr>
                          <w:b/>
                          <w:bCs/>
                        </w:rPr>
                        <w:t>I</w:t>
                      </w:r>
                      <w:r>
                        <w:rPr>
                          <w:b/>
                          <w:bCs/>
                        </w:rPr>
                        <w:t>I.</w:t>
                      </w:r>
                    </w:p>
                    <w:p w14:paraId="104CE9F6" w14:textId="0F943D0F" w:rsidR="002E30BC" w:rsidRPr="00C754C7" w:rsidRDefault="002E30BC" w:rsidP="002E30BC">
                      <w:pPr>
                        <w:rPr>
                          <w:b/>
                          <w:bCs/>
                        </w:rPr>
                      </w:pPr>
                    </w:p>
                  </w:txbxContent>
                </v:textbox>
              </v:shape>
            </w:pict>
          </mc:Fallback>
        </mc:AlternateContent>
      </w:r>
      <w:r w:rsidR="00726325">
        <w:t xml:space="preserve">   </w:t>
      </w:r>
      <w:r w:rsidR="00296975">
        <w:t>LITERATURE REVI</w:t>
      </w:r>
      <w:r w:rsidR="000D4327">
        <w:t>E</w:t>
      </w:r>
      <w:r w:rsidR="00296975">
        <w:t>W</w:t>
      </w:r>
      <w:bookmarkEnd w:id="30"/>
      <w:r w:rsidR="00296975">
        <w:tab/>
      </w:r>
    </w:p>
    <w:p w14:paraId="3F5B7BE0" w14:textId="124F46A0" w:rsidR="00E109CA" w:rsidRPr="00E109CA" w:rsidRDefault="00E109CA" w:rsidP="00E109CA">
      <w:r w:rsidRPr="00E109CA">
        <w:t xml:space="preserve">In this chapter, the main factors influencing motorcycle crash risk and severity </w:t>
      </w:r>
      <w:r w:rsidR="00F70A50">
        <w:t>are</w:t>
      </w:r>
      <w:r w:rsidRPr="00E109CA">
        <w:t xml:space="preserve"> reviewed, with a focus placed on findings from recent studies addressing rider characteristics, roadway and environmental conditions, and advancements in safety technology. Methodological approaches used to analyze crash severity</w:t>
      </w:r>
      <w:r>
        <w:t xml:space="preserve"> </w:t>
      </w:r>
      <w:r w:rsidRPr="00E109CA">
        <w:t>including cluster-based models, topic modeling, and random parameter techniques</w:t>
      </w:r>
      <w:r>
        <w:t xml:space="preserve"> </w:t>
      </w:r>
      <w:r w:rsidRPr="00E109CA">
        <w:t xml:space="preserve">will be summarized. Research gaps identified in the current literature </w:t>
      </w:r>
      <w:r w:rsidR="00F70A50">
        <w:t>are</w:t>
      </w:r>
      <w:r w:rsidRPr="00E109CA">
        <w:t xml:space="preserve"> highlighted, providing the basis for the multi-modal analytical approach adopted in this study.</w:t>
      </w:r>
    </w:p>
    <w:p w14:paraId="6EF3114A" w14:textId="77777777" w:rsidR="00FB48A6" w:rsidRPr="00986F08" w:rsidRDefault="00FB48A6" w:rsidP="00FB48A6">
      <w:pPr>
        <w:pStyle w:val="Heading2"/>
      </w:pPr>
      <w:bookmarkStart w:id="31" w:name="_Toc200925212"/>
      <w:bookmarkStart w:id="32" w:name="_Toc201008416"/>
      <w:bookmarkStart w:id="33" w:name="_Toc201093173"/>
      <w:bookmarkStart w:id="34" w:name="_Toc201217831"/>
      <w:r w:rsidRPr="00986F08">
        <w:t>Contributing Factors in Motorcycle Crash Risk and Severity</w:t>
      </w:r>
      <w:bookmarkEnd w:id="31"/>
      <w:bookmarkEnd w:id="32"/>
      <w:bookmarkEnd w:id="33"/>
      <w:bookmarkEnd w:id="34"/>
    </w:p>
    <w:p w14:paraId="7DEB42A8" w14:textId="7ADC7610" w:rsidR="00FB48A6" w:rsidRPr="00A66213" w:rsidRDefault="00FB48A6" w:rsidP="00FB48A6">
      <w:pPr>
        <w:pStyle w:val="Body"/>
      </w:pPr>
      <w:r w:rsidRPr="009237A7">
        <w:t>Motorcycle crash risk and severity are shaped by a wide array of factors related to the rider, the environment, the road, traffic conditions, policy context, and vehicle-specific characteristics.</w:t>
      </w:r>
      <w:r>
        <w:t xml:space="preserve"> </w:t>
      </w:r>
      <w:r w:rsidRPr="00CD76C0">
        <w:t>Rider demographics and experience significantly influence motorcycle crash risk and injury severity. Age, riding history, and skill level are key factors that determine a motorcyclist</w:t>
      </w:r>
      <w:r>
        <w:t>’</w:t>
      </w:r>
      <w:r w:rsidRPr="00CD76C0">
        <w:t>s vulnerability on the road. Younger and less experienced riders tend to exhibit riskier behaviors, while older riders face physical limitations that can affect their riding capabilities.</w:t>
      </w:r>
      <w:r>
        <w:t xml:space="preserve"> </w:t>
      </w:r>
      <w:r>
        <w:fldChar w:fldCharType="begin"/>
      </w:r>
      <w:r w:rsidR="0075677B">
        <w:instrText xml:space="preserve"> ADDIN ZOTERO_ITEM CSL_CITATION {"citationID":"FMg70sHw","properties":{"formattedCitation":"(Islam, 2021)","plainCitation":"(Islam, 2021)","dontUpdate":true,"noteIndex":0},"citationItems":[{"id":"Y9kfNS0C/yNJD5lHV","uris":["http://zotero.org/users/local/tRse9lzW/items/7GCHMWS3"],"itemData":{"id":38828,"type":"article-journal","abstract":"Introduction: Due to the myriad of unique characteristics associated with motorcycle operation, motorcycle safety is a public health concern as complex as it is serious. National crash data suggest motorcyclists are 28 times more likely to be killed when compared to passenger car occupants. In the state of Florida, motorcycle crashes are 1.5 times more likely to result in the death of the rider, placing Florida among the top deadliest states for motorcyclists in the nation. Using police-reported data from 2016, this study addresses the complex and interconnected nature of the many characteristics associated with motorcycle operation by investigating the effect of age on motorcyclists’ riding behavior as it relates to injury severity for single-motorcycle crashes in the state of Florida. Method: To account for unobserved heterogeneity in the crash data, mixed logit models with heterogeneity in means and variances were estimated to model three injury severity outcomes (non-visible, severe, and fatal) for three age groups (under 30, 30–49, and 50 and above). Results: Model results indicate that age affects motorcyclists’ safety perception and ability to assess risks, thereby inﬂuencing their involvement in risky behaviors. Characteristics unique to motorcycle operation—spatial characteristics, speed, motorcycle type, time of day, helmet usage, alcohol consumption, ejection from motorcycle, passenger presence, endorsement status, and lighting—are further complicated by their dependency on the characteristics of the individual motorcyclist. Age of motorcyclist indicates a relationship between motorcyclists’ behavior and perceived safety. Conclusion: The model results indicated that statistically signiﬁcant parameters constituted different models and they were not equal across the age groups of motorcyclists: aged under 30, aged 30–49, and aged 50 and above. Through advanced econometric modeling, this study ﬁlls a gap in the existing literature and assists the safety professionals, motorcycle trainers, policymakers, law enforcement agencies, and roadway designers in developing countermeasures.","container-title":"Journal of Safety Research","DOI":"10.1016/j.jsr.2021.02.010","ISSN":"00224375","journalAbbreviation":"Journal of Safety Research","language":"en","page":"125-138","source":"DOI.org (Crossref)","title":"The effect of motorcyclists’ age on injury severities in single-motorcycle crashes with unobserved heterogeneity","volume":"77","author":[{"family":"Islam","given":"Mouyid"}],"issued":{"date-parts":[["2021",6]]}}}],"schema":"https://github.com/citation-style-language/schema/raw/master/csl-citation.json"} </w:instrText>
      </w:r>
      <w:r>
        <w:fldChar w:fldCharType="separate"/>
      </w:r>
      <w:r w:rsidRPr="001A50EE">
        <w:t xml:space="preserve">Islam </w:t>
      </w:r>
      <w:r>
        <w:t>(</w:t>
      </w:r>
      <w:r w:rsidRPr="001A50EE">
        <w:t>2021)</w:t>
      </w:r>
      <w:r>
        <w:fldChar w:fldCharType="end"/>
      </w:r>
      <w:r w:rsidRPr="00CD76C0">
        <w:t xml:space="preserve"> highlighted that younger riders, particularly those under 30, are more prone to crashes due to risk-taking behaviors and limited defensive riding skills. Similarly, </w:t>
      </w:r>
      <w:r>
        <w:fldChar w:fldCharType="begin"/>
      </w:r>
      <w:r w:rsidR="0075677B">
        <w:instrText xml:space="preserve"> ADDIN ZOTERO_ITEM CSL_CITATION {"citationID":"mbR733op","properties":{"formattedCitation":"(Goodwin et al., 2022)","plainCitation":"(Goodwin et al., 2022)","dontUpdate":true,"noteIndex":0},"citationItems":[{"id":"Y9kfNS0C/Pq0S0Sxy","uris":["http://zotero.org/users/local/tRse9lzW/items/VS75A4D7"],"itemData":{"id":35272,"type":"article-journal","abstract":"To examine the crash trends of younger novice and older novice/returning motorcycle riders. The authors used a linked database of North Carolina crash and licensing data from 1991 through 2018 that included 103,142 younger novice and 98,540 older novice/returning motorcycle riders. The authors examined the percent of riders who crashed each month after obtaining a motorcycle license. Crash rates peak for both younger novice and older novice/returning motorcycle riders immediately after licensure. Crash rates decline rapidly, and the rate of decrease resembles a power function. The improvement rate (IR) for younger novice riders is 0.42; that is, the crash rate for younger novices declines by approximately 42% as experience doubles. The crash curve for novice motorcyclists is similar to that of novice car drivers and is consistent with a learning process. The crash trends of novice motorcycle riders indicate that current training, licensing, and educational efforts are not adequately preparing new riders. Additional efforts to develop more effective training, and research to inform a well-calibrated graduated licensing process for new riders are needed.","archive_location":"01858857","container-title":"Journal of Safety Research","DOI":"10.1016/j.jsr.2022.07.003","journalAbbreviation":"Journal of Safety Research","note":"publisher: Elsevier","page":"pp 371-375","title":"The role of inexperience in motorcycle crashes: Crash trends of novice and returning motorcycle riders","volume":"82","author":[{"family":"Goodwin","given":"Arthur H"},{"family":"Wang","given":"Yudan  Chen"},{"family":"Foss","given":"Robert D"},{"family":"Kirley","given":"Bevan"}],"issued":{"date-parts":[["2022",9]]}}}],"schema":"https://github.com/citation-style-language/schema/raw/master/csl-citation.json"} </w:instrText>
      </w:r>
      <w:r>
        <w:fldChar w:fldCharType="separate"/>
      </w:r>
      <w:r w:rsidRPr="007A1F2F">
        <w:t xml:space="preserve">Goodwin et al. </w:t>
      </w:r>
      <w:r>
        <w:t>(</w:t>
      </w:r>
      <w:r w:rsidRPr="007A1F2F">
        <w:t>2022)</w:t>
      </w:r>
      <w:r>
        <w:fldChar w:fldCharType="end"/>
      </w:r>
      <w:r w:rsidRPr="00CD76C0">
        <w:t xml:space="preserve"> reported that novice motorcyclists in their first year post-licensing have a heightened risk of crashes as they adapt to real-world riding conditions. </w:t>
      </w:r>
      <w:r>
        <w:fldChar w:fldCharType="begin"/>
      </w:r>
      <w:r w:rsidR="0075677B">
        <w:instrText xml:space="preserve"> ADDIN ZOTERO_ITEM CSL_CITATION {"citationID":"sLNSL79x","properties":{"formattedCitation":"(de Rome et al., 2016)","plainCitation":"(de Rome et al., 2016)","dontUpdate":true,"noteIndex":0},"citationItems":[{"id":"Y9kfNS0C/fp5pCChM","uris":["http://zotero.org/users/local/tRse9lzW/items/A3VTJEZ8"],"itemData":{"id":38712,"type":"article-journal","abstract":"Introduction\nMotorcyclists represent an increasing proportion of road traffic casualties but, while factors associated with crashes are readily identifiable, little is known about the prevalence of those risk factors in the motorcycling population.\nMethod\nA stratified random-sampling frame was used to survey the population of registered motorcycles owners in New South Wales (NSW) when they attended motor registry offices. The postal codes in the State database of registered motorcycle were used to stratify the population into quartiles based on socioeconomic characteristics and to determine sample weights.\nResults\nParticipants (n=506) represented 47% of eligible riders approached. On average participants were aged 43, rode 7h/week and had 17 years of riding experience. Estimates based on multiple ownership rates suggest motorcycle registration numbers exceed the active riding population by approximately 15%. Less than half rode under 101km/week, 25% rode over 300km/week and just 42% rode every day. More rode frequently for leisure (70%) than for commuting (53%) and over half rarely rode in dark (52%) or wet (67%) conditions. Most wore protective clothing – helmets (100%), jackets (82%), pants (56%), boots (57%) and gloves (73%). Those with traffic infringements (32%) were mostly for driving (25%), not riding (10%) offences. In the past year, 13% had one or more motorcycle crashes including minor spills and 76% one or more near-crash experiences. The youngest riders (15–19) reported the highest rates of exposure in kilometres, hours, frequency of riding and commuting. They also reported lower crash involvement (3%) but more near-crashes (80%).\nConclusions\nThis study provides an account of the prevalence of key risk factors across age groups in a population of active motorcycle riders in NSW. Novice riders were represented in all age groups although most novices were under 40 years. These data can be used to guide the development of targeted countermeasures aimed at improving motorcycling safety for riders of different age groups.","container-title":"Injury","DOI":"10.1016/j.injury.2016.03.033","ISSN":"0020-1383","issue":"9","journalAbbreviation":"Injury","page":"2025-2033","source":"ScienceDirect","title":"The prevalence of crash risk factors in a population-based study of motorcycle riders","volume":"47","author":[{"family":"Rome","given":"Liz","non-dropping-particle":"de"},{"family":"Fitzharris","given":"Michael"},{"family":"Baldock","given":"Matthew"},{"family":"Fernandes","given":"Ralston"},{"family":"Ma","given":"Alice"},{"family":"Brown","given":"Julie"}],"issued":{"date-parts":[["2016",9,1]]}}}],"schema":"https://github.com/citation-style-language/schema/raw/master/csl-citation.json"} </w:instrText>
      </w:r>
      <w:r>
        <w:fldChar w:fldCharType="separate"/>
      </w:r>
      <w:r>
        <w:t>De</w:t>
      </w:r>
      <w:r w:rsidRPr="00AC07D2">
        <w:t xml:space="preserve"> Rome et al. </w:t>
      </w:r>
      <w:r>
        <w:t>(</w:t>
      </w:r>
      <w:r w:rsidRPr="00AC07D2">
        <w:t>2016)</w:t>
      </w:r>
      <w:r>
        <w:fldChar w:fldCharType="end"/>
      </w:r>
      <w:r w:rsidRPr="00CD76C0">
        <w:t xml:space="preserve"> found that younger riders reported a higher number of near-miss incidents, indicating inadequate hazard detection skills. In contrast, </w:t>
      </w:r>
      <w:r>
        <w:fldChar w:fldCharType="begin"/>
      </w:r>
      <w:r w:rsidR="0075677B">
        <w:instrText xml:space="preserve"> ADDIN ZOTERO_ITEM CSL_CITATION {"citationID":"Xq8bo0S9","properties":{"formattedCitation":"(Phillips et al., 2013)","plainCitation":"(Phillips et al., 2013)","dontUpdate":true,"noteIndex":0},"citationItems":[{"id":"Y9kfNS0C/NDbn6sSQ","uris":["http://zotero.org/users/local/tRse9lzW/items/2JTNXKUK"],"itemData":{"id":8282,"type":"article-journal","abstract":"A limited number of studies look at older people’s use of space outside the ‘home’ environment, particularly unfamiliar, public urban space. Such unfamiliarity can be created through older people travelling as tourists to new areas; as a consequence of urban regeneration; or as a result of cognitive decline, where the familiar becomes unfamiliar. This paper explores the experiences of older people as pedestrians in unfamiliar urban spaces. In looks at two aspects: older people’s spatial anxieties and the barriers (physical, psychological, spatial and social) they perceive and encounter in unfamiliar surroundings. Forty-four participants who took part in a reality cave exercise and a sub group of 10 people who visited an unfamiliar area as pedestrians describe their experience of walking a predetermined route. Given increasing urbanisation and population ageing this is an area of importance to geographers and gerontologists. Our study showed that there are a number of barriers that are a concern for older people in new environments; these include poor signage, confusing spaces, poor paving and ‘sensory overload’ i.e. noise and complexity of the environment. Landmarks and distinctive buildings were more important to participants than signage in navigating unfamiliar areas. Such experiences can contribute to practice implications for planners in designing neighbourhoods to support older people. Small changes such as placing distance on clearly marked signage; giving further information about particular areas beyond the key tourist points and using landmarks as clear navigational aids are important. This paper also adds to the growing literature on geographical gerontology.","container-title":"Geoforum","DOI":"10.1016/j.geoforum.2013.04.002","ISSN":"0016-7185","journalAbbreviation":"Geoforum","page":"113-124","source":"ScienceDirect","title":"Older people and outdoor environments: Pedestrian anxieties and barriers in the use of familiar and unfamiliar spaces","title-short":"Older people and outdoor environments","volume":"47","author":[{"family":"Phillips","given":"Judith"},{"family":"Walford","given":"Nigel"},{"family":"Hockey","given":"Ann"},{"family":"Foreman","given":"Nigel"},{"family":"Lewis","given":"Michael"}],"issued":{"date-parts":[["2013",6,1]]}}}],"schema":"https://github.com/citation-style-language/schema/raw/master/csl-citation.json"} </w:instrText>
      </w:r>
      <w:r>
        <w:fldChar w:fldCharType="separate"/>
      </w:r>
      <w:r w:rsidRPr="000B6B7C">
        <w:t xml:space="preserve">Phillips et al. </w:t>
      </w:r>
      <w:r>
        <w:t>(</w:t>
      </w:r>
      <w:r w:rsidRPr="000B6B7C">
        <w:t>2013)</w:t>
      </w:r>
      <w:r>
        <w:fldChar w:fldCharType="end"/>
      </w:r>
      <w:r w:rsidRPr="00CD76C0">
        <w:t xml:space="preserve"> noted that older riders, while generally more cautious, </w:t>
      </w:r>
      <w:sdt>
        <w:sdtPr>
          <w:tag w:val="tii-similarity-SU5URVJORVRfcGVycHVzdGFrYWFuLnBvbHRla2tlcy1tYWxhbmcuYWMuaWQ="/>
          <w:id w:val="58163695"/>
          <w:placeholder>
            <w:docPart w:val="505A78EA889C4830B42DEEEBF3654190"/>
          </w:placeholder>
          <w15:appearance w15:val="hidden"/>
        </w:sdtPr>
        <w:sdtContent>
          <w:r w:rsidRPr="00CD76C0">
            <w:t>are more likely to sustain severe injuries in crashes</w:t>
          </w:r>
        </w:sdtContent>
      </w:sdt>
      <w:r w:rsidRPr="00CD76C0">
        <w:t xml:space="preserve"> due to age-related frailty. </w:t>
      </w:r>
    </w:p>
    <w:p w14:paraId="4569341F" w14:textId="3B790C86" w:rsidR="00FB48A6" w:rsidRPr="00CD76C0" w:rsidRDefault="00FB48A6" w:rsidP="00FB48A6">
      <w:r>
        <w:t xml:space="preserve">Helmet use remains one of the most effective protective measures for motorcyclists, </w:t>
      </w:r>
      <w:r>
        <w:lastRenderedPageBreak/>
        <w:t xml:space="preserve">substantially reducing the risk of head injuries and fatalities. However, helmet usage varies depending on legal mandates, rider compliance, and helmet type, directly affecting injury outcomes in crashes. </w:t>
      </w:r>
      <w:r>
        <w:fldChar w:fldCharType="begin"/>
      </w:r>
      <w:r w:rsidR="0075677B">
        <w:instrText xml:space="preserve"> ADDIN ZOTERO_ITEM CSL_CITATION {"citationID":"y4adBT5O","properties":{"formattedCitation":"(Khor et al., 2017)","plainCitation":"(Khor et al., 2017)","dontUpdate":true,"noteIndex":0},"citationItems":[{"id":"Y9kfNS0C/AfOKmFcC","uris":["http://zotero.org/users/local/tRse9lzW/items/AYH338XM"],"itemData":{"id":38718,"type":"article-journal","abstract":"BACKGROUND: Helmet use in a motorcycle collision has been shown to reduce head injury and death. Its protective effect on the cervical spine (C-spine), however, remains unclear. The objective of this study was to explore the relationship between helmet use and C-spine injuries.\nMETHOD: Retrospective National Trauma Data Bank (NTDB) study. All motorcycle collisions between 2007 and 2014 involving either a driver or passenger were included. Data collected included demographics, vital signs, Abbreviated Injury Scale (AIS), Injury Severity Score (ISS) and specific injuries. The primary outcome was the prevalence of C-spine injuries. Secondary outcomes included were overall mortality, ventilation days, intensive care unit length of stay (LOS), total hospital LOS, and in-hospital complications.\nRESULTS: A total of 270,525 patients were included. Helmets were worn by 57.6% of motorcyclists. The non-helmeted group was found to have a higher incidence of head injury with head AIS&gt;2 (27.6% vs 14.8%, p&lt;0.001). Univariate analysis showed a higher prevalence of C-spine injuries in the non-helmeted group (10.4% vs 9.4%, p&lt;0.001), with a higher proportion of severe C-spine injuries with AIS&gt;2 (3.2% vs 2.6%, p&lt;0.001). Additionally, traumatic brain injury (TBI) was found to be two times higher in the non-helmeted group (20.7% vs 10.9%, p&lt;0.001). Multiple logistic regression showed helmet use to be an independent protective factor against mortality (OR=0.832, 95% CI 0.781-0.887, p&lt;0.001). Although statistically significant in univariate analysis, helmet use was not associated with C-spine injuries after adjusting for relevant covariates. However, helmet use reduced the risk of severe head injuries by almost 50% (OR=0.488, 95% CI 0.475-0.500, p&lt;0.001).\nCONCLUSIONS: Helmet use reduces the risk of head injury and death among motorcyclists; however, no association with C-spine injuries could be detected.","container-title":"Injury","DOI":"10.1016/j.injury.2017.02.006","ISSN":"1879-0267","issue":"5","journalAbbreviation":"Injury","language":"eng","note":"PMID: 28242065","page":"1093-1097","source":"PubMed","title":"The impact of helmet use on outcomes after a motorcycle crash","volume":"48","author":[{"family":"Khor","given":"Desmond"},{"family":"Inaba","given":"Kenji"},{"family":"Aiolfi","given":"Alberto"},{"family":"Delapena","given":"Samantha"},{"family":"Benjamin","given":"Elizabeth"},{"family":"Matsushima","given":"Kazuhide"},{"family":"Strumwasser","given":"Aaron M."},{"family":"Demetriades","given":"Demetrios"}],"issued":{"date-parts":[["2017",5]]}}}],"schema":"https://github.com/citation-style-language/schema/raw/master/csl-citation.json"} </w:instrText>
      </w:r>
      <w:r>
        <w:fldChar w:fldCharType="separate"/>
      </w:r>
      <w:r w:rsidRPr="00DD2F2A">
        <w:t xml:space="preserve">Khor et al. </w:t>
      </w:r>
      <w:r>
        <w:t>(</w:t>
      </w:r>
      <w:r w:rsidRPr="00DD2F2A">
        <w:t>2017)</w:t>
      </w:r>
      <w:r>
        <w:fldChar w:fldCharType="end"/>
      </w:r>
      <w:r>
        <w:t xml:space="preserve"> demonstrated that helmets are </w:t>
      </w:r>
      <w:sdt>
        <w:sdtPr>
          <w:tag w:val="tii-similarity-SU5URVJORVRfd3d3LmVkd2FyZHNwYXR0ZXJzb25sYXcuY29t"/>
          <w:id w:val="2086246660"/>
          <w:placeholder>
            <w:docPart w:val="505A78EA889C4830B42DEEEBF3654190"/>
          </w:placeholder>
          <w15:appearance w15:val="hidden"/>
        </w:sdtPr>
        <w:sdtContent>
          <w:r>
            <w:t>approximately 37% effective in preventing motorcycle fatalities and</w:t>
          </w:r>
        </w:sdtContent>
      </w:sdt>
      <w:r>
        <w:t xml:space="preserve"> 67% effective in reducing traumatic brain injuries. </w:t>
      </w:r>
      <w:r>
        <w:fldChar w:fldCharType="begin"/>
      </w:r>
      <w:r w:rsidR="0075677B">
        <w:instrText xml:space="preserve"> ADDIN ZOTERO_ITEM CSL_CITATION {"citationID":"dkbyJGA1","properties":{"formattedCitation":"(Christian et al., 2014)","plainCitation":"(Christian et al., 2014)","dontUpdate":true,"noteIndex":0},"citationItems":[{"id":"Y9kfNS0C/vw79ClXX","uris":["http://zotero.org/users/local/tRse9lzW/items/C6ZENWF7"],"itemData":{"id":38714,"type":"article-journal","abstract":"Purpose\nThe aim of this study was to investigate the difference in incidence and pattern of bony and soft tissue injuries sustained by helmeted versus non-helmeted motorcycle accident patients.\nMaterials and Methods\nThe medical records of motorcycle accident patients over a 10-year period were reviewed. Basic demographic data including age, gender, and Injury Severity Score (ISS) were collected. The patients were separated into 2 groups based on helmet use. For each group, the incidence of specific maxillofacial injuries (based on the International Classification of Diseases, Ninth Revision) was tallied. Statistical analysis was performed with the Fisher exact test.\nResults\nA total of 717 patients were included in the study: 598 patients (mean age, 41.6 years; male gender, 90.8%; ISS, 18.2) were in the helmeted group and 119 patients (mean age, 40.8 years; male gender, 90.8%; ISS, 19.5) were in the non-helmeted group. Among the helmeted riders, 26.1% (n = 156) sustained a maxillofacial injury, and among the non-helmeted riders, 45.4% (n = 54) sustained a maxillofacial injury (P = .0001). The non-helmeted riders also had a significantly higher incidence of malar and maxillary fractures (P = .040), orbital fractures (P = .044), and soft tissue contusions and abrasions (P = .031).\nConclusions\nThe results of this study suggest that not only do helmets protect against facial injuries in totality, they appear to be more effective at preventing midfacial fractures when compared with mandible fractures.","container-title":"Journal of Oral and Maxillofacial Surgery","DOI":"10.1016/j.joms.2014.07.015","ISSN":"0278-2391","issue":"12","journalAbbreviation":"Journal of Oral and Maxillofacial Surgery","page":"2503-2506","source":"ScienceDirect","title":"The Incidence and Pattern of Maxillofacial Injuries in Helmeted Versus Non-Helmeted Motorcycle Accident Patients","volume":"72","author":[{"family":"Christian","given":"James M."},{"family":"Thomas","given":"Ryan F."},{"family":"Scarbecz","given":"Mark"}],"issued":{"date-parts":[["2014",12,1]]}}}],"schema":"https://github.com/citation-style-language/schema/raw/master/csl-citation.json"} </w:instrText>
      </w:r>
      <w:r>
        <w:fldChar w:fldCharType="separate"/>
      </w:r>
      <w:r w:rsidRPr="004D7296">
        <w:t>Christian et al.</w:t>
      </w:r>
      <w:r>
        <w:t xml:space="preserve"> (</w:t>
      </w:r>
      <w:r w:rsidRPr="004D7296">
        <w:t>2014)</w:t>
      </w:r>
      <w:r>
        <w:fldChar w:fldCharType="end"/>
      </w:r>
      <w:r>
        <w:t xml:space="preserve"> observed </w:t>
      </w:r>
      <w:sdt>
        <w:sdtPr>
          <w:tag w:val="tii-similarity-U1VCTUlUVEVEX1dPUktfb2lkOjE6MTQ3OTY1NjA3OA=="/>
          <w:id w:val="1202950212"/>
          <w:placeholder>
            <w:docPart w:val="505A78EA889C4830B42DEEEBF3654190"/>
          </w:placeholder>
          <w15:appearance w15:val="hidden"/>
        </w:sdtPr>
        <w:sdtContent>
          <w:r>
            <w:t>that helmeted riders</w:t>
          </w:r>
        </w:sdtContent>
      </w:sdt>
      <w:r>
        <w:t xml:space="preserve"> </w:t>
      </w:r>
      <w:sdt>
        <w:sdtPr>
          <w:tag w:val="tii-similarity-U1VCTUlUVEVEX1dPUktfb2lkOjE6MTQ3OTY1NjA3OA=="/>
          <w:id w:val="1330235661"/>
          <w:placeholder>
            <w:docPart w:val="505A78EA889C4830B42DEEEBF3654190"/>
          </w:placeholder>
          <w15:appearance w15:val="hidden"/>
        </w:sdtPr>
        <w:sdtContent>
          <w:r>
            <w:t>were less likely to sustain</w:t>
          </w:r>
        </w:sdtContent>
      </w:sdt>
      <w:r>
        <w:t xml:space="preserve"> facial injuries compared to non-helmeted riders, highlighting the additional protective benefits. </w:t>
      </w:r>
      <w:r>
        <w:fldChar w:fldCharType="begin"/>
      </w:r>
      <w:r w:rsidR="0075677B">
        <w:instrText xml:space="preserve"> ADDIN ZOTERO_ITEM CSL_CITATION {"citationID":"8onVBvAq","properties":{"formattedCitation":"(De Rome et al., 2012)","plainCitation":"(De Rome et al., 2012)","dontUpdate":true,"noteIndex":0},"citationItems":[{"id":"Y9kfNS0C/uPhRrFXN","uris":["http://zotero.org/users/local/tRse9lzW/items/5PV5WJLI"],"itemData":{"id":38883,"type":"article-journal","abstract":"Background: Little is known about the contribution of protective clothing worn in motorcycle crashes to subsequent health-related outcomes, impairment and quality of life.\nMethods: A prospective cohort of 212 adult motorcyclists were recruited following presentations to hospitals or crash repair services in a deﬁned geographic area in Australia between June 2008 and July 2009. Data was obtained from participant interviews and medical records at baseline, then by mailed survey two and six months post-crash (n = 146, 69%). The exposure factor was usage of protective clothing classiﬁed as full protection (motorcycle jacket and pants), partial protection (motorcycle jacket) and unprotected (neither). Outcomes of interest included general health status (Short Form SF-36), disability (Health Assessment Questionnaire) treatment and recovery progress, quality of life and return to work in the six months post-crash. Odds ratios (OR) were estimated for categorical outcomes using multiple logistic regression to assess differences in outcomes associated with levels of protection adjusted for potential confounders including age, sex, occupation, speed and type of impact. Non-parametric procedures were used for data that was not normally distributed.\nResults: Compared to unprotected riders, both fully and partially protected riders had fewer days in hospital and reported less pain immediately post-crash; at two months both protection groups were less likely to have disabilities or reductions in physical function. By six months there were no signiﬁcant differences in disability or physical function between groups, but both protection groups were more likely to be fully recovered and returned to pre-crash work than unprotected riders. Fully protected riders achieved better outcomes than either partially or unprotected riders on most measures. There were few signiﬁcant differences between the full and partial protection groups although the latter showed greater impairment in physical health two months post-crash.\nConclusions: We found strong associations between use of protective clothing and mitigation of the consequences of injury in terms of post-crash health and well-being. Given this evidence it seems likely that the use of protective clothing will confer signiﬁcant beneﬁts to riders in the event of a crash.","container-title":"Injury","DOI":"10.1016/j.injury.2011.10.025","ISSN":"00201383","issue":"12","journalAbbreviation":"Injury","language":"en","license":"https://www.elsevier.com/tdm/userlicense/1.0/","page":"2035-2045","source":"DOI.org (Crossref)","title":"Effectiveness of motorcycle protective clothing: Riders’ health outcomes in the six months following a crash","title-short":"Effectiveness of motorcycle protective clothing","volume":"43","author":[{"family":"De Rome","given":"L."},{"family":"Ivers","given":"R."},{"family":"Fitzharris","given":"M."},{"family":"Haworth","given":"N."},{"family":"Heritier","given":"S."},{"family":"Richardson","given":"D."}],"issued":{"date-parts":[["2012",12]]}}}],"schema":"https://github.com/citation-style-language/schema/raw/master/csl-citation.json"} </w:instrText>
      </w:r>
      <w:r>
        <w:fldChar w:fldCharType="separate"/>
      </w:r>
      <w:r w:rsidRPr="004D7296">
        <w:t xml:space="preserve">De Rome et al. </w:t>
      </w:r>
      <w:r>
        <w:t>(</w:t>
      </w:r>
      <w:r w:rsidRPr="004D7296">
        <w:t>2012)</w:t>
      </w:r>
      <w:r>
        <w:fldChar w:fldCharType="end"/>
      </w:r>
      <w:r>
        <w:t xml:space="preserve"> emphasized the importance of helmet type, revealing that non-standard helmets, such as half-shell designs, provided minimal protection during crashes. </w:t>
      </w:r>
      <w:r>
        <w:fldChar w:fldCharType="begin"/>
      </w:r>
      <w:r w:rsidR="0075677B">
        <w:instrText xml:space="preserve"> ADDIN ZOTERO_ITEM CSL_CITATION {"citationID":"5cZqQOsu","properties":{"formattedCitation":"(Zhao et al., 2011)","plainCitation":"(Zhao et al., 2011)","dontUpdate":true,"noteIndex":0},"citationItems":[{"id":"Y9kfNS0C/ByfHFxZB","uris":["http://zotero.org/users/local/tRse9lzW/items/5WH5B64Q"],"itemData":{"id":38870,"type":"article-journal","abstract":"This study aimed to compare injuries sustained by motorcycle drivers with those sustained by pillion passengers in fatal head-on motorcycle collision accidents. We examined 84 cases of fatal head-on motorcycle collision accidents, causing 79 deaths of drivers and 19 deaths of pillion passengers, using medical and medico-legal examination records. The distribution of superﬁcial injuries, characteristic injuries, injury severity as well as fatal causes was evaluated and compared using x2 tests.","container-title":"Forensic Science International","DOI":"10.1016/j.forsciint.2010.10.003","ISSN":"03790738","issue":"1-3","journalAbbreviation":"Forensic Science International","language":"en","license":"https://www.elsevier.com/tdm/userlicense/1.0/","page":"188-192","source":"DOI.org (Crossref)","title":"Comparison of injuries sustained by drivers and pillion passengers in fatal head-on motorcycle collision accidents","volume":"207","author":[{"family":"Zhao","given":"Hui"},{"family":"Chen","given":"Rong"},{"family":"Deng","given":"Guijing"},{"family":"Yin","given":"Zhiyong"},{"family":"Yang","given":"Guangyu"},{"family":"Liu","given":"Shengxiong"},{"family":"Chen","given":"Huipeng"},{"family":"Wang","given":"Zhengguo"}],"issued":{"date-parts":[["2011",4]]}}}],"schema":"https://github.com/citation-style-language/schema/raw/master/csl-citation.json"} </w:instrText>
      </w:r>
      <w:r>
        <w:fldChar w:fldCharType="separate"/>
      </w:r>
      <w:r w:rsidRPr="0015155F">
        <w:t>Zhao et al.</w:t>
      </w:r>
      <w:r>
        <w:t xml:space="preserve"> (</w:t>
      </w:r>
      <w:r w:rsidRPr="0015155F">
        <w:t>2011)</w:t>
      </w:r>
      <w:r>
        <w:fldChar w:fldCharType="end"/>
      </w:r>
      <w:r>
        <w:t xml:space="preserve"> conducted a meta-analysis showing that helmet use reduced fatal head injuries by 42% and brain injuries by 69%. </w:t>
      </w:r>
      <w:r>
        <w:fldChar w:fldCharType="begin"/>
      </w:r>
      <w:r w:rsidR="0075677B">
        <w:instrText xml:space="preserve"> ADDIN ZOTERO_ITEM CSL_CITATION {"citationID":"6cQnKvq8","properties":{"formattedCitation":"(Kashani et al., 2014)","plainCitation":"(Kashani et al., 2014)","dontUpdate":true,"noteIndex":0},"citationItems":[{"id":"Y9kfNS0C/LhbnwRkE","uris":["http://zotero.org/users/local/tRse9lzW/items/PIR49MPN"],"itemData":{"id":37967,"type":"article-journal","container-title":"Journal of safety research","title":"A data mining approach to investigate the factors influencing the crash severity of motorcycle pillion passengers","URL":"https://www.sciencedirect.com/science/article/pii/S0022437514000929?casa_token=cjTS9m0bDWEAAAAA:s1BWB831vLtiRyujFYBSRxXWgUtbZxRKAMKF3wqq_RdCev9zhEexBxdezKPGQAhg2G5fwFjT3w","author":[{"family":"Kashani","given":"Ali Tavakoli"},{"family":"Rabieyan","given":"Rahim"},{"family":"Besharati","given":"Mohammad Mehdi"}],"issued":{"date-parts":[["2014"]]}}}],"schema":"https://github.com/citation-style-language/schema/raw/master/csl-citation.json"} </w:instrText>
      </w:r>
      <w:r>
        <w:fldChar w:fldCharType="separate"/>
      </w:r>
      <w:r w:rsidRPr="00F115E7">
        <w:t xml:space="preserve">Kashani et al. </w:t>
      </w:r>
      <w:r>
        <w:t>(</w:t>
      </w:r>
      <w:r w:rsidRPr="00F115E7">
        <w:t>2014)</w:t>
      </w:r>
      <w:r>
        <w:fldChar w:fldCharType="end"/>
      </w:r>
      <w:r>
        <w:t xml:space="preserve"> highlighted the critical role of passenger helmet use, noting a 28% reduction in fatality risk when passengers wore helmets.</w:t>
      </w:r>
    </w:p>
    <w:p w14:paraId="7001644C" w14:textId="6C85F4E8" w:rsidR="00FB48A6" w:rsidRPr="00CD76C0" w:rsidRDefault="00FB48A6" w:rsidP="00FB48A6">
      <w:r>
        <w:t xml:space="preserve">Substance use, particularly alcohol and drugs, is a major contributor to motorcycle crashes. Impaired riders exhibit reduced reaction times, impaired judgment, and poor motor coordination, significantly increasing crash risks and severity. </w:t>
      </w:r>
      <w:r>
        <w:fldChar w:fldCharType="begin"/>
      </w:r>
      <w:r w:rsidR="0075677B">
        <w:instrText xml:space="preserve"> ADDIN ZOTERO_ITEM CSL_CITATION {"citationID":"117OEUm4","properties":{"formattedCitation":"(Carvalho et al., 2016)","plainCitation":"(Carvalho et al., 2016)","dontUpdate":true,"noteIndex":0},"citationItems":[{"id":"Y9kfNS0C/wdMUchnB","uris":["http://zotero.org/users/local/tRse9lzW/items/7YQBJMBU"],"itemData":{"id":38851,"type":"article-journal","abstract":"Background: Earlier studies have already identiﬁed that a greater proportion of injured drivers are under the effects of illicit drugs than alcohol in Brazil, but the crash risk attributable to each substance is still unknown.\nMethods: Injured motorcycle drivers who were involved in trafﬁc accidents in the West Zone of the city of Sao Paulo were recruited for a cross-sectional study based on crash culpability analysis. Alcohol and drug positivity among drivers was evaluated according to their responsibility for the crash. Culpability ratios were generated based on the proportion of drivers who were deemed culpable in relation to those considered not culpable according to the use of drugs and alcohol.\nResults: Of the 273 drivers recruited, 10.6% tested positive for alcohol. Among those who were also tested for drugs (n = 232), 20.3% had consumed either alcohol and/or other drugs, 15.5% of whom were positive only for drugs other than alcohol, speciﬁcally cannabis and cocaine. Drivers who tested positive for alcohol were signiﬁcantly less likely to possess a valid driver’s license and to report driving professionally, whereas those who had consumed only drugs were more likely to drive professionally. The culpability ratio estimated for alcohol-positive drivers was three times higher than that for alcohol-free drivers, showing a superior ratio than drivers who had consumed only drugs other than alcohol, who presented a 1.7 times higher culpability ratio than drug-free drivers.\nConclusion: Substance use was overrepresented among culpable motorcycle drivers, with alcohol showing a greater contribution to crash culpability than other drugs. © 2016 Elsevier Ireland Ltd. All rights reserved.","container-title":"Drug and Alcohol Dependence","DOI":"10.1016/j.drugalcdep.2016.03.007","ISSN":"03768716","journalAbbreviation":"Drug and Alcohol Dependence","language":"en","page":"199-205","source":"DOI.org (Crossref)","title":"Alcohol and drug involvement in motorcycle driver injuries in the city of Sao Paulo, Brazil: Analysis of crash culpability and other associated factors","title-short":"Alcohol and drug involvement in motorcycle driver injuries in the city of Sao Paulo, Brazil","volume":"162","author":[{"family":"Carvalho","given":"Heraclito Barbosa De"},{"family":"Andreuccetti","given":"Gabriel"},{"family":"Rezende","given":"Marcelo Rosa"},{"family":"Bernini","given":"Celso"},{"family":"Silva","given":"Jorge Santos"},{"family":"Leyton","given":"Vilma"},{"family":"D’Andréa Greve","given":"Julia Maria"}],"issued":{"date-parts":[["2016",5]]}}}],"schema":"https://github.com/citation-style-language/schema/raw/master/csl-citation.json"} </w:instrText>
      </w:r>
      <w:r>
        <w:fldChar w:fldCharType="separate"/>
      </w:r>
      <w:r w:rsidRPr="00340AE3">
        <w:t xml:space="preserve">Carvalho et al. </w:t>
      </w:r>
      <w:r>
        <w:t>(</w:t>
      </w:r>
      <w:r w:rsidRPr="00340AE3">
        <w:t>2016)</w:t>
      </w:r>
      <w:r>
        <w:fldChar w:fldCharType="end"/>
      </w:r>
      <w:r>
        <w:t xml:space="preserve"> found that alcohol-positive motorcyclists were nearly three times more likely to be at fault </w:t>
      </w:r>
      <w:sdt>
        <w:sdtPr>
          <w:tag w:val="tii-similarity-SU5URVJORVRfd3d3LnNjaXJwLm9yZw=="/>
          <w:id w:val="1667526552"/>
          <w:placeholder>
            <w:docPart w:val="505A78EA889C4830B42DEEEBF3654190"/>
          </w:placeholder>
          <w15:appearance w15:val="hidden"/>
        </w:sdtPr>
        <w:sdtContent>
          <w:r>
            <w:t>in crashes compared to</w:t>
          </w:r>
        </w:sdtContent>
      </w:sdt>
      <w:r>
        <w:t xml:space="preserve"> sober riders. Meanwhile, </w:t>
      </w:r>
      <w:r>
        <w:fldChar w:fldCharType="begin"/>
      </w:r>
      <w:r w:rsidR="0075677B">
        <w:instrText xml:space="preserve"> ADDIN ZOTERO_ITEM CSL_CITATION {"citationID":"OKYm1ams","properties":{"formattedCitation":"(Sarmiento et al., 2020)","plainCitation":"(Sarmiento et al., 2020)","dontUpdate":true,"noteIndex":0},"citationItems":[{"id":"Y9kfNS0C/vykWIlwG","uris":["http://zotero.org/users/local/tRse9lzW/items/WDKDGL8Q"],"itemData":{"id":38852,"type":"article-journal","abstract":"Background: The objective of the current study is to determine how alcohol and illicit substance use contributes to motorcycle crash fatalities by examining the relationship between toxicology levels found postmortem and the behavior of riders and passengers in fatal motorcycle crashes. Materials and methods: All motorcycle fatalities in Miami-Dade County, FL, from 2009 to 2014 were reviewed using the Miami-Dade County Medical Examiner’s toxicology reports and the corresponding crash reports.\nResults: Positive alcohol/illicit substance detection was found in 44% of our population of 227 fatalities. When compared with those with a negative alcohol/illicit substance detection, those with a positive alcohol/illicit substance detection were more likely to be found at fault of the crash (77% versus 50%, P &lt; 0.001), more likely to be in a single-vehicle crash (47% versus 21%, P &lt; 0.001) and less likely to wear a helmet (44% versus 64%, P ¼ 0.002). However, there was no signiﬁcant relationship between speeding and alcohol/illicit substance detection (29% versus 33%, P ¼ 0.748). In addition, a regression analysis demonstrated that there was less helmet use and more single-vehicle crashes with higher blood alcohol concentration.\nConclusions: In fatal motorcycle crashes, alcohol and illicit substance use had a signiﬁcantly negative impact on the risk aversion of motorcycle fatalities in regard to fault, helmet use, and single-vehicle crashes.","container-title":"Journal of Surgical Research","DOI":"10.1016/j.jss.2020.06.036","ISSN":"00224804","journalAbbreviation":"Journal of Surgical Research","language":"en","page":"243-250","source":"DOI.org (Crossref)","title":"Alcohol/Illicit Substance Use in Fatal Motorcycle Crashes","volume":"256","author":[{"family":"Sarmiento","given":"Julissa M."},{"family":"Gogineni","given":"Avinash"},{"family":"Bernstein","given":"Jeffrey N."},{"family":"Lee","given":"Chanyoung"},{"family":"Lineen","given":"Edward B."},{"family":"Pust","given":"Gerd D."},{"family":"Byers","given":"Patricia M."}],"issued":{"date-parts":[["2020",12]]}}}],"schema":"https://github.com/citation-style-language/schema/raw/master/csl-citation.json"} </w:instrText>
      </w:r>
      <w:r>
        <w:fldChar w:fldCharType="separate"/>
      </w:r>
      <w:r w:rsidRPr="00391CA8">
        <w:t>Sarmiento et al.</w:t>
      </w:r>
      <w:r>
        <w:t xml:space="preserve"> (</w:t>
      </w:r>
      <w:r w:rsidRPr="00391CA8">
        <w:t>2020)</w:t>
      </w:r>
      <w:r>
        <w:fldChar w:fldCharType="end"/>
      </w:r>
      <w:r>
        <w:t xml:space="preserve"> observed that riders </w:t>
      </w:r>
      <w:sdt>
        <w:sdtPr>
          <w:tag w:val="tii-similarity-UFVCTElDQVRJT05fU2ltb24gV2FzaGluZ3RvbiwgTWF0dGhldyBLYXJsYWZ0aXMsIEZyZWQgTWFubmVyaW5nLCBQYW5hZ2lvdGlzIEFuYXN0YXNvcG91bG9zLiAiU3RhdGlzdGljYWwgYW5kIEVjb25vbWV0cmljIE1ldGhvZHMgZm9yIFRyYW5zcG9ydGF0aW9uIERhdGEgQW5hbHlzaXMiLCBDUkMgUHJlc3MsIDIwMjA="/>
          <w:id w:val="1088452100"/>
          <w:placeholder>
            <w:docPart w:val="505A78EA889C4830B42DEEEBF3654190"/>
          </w:placeholder>
          <w15:appearance w15:val="hidden"/>
        </w:sdtPr>
        <w:sdtContent>
          <w:r>
            <w:t>under the influence of alcohol or drugs were more</w:t>
          </w:r>
        </w:sdtContent>
      </w:sdt>
      <w:r>
        <w:t xml:space="preserve"> frequently involved in single-vehicle crashes and were less likely to wear helmets, compounding injury risks. Similarly, </w:t>
      </w:r>
      <w:r>
        <w:fldChar w:fldCharType="begin"/>
      </w:r>
      <w:r w:rsidR="0075677B">
        <w:instrText xml:space="preserve"> ADDIN ZOTERO_ITEM CSL_CITATION {"citationID":"dsWdH5y6","properties":{"formattedCitation":"(Maistros et al., 2014)","plainCitation":"(Maistros et al., 2014)","dontUpdate":true,"noteIndex":0},"citationItems":[{"id":"Y9kfNS0C/tfnfwcAH","uris":["http://zotero.org/users/local/tRse9lzW/items/LDWDZ53Q"],"itemData":{"id":38845,"type":"article-journal","abstract":"Introduction: Alcohol related crashes have accounted for approximately 35% of fatal crashes per year since 1994 nationwide, with approximately 30% involving impairment over the legal blood alcohol content limit of 0.08%. Educational campaigns and law enforcement efforts are two components of multi-faceted programs aimed toward reducing impaired driving. It is crucial that further research be conducted to guide the implementation of enforcement and educational programs. Method: This research attempts to provide such guidance by examining differences in alcohol-involved crashes involving motorcycles and passenger cars. Prior safety research has shown that motorcyclists follow a signiﬁcantly different culture than the average passenger car operator. These cultural differences may be reﬂected by differences in the contributing factors affecting crashes and the severity of the resulting injuries sustained by the driver or motorcyclist. This research is focused on single-vehicle crashes only, in order to isolate modal effects from the contribution of additional vehicles. The crash data provided for this study are from the Ohio Department of Public Safety from 2009 through 2012. Results: The injury severity data are analysed through the development of two mixed logit models, one for motorcyclists and one for passenger car drivers. The models quantify the effects of various factors, including horizontal curves, speeds, seatbelt use, and helmet use, which indicate that the required motor skills and balance needed for proper motorcycle operation compounded with a lack of mechanical protection make motorcyclists more prone to severe injuries, particularly on curves and in collisions with roadside objects. Practical Applications: The ﬁndings of this study have been incorporated into combined motorcycle and sober driving educational safety campaigns. The results have shown to be favorable in supporting national campaign messages with local justiﬁcation and backing.","container-title":"Journal of Safety Research","DOI":"10.1016/j.jsr.2014.03.002","ISSN":"00224375","journalAbbreviation":"Journal of Safety Research","language":"en","page":"129.e1-135","source":"DOI.org (Crossref)","title":"A comparison of contributing factors between alcohol related single vehicle motorcycle and car crashes","volume":"49","author":[{"family":"Maistros","given":"Alexander"},{"family":"Schneider","given":"William H."},{"family":"Savolainen","given":"Peter T."}],"issued":{"date-parts":[["2014",6]]}}}],"schema":"https://github.com/citation-style-language/schema/raw/master/csl-citation.json"} </w:instrText>
      </w:r>
      <w:r>
        <w:fldChar w:fldCharType="separate"/>
      </w:r>
      <w:r w:rsidRPr="00060253">
        <w:t>Maistros et al.</w:t>
      </w:r>
      <w:r>
        <w:t xml:space="preserve"> (</w:t>
      </w:r>
      <w:r w:rsidRPr="00060253">
        <w:t>2014)</w:t>
      </w:r>
      <w:r>
        <w:fldChar w:fldCharType="end"/>
      </w:r>
      <w:r>
        <w:t xml:space="preserve"> reported that intoxicated motorcyclists were disproportionately represented in fatal single-vehicle crashes, underscoring the heightened dangers of impaired riding. </w:t>
      </w:r>
    </w:p>
    <w:p w14:paraId="0071AC0D" w14:textId="73F221C6" w:rsidR="00FB48A6" w:rsidRDefault="00FB48A6" w:rsidP="00FB48A6">
      <w:pPr>
        <w:rPr>
          <w:b/>
          <w:bCs/>
        </w:rPr>
      </w:pPr>
      <w:r w:rsidRPr="00CD76C0">
        <w:rPr>
          <w:szCs w:val="24"/>
        </w:rPr>
        <w:t>Fatigue and engagement in risky riding behaviors significantly increase the likelihood of motorcycle crashes. Fatigued riders often exhibit slower reaction times and impaired decision-making, while risky behaviors, such as speeding and aggressive maneuvers, further elevate crash risks.</w:t>
      </w:r>
      <w:r>
        <w:rPr>
          <w:szCs w:val="24"/>
        </w:rPr>
        <w:t xml:space="preserve"> </w:t>
      </w:r>
      <w:r>
        <w:rPr>
          <w:szCs w:val="24"/>
        </w:rPr>
        <w:fldChar w:fldCharType="begin"/>
      </w:r>
      <w:r w:rsidR="0075677B">
        <w:rPr>
          <w:szCs w:val="24"/>
        </w:rPr>
        <w:instrText xml:space="preserve"> ADDIN ZOTERO_ITEM CSL_CITATION {"citationID":"MewWw5qr","properties":{"formattedCitation":"(Truong et al., 2020)","plainCitation":"(Truong et al., 2020)","dontUpdate":true,"noteIndex":0},"citationItems":[{"id":"Y9kfNS0C/F60AxlG3","uris":["http://zotero.org/users/local/tRse9lzW/items/UXB6GRF4"],"itemData":{"id":37990,"type":"article-journal","container-title":"Accident Analysis &amp; Prevention","title":"A random parameter logistic model of fatigue-related motorcycle crash involvement in Hanoi, Vietnam","URL":"https://www.sciencedirect.com/science/article/pii/S0001457520302633?casa_token=_3VLjPjgrwwAAAAA:94EWHJpopeBlzEPVUUzRGf0iW4FMcgUNnmqKj9s65gggL70atDbrUNnOgzt3iAShHZ15Sk_keQ","author":[{"family":"Truong","given":"Long T."},{"family":"Nguyen","given":"Hang TT"},{"family":"Tay","given":"Richard"}],"issued":{"date-parts":[["2020"]]}}}],"schema":"https://github.com/citation-style-language/schema/raw/master/csl-citation.json"} </w:instrText>
      </w:r>
      <w:r>
        <w:rPr>
          <w:szCs w:val="24"/>
        </w:rPr>
        <w:fldChar w:fldCharType="separate"/>
      </w:r>
      <w:r w:rsidRPr="00483A6F">
        <w:t>Truong et al.</w:t>
      </w:r>
      <w:r>
        <w:t xml:space="preserve"> (</w:t>
      </w:r>
      <w:r w:rsidRPr="00483A6F">
        <w:t>2020)</w:t>
      </w:r>
      <w:r>
        <w:rPr>
          <w:szCs w:val="24"/>
        </w:rPr>
        <w:fldChar w:fldCharType="end"/>
      </w:r>
      <w:r w:rsidRPr="00CD76C0">
        <w:rPr>
          <w:szCs w:val="24"/>
        </w:rPr>
        <w:t xml:space="preserve"> studied motorcycle taxi drivers and found that prolonged working hours and physical exhaustion directly contributed to higher crash rates. </w:t>
      </w:r>
      <w:r>
        <w:rPr>
          <w:szCs w:val="24"/>
        </w:rPr>
        <w:lastRenderedPageBreak/>
        <w:fldChar w:fldCharType="begin"/>
      </w:r>
      <w:r w:rsidR="0075677B">
        <w:rPr>
          <w:szCs w:val="24"/>
        </w:rPr>
        <w:instrText xml:space="preserve"> ADDIN ZOTERO_ITEM CSL_CITATION {"citationID":"ZFlphIi8","properties":{"formattedCitation":"(Stephens et al., 2017)","plainCitation":"(Stephens et al., 2017)","dontUpdate":true,"noteIndex":0},"citationItems":[{"id":"Y9kfNS0C/E0HvuiPY","uris":["http://zotero.org/users/local/tRse9lzW/items/QHRV6T5K"],"itemData":{"id":17392,"type":"article-journal","abstract":"Background\nAlcohol contributes to approximately 30% of all serious crashes. While the majority of drivers acknowledge the risks associated with drink-driving, a significant proportion of the population continue to engage in this behaviour. Attitudes towards drink-driving as well as personal alcohol consumption patterns are likely to underpin a driver’s decision to drink-drive. These associations were explored in the current study.\nMethods\nA large (N=2994) cross-sectional online survey of a representative sample of drivers in Australia was conducted. Participants provided information about their own alcohol consumption patterns, drink-driving behaviour as well as attitudes towards drink-driving (own and others) and enforcement strategies.\nResults\nAlcohol consumption patterns differed according to age, gender and work status. Drivers who reported drink-driving behaviour and had high risk alcohol consumption patterns were less likely to agree that drink-driving leads to increased crash risk and more likely to agree they drink and drive when they believed they could get away with it. In contrast, drivers who did not report drink-driving and had low risk consumption patterns were more likely to report that the enforcement strategies are too lenient. Binary logistic regression showed that high risk alcohol consumption patterns and agreement from drivers that they drink and drive when they believe they can get away with it had the strongest associations with drink-driving. These findings highlight the relationships between one’s drinking patterns, drink-drive behaviour and attitudes towards drink-driving and drink-driving enforcement\nConclusions and implications\nThe patterns of associations that emerged suggest that drink-driving is the expression of a broader health issue for the most “at-risk” cohort of drinkers. The decision to drink and drive may result from a need borne from an alcohol dependent lifestyle exacerbated by a social acceptability of the behaviour and positive attitudes towards one’s ability to drink-drive with few adverse consequences. Therefore, the broader alcohol consumption patterns of drink-drivers needs to be considered when targeting drink-drive reductions.","container-title":"Accident Analysis &amp; Prevention","DOI":"10.1016/j.aap.2016.10.011","ISSN":"0001-4575","journalAbbreviation":"Accident Analysis &amp; Prevention","page":"241-251","source":"ScienceDirect","title":"Alcohol consumption patterns and attitudes toward drink-drive behaviours and road safety enforcement strategies","volume":"98","author":[{"family":"Stephens","given":"A. N."},{"family":"Bishop","given":"C. A."},{"family":"Liu","given":"S."},{"family":"Fitzharris","given":"M."}],"issued":{"date-parts":[["2017",1,1]]}}}],"schema":"https://github.com/citation-style-language/schema/raw/master/csl-citation.json"} </w:instrText>
      </w:r>
      <w:r>
        <w:rPr>
          <w:szCs w:val="24"/>
        </w:rPr>
        <w:fldChar w:fldCharType="separate"/>
      </w:r>
      <w:r w:rsidRPr="00483A6F">
        <w:t xml:space="preserve">Stephens et al. </w:t>
      </w:r>
      <w:r>
        <w:t>(</w:t>
      </w:r>
      <w:r w:rsidRPr="00483A6F">
        <w:t>2017)</w:t>
      </w:r>
      <w:r>
        <w:rPr>
          <w:szCs w:val="24"/>
        </w:rPr>
        <w:fldChar w:fldCharType="end"/>
      </w:r>
      <w:r>
        <w:rPr>
          <w:szCs w:val="24"/>
        </w:rPr>
        <w:t xml:space="preserve"> </w:t>
      </w:r>
      <w:r w:rsidRPr="00CD76C0">
        <w:rPr>
          <w:szCs w:val="24"/>
        </w:rPr>
        <w:t xml:space="preserve">highlighted the prevalence of risky behaviors, such as speeding and running red lights, among riders involved in crashes. </w:t>
      </w:r>
      <w:r>
        <w:rPr>
          <w:szCs w:val="24"/>
        </w:rPr>
        <w:fldChar w:fldCharType="begin"/>
      </w:r>
      <w:r w:rsidR="0075677B">
        <w:rPr>
          <w:szCs w:val="24"/>
        </w:rPr>
        <w:instrText xml:space="preserve"> ADDIN ZOTERO_ITEM CSL_CITATION {"citationID":"mY6YITZB","properties":{"formattedCitation":"(Cheng et al., 2011)","plainCitation":"(Cheng et al., 2011)","dontUpdate":true,"noteIndex":0},"citationItems":[{"id":"Y9kfNS0C/kDh2uo2H","uris":["http://zotero.org/users/local/tRse9lzW/items/5UBN5ZMY"],"itemData":{"id":38847,"type":"article-journal","abstract":"Hazard perception is the ability to read the road and is closely related to involvement in trafﬁc accidents. It consists of both cognitive and behavioral components. Within the cognitive component, visual attention is an important function of driving whereas driving behavior, which represents the behavioral component, can affect the hazard perception of the driver. Motorcycle riders are the most vulnerable types of road user. The primary purpose of this study was to deepen our understanding of the correlation of different subtypes of visual attention and driving violation behaviors and their effect on hazard perception between accident-free and accident-involved motorcycle riders. Sixty-three accident-free and 46 accident-involved motorcycle riders undertook four neuropsychological tests of attention (Digit Vigilance Test, Color Trails Test-1, Color Trails Test-2, and Symbol Digit Modalities Test), ﬁlled out the Chinese Motorcycle Rider Driving Violation (CMRDV) Questionnaire, and viewed a road-user-based hazard situation with an eye-tracking system to record the response latencies to potentially dangerous trafﬁc situations. The results showed that both the divided and selective attention of accident-involved motorcycle riders were signiﬁcantly inferior to those of accident-free motorcycle riders, and that accident-involved riders exhibited signiﬁcantly higher driving violation behaviors and took longer to identify hazardous situations compared to their accident-free counterparts. However, the results of the regression analysis showed that aggressive driving violation CMRDV score signiﬁcantly predicted hazard perception and accident involvement of motorcycle riders. Given that all participants were mature and experienced motorcycle riders, the most plausible explanation for the differences between them is their driving style (inﬂuenced by an undesirable driving attitude), rather than skill deﬁcits per se. The present study points to the importance of conceptualizing the inﬂuence of different driving behaviors so as to enrich our understanding of the role of human factors in road accidents and consequently develop effective countermeasures to prevent trafﬁc accidents involving motorcycles.","container-title":"Accident Analysis &amp; Prevention","DOI":"10.1016/j.aap.2011.02.024","ISSN":"00014575","issue":"4","journalAbbreviation":"Accident Analysis &amp; Prevention","language":"en","license":"https://www.elsevier.com/tdm/userlicense/1.0/","page":"1464-1471","source":"DOI.org (Crossref)","title":"A comparison of the hazard perception ability of accident-involved and accident-free motorcycle riders","volume":"43","author":[{"family":"Cheng","given":"Andy S.K."},{"family":"Ng","given":"Terry C.K."},{"family":"Lee","given":"Hoe C."}],"issued":{"date-parts":[["2011",7]]}}}],"schema":"https://github.com/citation-style-language/schema/raw/master/csl-citation.json"} </w:instrText>
      </w:r>
      <w:r>
        <w:rPr>
          <w:szCs w:val="24"/>
        </w:rPr>
        <w:fldChar w:fldCharType="separate"/>
      </w:r>
      <w:r w:rsidRPr="002B3A80">
        <w:t xml:space="preserve">Cheng et al. </w:t>
      </w:r>
      <w:r>
        <w:t>(</w:t>
      </w:r>
      <w:r w:rsidRPr="002B3A80">
        <w:t>2011)</w:t>
      </w:r>
      <w:r>
        <w:rPr>
          <w:szCs w:val="24"/>
        </w:rPr>
        <w:fldChar w:fldCharType="end"/>
      </w:r>
      <w:r>
        <w:rPr>
          <w:szCs w:val="24"/>
        </w:rPr>
        <w:t xml:space="preserve"> </w:t>
      </w:r>
      <w:r w:rsidRPr="00CD76C0">
        <w:rPr>
          <w:szCs w:val="24"/>
        </w:rPr>
        <w:t xml:space="preserve">reported that </w:t>
      </w:r>
      <w:r>
        <w:rPr>
          <w:szCs w:val="24"/>
        </w:rPr>
        <w:t>crash</w:t>
      </w:r>
      <w:r w:rsidRPr="00CD76C0">
        <w:rPr>
          <w:szCs w:val="24"/>
        </w:rPr>
        <w:t>-prone riders demonstrated poorer hazard perception skills and were more likely to engage in aggressive riding</w:t>
      </w:r>
      <w:r w:rsidR="000D4327">
        <w:rPr>
          <w:szCs w:val="24"/>
        </w:rPr>
        <w:t xml:space="preserve"> </w:t>
      </w:r>
      <w:r w:rsidRPr="00C165DB">
        <w:rPr>
          <w:szCs w:val="24"/>
        </w:rPr>
        <w:t>(Islam and Brown, 2017)</w:t>
      </w:r>
      <w:r w:rsidRPr="00CD76C0">
        <w:rPr>
          <w:szCs w:val="24"/>
        </w:rPr>
        <w:t xml:space="preserve">. </w:t>
      </w:r>
    </w:p>
    <w:p w14:paraId="23E22CB1" w14:textId="38F4A3D8" w:rsidR="00FB48A6" w:rsidRPr="00D82957" w:rsidRDefault="00FB48A6" w:rsidP="00FB48A6">
      <w:pPr>
        <w:rPr>
          <w:szCs w:val="24"/>
        </w:rPr>
      </w:pPr>
      <w:r w:rsidRPr="00CD76C0">
        <w:rPr>
          <w:szCs w:val="24"/>
        </w:rPr>
        <w:t>Roadway conditions and environmental factors play a critical role in motorcycle crashes. Poor infrastructure, adverse weather, and inadequate traffic control measures can create hazardous conditions for motorcyclists, leading to increased crash risks and severity.</w:t>
      </w:r>
      <w:r>
        <w:rPr>
          <w:szCs w:val="24"/>
        </w:rPr>
        <w:t xml:space="preserve"> </w:t>
      </w:r>
      <w:r>
        <w:rPr>
          <w:szCs w:val="24"/>
        </w:rPr>
        <w:fldChar w:fldCharType="begin"/>
      </w:r>
      <w:r w:rsidR="0075677B">
        <w:rPr>
          <w:szCs w:val="24"/>
        </w:rPr>
        <w:instrText xml:space="preserve"> ADDIN ZOTERO_ITEM CSL_CITATION {"citationID":"IhTFt56b","properties":{"formattedCitation":"(Islam and Brown, 2017)","plainCitation":"(Islam and Brown, 2017)","dontUpdate":true,"noteIndex":0},"citationItems":[{"id":"Y9kfNS0C/rqrzGHnh","uris":["http://zotero.org/users/local/tRse9lzW/items/HA5AVZFE"],"itemData":{"id":35353,"type":"article-journal","abstract":"The research described in this paper explored the factors contributing to the injury severity resulting from the motorcycle at-fault accidents in rural and urban areas in Alabama. Given the occurrence of a motorcycle at-fault crash, random parameter logit models of injury severity (with possible outcomes of fatal, major, minor, and possible or no injury) were estimated. The estimated models identified a variety of statistically significant factors influencing the injury severities resulting from motorcycle at-fault crashes. According to these models, some variables were found to be significant only in one model (rural or urban) but not in the other one. For example, variables such as clear weather, young motorcyclists, and roadway without light were found significant only in the rural model. On the other hand, variables such as older female motorcyclists, horizontal curve and at intersection were found significant only in the urban model. In addition, some variables (such as, motorcyclists under influence of alcohol, non-usage of helmet, high speed roadways, etc.) were found significant in both models. Also, estimation findings showed that two parameters (clear weather and roadway without light) in the rural model and one parameter (on weekend) in the urban model could be modeled as random parameters indicating their varying influences on the injury severity due to unobserved effects. Based on the results obtained, this paper discusses the effects of different variables on injury severities resulting from rural and urban motorcycle at-fault crashes and their possible explanations.","archive_location":"01649476","container-title":"Accident Analysis &amp; Prevention","DOI":"10.1016/j.aap.2017.08.016","journalAbbreviation":"Accident Analysis &amp; Prevention","note":"publisher: Elsevier","page":"pp 163-171","title":"A comparative injury severity analysis of motorcycle at-fault crashes on rural and urban roadways in Alabama","volume":"108","author":[{"family":"Islam","given":"Samantha"},{"family":"Brown","given":"Joshua"}],"issued":{"date-parts":[["2017",11]]}}}],"schema":"https://github.com/citation-style-language/schema/raw/master/csl-citation.json"} </w:instrText>
      </w:r>
      <w:r>
        <w:rPr>
          <w:szCs w:val="24"/>
        </w:rPr>
        <w:fldChar w:fldCharType="separate"/>
      </w:r>
      <w:r w:rsidRPr="00C165DB">
        <w:t xml:space="preserve">Islam and Brown </w:t>
      </w:r>
      <w:r>
        <w:t>(</w:t>
      </w:r>
      <w:r w:rsidRPr="00C165DB">
        <w:t>2017)</w:t>
      </w:r>
      <w:r>
        <w:rPr>
          <w:szCs w:val="24"/>
        </w:rPr>
        <w:fldChar w:fldCharType="end"/>
      </w:r>
      <w:r w:rsidRPr="00CD76C0">
        <w:rPr>
          <w:szCs w:val="24"/>
        </w:rPr>
        <w:t>found that rural roads with limited lighting and higher speed limits experienced more severe motorcycle crashes compared to urban roads.</w:t>
      </w:r>
      <w:r>
        <w:rPr>
          <w:szCs w:val="24"/>
        </w:rPr>
        <w:t xml:space="preserve"> Meanwhile,</w:t>
      </w:r>
      <w:r w:rsidRPr="00CD76C0">
        <w:rPr>
          <w:szCs w:val="24"/>
        </w:rPr>
        <w:t xml:space="preserve"> </w:t>
      </w:r>
      <w:r>
        <w:rPr>
          <w:szCs w:val="24"/>
        </w:rPr>
        <w:fldChar w:fldCharType="begin"/>
      </w:r>
      <w:r w:rsidR="0075677B">
        <w:rPr>
          <w:szCs w:val="24"/>
        </w:rPr>
        <w:instrText xml:space="preserve"> ADDIN ZOTERO_ITEM CSL_CITATION {"citationID":"ccdU5Thf","properties":{"formattedCitation":"(Haque et al., 2012)","plainCitation":"(Haque et al., 2012)","dontUpdate":true,"noteIndex":0},"citationItems":[{"id":"Y9kfNS0C/e6cLg9Vd","uris":["http://zotero.org/users/local/tRse9lzW/items/GA72SAUN"],"itemData":{"id":37984,"type":"article-journal","container-title":"Safety science","title":"An investigation on multi-vehicle motorcycle crashes using log-linear models","URL":"https://www.sciencedirect.com/science/article/pii/S0925753511002608?casa_token=3r75a1Vi0g4AAAAA:CbrLCRce1ewT_vBQqmd7AeWdEp_nSuCMCdWKH6G3iC_yvTIukD-Qnv357IH2_7bKzze0p_QkuA","author":[{"family":"Haque","given":"Md Mazharul"},{"family":"Chin","given":"Hoong Chor"},{"family":"Debnath","given":"Ashim Kumar"}],"issued":{"date-parts":[["2012"]]}}}],"schema":"https://github.com/citation-style-language/schema/raw/master/csl-citation.json"} </w:instrText>
      </w:r>
      <w:r>
        <w:rPr>
          <w:szCs w:val="24"/>
        </w:rPr>
        <w:fldChar w:fldCharType="separate"/>
      </w:r>
      <w:r w:rsidRPr="00EA069B">
        <w:t>Haque et al.</w:t>
      </w:r>
      <w:r>
        <w:t xml:space="preserve"> (</w:t>
      </w:r>
      <w:r w:rsidRPr="00EA069B">
        <w:t>2012)</w:t>
      </w:r>
      <w:r>
        <w:rPr>
          <w:szCs w:val="24"/>
        </w:rPr>
        <w:fldChar w:fldCharType="end"/>
      </w:r>
      <w:r w:rsidRPr="00CD76C0">
        <w:rPr>
          <w:szCs w:val="24"/>
        </w:rPr>
        <w:t xml:space="preserve"> identified intersections as high-risk locations for motorcyclists, especially those involving uncontrolled left turns. </w:t>
      </w:r>
      <w:r>
        <w:rPr>
          <w:szCs w:val="24"/>
        </w:rPr>
        <w:fldChar w:fldCharType="begin"/>
      </w:r>
      <w:r w:rsidR="0075677B">
        <w:rPr>
          <w:szCs w:val="24"/>
        </w:rPr>
        <w:instrText xml:space="preserve"> ADDIN ZOTERO_ITEM CSL_CITATION {"citationID":"VQCKypf5","properties":{"formattedCitation":"(Jeon and Woo, 2024)","plainCitation":"(Jeon and Woo, 2024)","dontUpdate":true,"noteIndex":0},"citationItems":[{"id":"Y9kfNS0C/SAnh83px","uris":["http://zotero.org/users/local/tRse9lzW/items/PPGK4JF5"],"itemData":{"id":38839,"type":"article-journal","abstract":"With the global rise of bike-sharing programs (BSP), planners and traffic experts have raised concerns as to whether the rapid growth of BSP ensures cycling safety. Despite numerous studies on built environments encouraging bike usage, there is limited knowledge whether streetscape environments around BSP stations affect bicycle accidents. We address this gap by investigating the relationships between various built environments and bicycle accidents around BSP stations, with a particular focus on the moderating effects of comprehensive streetscapes. Streetscape environments, estimated through semantic segmentation and k-means clustering, were used in two-level negative binomial regression models to clarify how street- and station-level environments affect different types of bicycle accidents. The findings indicate increased crash likelihoods on higher-speed roads, streets with traffic facilities, in proximity to public transportation infrastructure, and specific streetscape types. In particular, streetscape features like green oasis streets and open-sky roadways positively contribute to mitigating the negative effects of traffic facilities, such as bike networks and crosswalks, on cycling safety. This study aids in developing comprehensive strategies and guidelines to retrofit built environments for better traffic safety and thereby promote urban cycling.","container-title":"Journal of Transport Geography","DOI":"10.1016/j.jtrangeo.2024.103992","ISSN":"09666923","journalAbbreviation":"Journal of Transport Geography","language":"en","page":"103992","source":"DOI.org (Crossref)","title":"The effects of built environments on bicycle accidents around bike-sharing program stations using street view images and deep learning techniques: The moderating role of streetscape features","title-short":"The effects of built environments on bicycle accidents around bike-sharing program stations using street view images and deep learning techniques","volume":"121","author":[{"family":"Jeon","given":"Junehyung"},{"family":"Woo","given":"Ayoung"}],"issued":{"date-parts":[["2024",12]]}}}],"schema":"https://github.com/citation-style-language/schema/raw/master/csl-citation.json"} </w:instrText>
      </w:r>
      <w:r>
        <w:rPr>
          <w:szCs w:val="24"/>
        </w:rPr>
        <w:fldChar w:fldCharType="separate"/>
      </w:r>
      <w:r w:rsidRPr="00BB70A4">
        <w:t xml:space="preserve">Jeon and Woo </w:t>
      </w:r>
      <w:r>
        <w:t>(</w:t>
      </w:r>
      <w:r w:rsidRPr="00BB70A4">
        <w:t>2024)</w:t>
      </w:r>
      <w:r>
        <w:rPr>
          <w:szCs w:val="24"/>
        </w:rPr>
        <w:fldChar w:fldCharType="end"/>
      </w:r>
      <w:r w:rsidRPr="00CD76C0">
        <w:rPr>
          <w:szCs w:val="24"/>
        </w:rPr>
        <w:t xml:space="preserve"> </w:t>
      </w:r>
      <w:r>
        <w:rPr>
          <w:szCs w:val="24"/>
        </w:rPr>
        <w:t xml:space="preserve">further </w:t>
      </w:r>
      <w:r w:rsidRPr="00CD76C0">
        <w:rPr>
          <w:szCs w:val="24"/>
        </w:rPr>
        <w:t xml:space="preserve">explored how streetscape features, primarily designed for bicycles, could inform safer urban planning for motorcycles by promoting traffic-calming measures.  </w:t>
      </w:r>
    </w:p>
    <w:p w14:paraId="3F86D5B6" w14:textId="4D3BBBF6" w:rsidR="008B3B25" w:rsidRDefault="00FB48A6" w:rsidP="00F70A50">
      <w:pPr>
        <w:rPr>
          <w:szCs w:val="24"/>
        </w:rPr>
      </w:pPr>
      <w:r w:rsidRPr="008F663F">
        <w:rPr>
          <w:szCs w:val="24"/>
        </w:rPr>
        <w:t xml:space="preserve">The relationship between motorcycle crashes and the characteristics of rural undivided roads has been extensively studied, revealing significant safety concerns. It has been established that horizontal curves on rural undivided roads are major contributors to motorcycle crashes, particularly when curves have tighter radii and lack adequate signage, which increase the risk of accidents </w:t>
      </w:r>
      <w:r>
        <w:rPr>
          <w:szCs w:val="24"/>
        </w:rPr>
        <w:fldChar w:fldCharType="begin"/>
      </w:r>
      <w:r w:rsidR="0075677B">
        <w:rPr>
          <w:szCs w:val="24"/>
        </w:rPr>
        <w:instrText xml:space="preserve"> ADDIN ZOTERO_ITEM CSL_CITATION {"citationID":"Jzht6dVw","properties":{"formattedCitation":"(Khan et al., 2013)","plainCitation":"(Khan et al., 2013)","noteIndex":0},"citationItems":[{"id":"Y9kfNS0C/dW7tW0ag","uris":["http://zotero.org/users/local/XtjgFd15/items/PV3A6JFK"],"itemData":{"id":26617,"type":"article-journal","abstract":"The objective of this research was to develop prediction models for total crashes and fatal or injury crashes for rural horizontal curves on undivided roads, with a focus on three distinct aspects. The first was an emphasis on assembling a large, high-quality data set. Crash prediction models were developed by using a data set of 11,427 rural horizontal curves on Wisconsin state trunk network roads with more than 13 parameters and four distinct types of crash data sets. The second focus area was to use regression tree analysis in creating a simple model of horizontal curve safety aimed at practitioners of systemic road safety management and creating subsets of data that warranted further analysis. Regression tree results identified the curve radius of approximately 2,500 ft as a significant point below which there is a marked increase in crashes on horizontal curves. The third focus area was to research the effect on horizontal curve crash prediction models of different selection criteria to assemble the crash data set. Models (total and fatal or injury) based on a crash data set with and without crashes in the proximity of intersections were compared. The results show that when crashes on horizontal curves are selected where crash report forms indicate the presence of a horizontal curve, crashes that occur in the proximity of intersections do not affect model results significantly; therefore, the inclusion of such crashes would increase the size of the data set and benefit model development.","container-title":"Transportation Research Record: Journal of the Transportation Research Board","DOI":"10.3141/2386-17","ISSN":"0361-1981, 2169-4052","issue":"1","journalAbbreviation":"Transportation Research Record: Journal of the Transportation Research Board","language":"en","page":"147-157","source":"DOI.org (Crossref)","title":"Safety Evaluation of Horizontal Curves on Rural Undivided Roads","volume":"2386","author":[{"family":"Khan","given":"Ghazan"},{"family":"Bill","given":"Andrea R."},{"family":"Chitturi","given":"Madhav V."},{"family":"Noyce","given":"David A."}],"issued":{"date-parts":[["2013",1]]}}}],"schema":"https://github.com/citation-style-language/schema/raw/master/csl-citation.json"} </w:instrText>
      </w:r>
      <w:r>
        <w:rPr>
          <w:szCs w:val="24"/>
        </w:rPr>
        <w:fldChar w:fldCharType="separate"/>
      </w:r>
      <w:r w:rsidRPr="00B22522">
        <w:t>(Khan et al., 2013)</w:t>
      </w:r>
      <w:r>
        <w:rPr>
          <w:szCs w:val="24"/>
        </w:rPr>
        <w:fldChar w:fldCharType="end"/>
      </w:r>
      <w:r w:rsidRPr="008F663F">
        <w:rPr>
          <w:szCs w:val="24"/>
        </w:rPr>
        <w:t xml:space="preserve">. Similarly, the design of horizontal curves has been shown to play a critical role in crash frequency, with sharper curves and poor pavement conditions contributing to higher rates of motorcycle crashes on rural two-lane undivided highways </w:t>
      </w:r>
      <w:r>
        <w:rPr>
          <w:szCs w:val="24"/>
        </w:rPr>
        <w:fldChar w:fldCharType="begin"/>
      </w:r>
      <w:r w:rsidR="0075677B">
        <w:rPr>
          <w:szCs w:val="24"/>
        </w:rPr>
        <w:instrText xml:space="preserve"> ADDIN ZOTERO_ITEM CSL_CITATION {"citationID":"Eaqp9DF3","properties":{"formattedCitation":"(Xin et al., 2017b)","plainCitation":"(Xin et al., 2017b)","noteIndex":0},"citationItems":[{"id":"Y9kfNS0C/fk2fqrj4","uris":["http://zotero.org/users/local/XtjgFd15/items/RCS2RSIM"],"itemData":{"id":26615,"type":"article-journal","abstract":"The association between horizontal curve design (e.g., radius and type) on rural, two-lane, undivided highways and motorcycle crash frequency is not well documented in existing reports and publications. This study aimed to investigate the effects of design parameters and associated factors on the occurrence of motorcycle crashes with consideration of the issue of unobserved heterogeneity. A random-parameters negative binomial regression model was developed on the basis of data on 431 motorcycle crashes, which were collected on 2,179 horizontal curves along two-lane, undivided highways in Florida for 11 years (2005 to 2015). Four normally distributed random parameters (i.e., logarithm of curve radius, reverse curves, pavement condition, and rough pavement indicator) were identified to represent their heterogeneity caused by unobserved factors over time, space, individuals, or some combination thereof. The major conclusions are the following: ( a) an increase in curve radius, on average, significantly and near-logarithmically reduced motorcycle crash frequency on rural, two-lane, undivided highways (this effect was more significant when the curve radius was less than 2,000 ft); ( b) 74.8% of reverse curves tended to reduce motorcycle crash frequency on rural, two-lane, undivided highways (for the remaining 25.2%, the effect had an opposite effect; on average, the likelihood of motorcycle crashes on reverse curves decreased by 39%); ( c) the crash modification function (CMF) for curve radius on rural, two-lane, undivided highways was established, given the radius of 5,000 ft as the baseline, as a power formula, CMF = (radius/5,000)\n              -0.208\n              .","container-title":"Transportation Research Record: Journal of the Transportation Research Board","DOI":"10.3141/2637-01","ISSN":"0361-1981, 2169-4052","issue":"1","journalAbbreviation":"Transportation Research Record: Journal of the Transportation Research Board","language":"en","page":"1-8","source":"DOI.org (Crossref)","title":"Safety Effects of Horizontal Curve Design on Motorcycle Crash Frequency on Rural, Two-Lane, Undivided Highways in Florida","volume":"2637","author":[{"family":"Xin","given":"Chunfu"},{"family":"Wang","given":"Zhenyu"},{"family":"Lin","given":"Pei-Sung"},{"family":"Lee","given":"Chanyoung"},{"family":"Guo","given":"Rui"}],"issued":{"date-parts":[["2017",1]]}}}],"schema":"https://github.com/citation-style-language/schema/raw/master/csl-citation.json"} </w:instrText>
      </w:r>
      <w:r>
        <w:rPr>
          <w:szCs w:val="24"/>
        </w:rPr>
        <w:fldChar w:fldCharType="separate"/>
      </w:r>
      <w:r w:rsidRPr="00F46BA5">
        <w:t>(Xin et al., 2017b)</w:t>
      </w:r>
      <w:r>
        <w:rPr>
          <w:szCs w:val="24"/>
        </w:rPr>
        <w:fldChar w:fldCharType="end"/>
      </w:r>
      <w:r w:rsidRPr="008F663F">
        <w:rPr>
          <w:szCs w:val="24"/>
        </w:rPr>
        <w:t xml:space="preserve">. Speeding-related motorcycle crashes have also been frequently associated with rural undivided roads, especially in areas with poor geometric designs and insufficient traffic control measures, leading to higher frequencies of severe and fatal crashes </w:t>
      </w:r>
      <w:r>
        <w:rPr>
          <w:szCs w:val="24"/>
        </w:rPr>
        <w:fldChar w:fldCharType="begin"/>
      </w:r>
      <w:r w:rsidR="0075677B">
        <w:rPr>
          <w:szCs w:val="24"/>
        </w:rPr>
        <w:instrText xml:space="preserve"> ADDIN ZOTERO_ITEM CSL_CITATION {"citationID":"wabJItV9","properties":{"formattedCitation":"(Das et al., 2022)","plainCitation":"(Das et al., 2022)","noteIndex":0},"citationItems":[{"id":"Y9kfNS0C/GmSaw22w","uris":["http://zotero.org/users/local/XtjgFd15/items/ITP357HM"],"itemData":{"id":26612,"type":"article-journal","abstract":"Motorcycle crash is considered as one of the critical safety issues. This study targets to examine the role of geometric design and other factors that contribute to the decision-making of motorcyclists, such as speeding, which could potentially result in a crash. This study analyzed Louisiana crash data from 2010 to 2016 to determine the patterns associated with speeding-related motorcycle crashes. The collected data contained information regarding crash characteristics and circumstances, characteristics of vehicles and drivers, crash locations, roadway types, traffic volume, segment length, and other relevant geometric information. This study employed a relatively new categorical data analysis method, which combines cluster and correspondence analysis. This study identified several high-risk scenarios in which a speeding-related motorcycle crash is more likely to occur through interactions with other related factors. The recommendations on the countermeasures can be used as a resource for policymakers to reduce speeding associated motorcycle crashes in Louisiana.","container-title":"Journal of Transportation Safety &amp; Security","DOI":"10.1080/19439962.2021.1877228","ISSN":"1943-9962, 1943-9970","issue":"7","journalAbbreviation":"Journal of Transportation Safety &amp; Security","language":"en","page":"1121-1138","source":"DOI.org (Crossref)","title":"Pattern recognition in speeding related motorcycle crashes","volume":"14","author":[{"family":"Das","given":"Subasish"},{"family":"Mousavi","given":"Seyedeh Maryam"},{"family":"Shirinzad","given":"Maryam"}],"issued":{"date-parts":[["2022",7,3]]}}}],"schema":"https://github.com/citation-style-language/schema/raw/master/csl-citation.json"} </w:instrText>
      </w:r>
      <w:r>
        <w:rPr>
          <w:szCs w:val="24"/>
        </w:rPr>
        <w:fldChar w:fldCharType="separate"/>
      </w:r>
      <w:r w:rsidRPr="00B22522">
        <w:t>(Das et al., 2022)</w:t>
      </w:r>
      <w:r>
        <w:rPr>
          <w:szCs w:val="24"/>
        </w:rPr>
        <w:fldChar w:fldCharType="end"/>
      </w:r>
      <w:r w:rsidRPr="008F663F">
        <w:rPr>
          <w:szCs w:val="24"/>
        </w:rPr>
        <w:t xml:space="preserve">. Rider behavior has also been identified as a contributing factor, as studies have shown that motorcyclists often maintain higher speeds and follow trajectories close to the </w:t>
      </w:r>
      <w:r w:rsidRPr="008F663F">
        <w:rPr>
          <w:szCs w:val="24"/>
        </w:rPr>
        <w:lastRenderedPageBreak/>
        <w:t xml:space="preserve">road centerline on curved sections, particularly under poor lighting conditions, which increases the likelihood of lane departures and collisions </w:t>
      </w:r>
      <w:r>
        <w:rPr>
          <w:szCs w:val="24"/>
        </w:rPr>
        <w:fldChar w:fldCharType="begin"/>
      </w:r>
      <w:r w:rsidR="0075677B">
        <w:rPr>
          <w:szCs w:val="24"/>
        </w:rPr>
        <w:instrText xml:space="preserve"> ADDIN ZOTERO_ITEM CSL_CITATION {"citationID":"mTEiOXrh","properties":{"formattedCitation":"(Lemonakis et al., 2021)","plainCitation":"(Lemonakis et al., 2021)","noteIndex":0},"citationItems":[{"id":"Y9kfNS0C/6WBm7Tnn","uris":["http://zotero.org/users/local/XtjgFd15/items/UM8YEJ7V"],"itemData":{"id":26616,"type":"article-journal","abstract":"Introduction: Vehicular accidents at horizontal curves are over-represented compared to accidents that occur at tangent sections. Investigations have been conducted aimed at identifying the major causes that result in higher accident risk, both in terms of severity and rate, at curved road sections. Excessive or abrupt changes in speeding and improper vertical position are cited as major factors of lane departure, whereas other factors (either human or environmental) have also been documented. However, most research involves 4-wheel vehicles rather than other modes of transport that behave differently. More speciﬁcally, while motorcyclist fatalities occur more frequently than passenger vehicles, when accounting for vehicle distance traveled only a limited number of research studies address their behavior at curved road sections. Method: This paper presents the ﬁndings of ﬁeld operational tests carried out by motorcyclists along two-lane rural roads with a wide range of horizontal curves using an instrumented motorcycle. Key objectives of the research included the conditions under which the motorcyclists differentiate their trajectory in regards to the direction of the horizontal curves, the correlation between the trajectory and the geometry of the road, and the impact of the lighting conditions on riders’ behavior. Results: The research showed that motorcyclists tend to ride closer to the centerline of the road, neglect the hazards associated with dim lighting conditions, and maintain constant speed in the left hand and the right-hand horizontal curves.","container-title":"Journal of Safety Research","DOI":"10.1016/j.jsr.2021.05.009","ISSN":"00224375","journalAbbreviation":"Journal of Safety Research","language":"en","page":"138-145","source":"DOI.org (Crossref)","title":"Investigation of speed and trajectory of motorcycle riders at curved road sections of two-lane rural roads under diverse lighting conditions","volume":"78","author":[{"family":"Lemonakis","given":"Panagiotis"},{"family":"Eliou","given":"Nikolaos"},{"family":"Karakasidis","given":"Theodoros"}],"issued":{"date-parts":[["2021",9]]}}}],"schema":"https://github.com/citation-style-language/schema/raw/master/csl-citation.json"} </w:instrText>
      </w:r>
      <w:r>
        <w:rPr>
          <w:szCs w:val="24"/>
        </w:rPr>
        <w:fldChar w:fldCharType="separate"/>
      </w:r>
      <w:r w:rsidRPr="00B22522">
        <w:t>(Lemonakis et al., 2021)</w:t>
      </w:r>
      <w:r>
        <w:rPr>
          <w:szCs w:val="24"/>
        </w:rPr>
        <w:fldChar w:fldCharType="end"/>
      </w:r>
      <w:r w:rsidRPr="008F663F">
        <w:rPr>
          <w:szCs w:val="24"/>
        </w:rPr>
        <w:t>.</w:t>
      </w:r>
      <w:r>
        <w:rPr>
          <w:szCs w:val="24"/>
        </w:rPr>
        <w:t xml:space="preserve"> </w:t>
      </w:r>
      <w:r>
        <w:rPr>
          <w:szCs w:val="24"/>
        </w:rPr>
        <w:fldChar w:fldCharType="begin"/>
      </w:r>
      <w:r>
        <w:rPr>
          <w:szCs w:val="24"/>
        </w:rPr>
        <w:instrText xml:space="preserve"> REF _Ref201089875 \h </w:instrText>
      </w:r>
      <w:r>
        <w:rPr>
          <w:szCs w:val="24"/>
        </w:rPr>
      </w:r>
      <w:r>
        <w:rPr>
          <w:szCs w:val="24"/>
        </w:rPr>
        <w:fldChar w:fldCharType="separate"/>
      </w:r>
      <w:r w:rsidR="00FC2C02">
        <w:t xml:space="preserve">Figure </w:t>
      </w:r>
      <w:r w:rsidR="00FC2C02">
        <w:rPr>
          <w:noProof/>
        </w:rPr>
        <w:t>2</w:t>
      </w:r>
      <w:r w:rsidR="00FC2C02">
        <w:t>.</w:t>
      </w:r>
      <w:r w:rsidR="00FC2C02">
        <w:rPr>
          <w:noProof/>
        </w:rPr>
        <w:t>1</w:t>
      </w:r>
      <w:r>
        <w:rPr>
          <w:szCs w:val="24"/>
        </w:rPr>
        <w:fldChar w:fldCharType="end"/>
      </w:r>
      <w:r>
        <w:rPr>
          <w:szCs w:val="24"/>
        </w:rPr>
        <w:t xml:space="preserve"> illustrates motorcyclists </w:t>
      </w:r>
      <w:proofErr w:type="gramStart"/>
      <w:r>
        <w:rPr>
          <w:szCs w:val="24"/>
        </w:rPr>
        <w:t>involved</w:t>
      </w:r>
      <w:proofErr w:type="gramEnd"/>
      <w:r>
        <w:rPr>
          <w:szCs w:val="24"/>
        </w:rPr>
        <w:t xml:space="preserve"> crash types.</w:t>
      </w:r>
    </w:p>
    <w:tbl>
      <w:tblPr>
        <w:tblStyle w:val="TableGrid"/>
        <w:tblW w:w="0" w:type="auto"/>
        <w:tblLook w:val="04A0" w:firstRow="1" w:lastRow="0" w:firstColumn="1" w:lastColumn="0" w:noHBand="0" w:noVBand="1"/>
      </w:tblPr>
      <w:tblGrid>
        <w:gridCol w:w="4443"/>
        <w:gridCol w:w="4576"/>
      </w:tblGrid>
      <w:tr w:rsidR="00FB48A6" w14:paraId="5BA13017" w14:textId="77777777" w:rsidTr="008B3B25">
        <w:trPr>
          <w:trHeight w:val="20"/>
        </w:trPr>
        <w:tc>
          <w:tcPr>
            <w:tcW w:w="4443" w:type="dxa"/>
            <w:vAlign w:val="center"/>
          </w:tcPr>
          <w:p w14:paraId="4730021C" w14:textId="77777777" w:rsidR="00FB48A6" w:rsidRPr="000462D9" w:rsidRDefault="00FB48A6" w:rsidP="008B3B25">
            <w:pPr>
              <w:spacing w:line="240" w:lineRule="auto"/>
              <w:ind w:firstLine="0"/>
              <w:jc w:val="center"/>
              <w:rPr>
                <w:szCs w:val="24"/>
              </w:rPr>
            </w:pPr>
          </w:p>
          <w:p w14:paraId="17CDD72C" w14:textId="77777777" w:rsidR="00FB48A6" w:rsidRDefault="00FB48A6" w:rsidP="008B3B25">
            <w:pPr>
              <w:spacing w:line="240" w:lineRule="auto"/>
              <w:ind w:firstLine="0"/>
              <w:jc w:val="center"/>
              <w:rPr>
                <w:szCs w:val="24"/>
              </w:rPr>
            </w:pPr>
            <w:r>
              <w:rPr>
                <w:noProof/>
                <w:szCs w:val="24"/>
              </w:rPr>
              <w:drawing>
                <wp:inline distT="0" distB="0" distL="0" distR="0" wp14:anchorId="48E984A4" wp14:editId="795888F8">
                  <wp:extent cx="2659942" cy="2570205"/>
                  <wp:effectExtent l="0" t="0" r="7620" b="1905"/>
                  <wp:docPr id="774702074" name="Picture 13" descr="A crosswalk with cars and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02074" name="Picture 13" descr="A crosswalk with cars and a motorcycl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9731" cy="2579664"/>
                          </a:xfrm>
                          <a:prstGeom prst="rect">
                            <a:avLst/>
                          </a:prstGeom>
                          <a:noFill/>
                        </pic:spPr>
                      </pic:pic>
                    </a:graphicData>
                  </a:graphic>
                </wp:inline>
              </w:drawing>
            </w:r>
          </w:p>
        </w:tc>
        <w:tc>
          <w:tcPr>
            <w:tcW w:w="4576" w:type="dxa"/>
            <w:vAlign w:val="center"/>
          </w:tcPr>
          <w:p w14:paraId="4EC47525" w14:textId="77777777" w:rsidR="00FB48A6" w:rsidRPr="000462D9" w:rsidRDefault="00FB48A6" w:rsidP="008B3B25">
            <w:pPr>
              <w:spacing w:line="240" w:lineRule="auto"/>
              <w:ind w:firstLine="0"/>
              <w:jc w:val="center"/>
              <w:rPr>
                <w:szCs w:val="24"/>
              </w:rPr>
            </w:pPr>
          </w:p>
          <w:p w14:paraId="61CEF530" w14:textId="77777777" w:rsidR="00FB48A6" w:rsidRDefault="00FB48A6" w:rsidP="008B3B25">
            <w:pPr>
              <w:spacing w:line="240" w:lineRule="auto"/>
              <w:ind w:firstLine="0"/>
              <w:jc w:val="center"/>
              <w:rPr>
                <w:szCs w:val="24"/>
              </w:rPr>
            </w:pPr>
            <w:r>
              <w:rPr>
                <w:noProof/>
                <w:szCs w:val="24"/>
              </w:rPr>
              <w:drawing>
                <wp:inline distT="0" distB="0" distL="0" distR="0" wp14:anchorId="2543337B" wp14:editId="548B81F6">
                  <wp:extent cx="2768686" cy="2675282"/>
                  <wp:effectExtent l="0" t="0" r="0" b="0"/>
                  <wp:docPr id="102337028" name="Picture 14" descr="A crosswalk with cars and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28" name="Picture 14" descr="A crosswalk with cars and a motorcycl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77909" cy="2684194"/>
                          </a:xfrm>
                          <a:prstGeom prst="rect">
                            <a:avLst/>
                          </a:prstGeom>
                          <a:noFill/>
                        </pic:spPr>
                      </pic:pic>
                    </a:graphicData>
                  </a:graphic>
                </wp:inline>
              </w:drawing>
            </w:r>
          </w:p>
        </w:tc>
      </w:tr>
      <w:tr w:rsidR="00FB48A6" w14:paraId="0CECB1EA" w14:textId="77777777" w:rsidTr="008B3B25">
        <w:trPr>
          <w:trHeight w:val="20"/>
        </w:trPr>
        <w:tc>
          <w:tcPr>
            <w:tcW w:w="4443" w:type="dxa"/>
            <w:vAlign w:val="center"/>
          </w:tcPr>
          <w:p w14:paraId="51BED3A5" w14:textId="77777777" w:rsidR="00FB48A6" w:rsidRDefault="00FB48A6" w:rsidP="008B3B25">
            <w:pPr>
              <w:spacing w:line="240" w:lineRule="auto"/>
              <w:ind w:firstLine="0"/>
              <w:jc w:val="center"/>
              <w:rPr>
                <w:szCs w:val="24"/>
              </w:rPr>
            </w:pPr>
            <w:r>
              <w:rPr>
                <w:szCs w:val="24"/>
              </w:rPr>
              <w:t>(a)</w:t>
            </w:r>
          </w:p>
        </w:tc>
        <w:tc>
          <w:tcPr>
            <w:tcW w:w="4576" w:type="dxa"/>
            <w:vAlign w:val="center"/>
          </w:tcPr>
          <w:p w14:paraId="20CA535C" w14:textId="77777777" w:rsidR="00FB48A6" w:rsidRDefault="00FB48A6" w:rsidP="008B3B25">
            <w:pPr>
              <w:spacing w:line="240" w:lineRule="auto"/>
              <w:ind w:firstLine="0"/>
              <w:jc w:val="center"/>
              <w:rPr>
                <w:szCs w:val="24"/>
              </w:rPr>
            </w:pPr>
            <w:r>
              <w:rPr>
                <w:szCs w:val="24"/>
              </w:rPr>
              <w:t>(b)</w:t>
            </w:r>
          </w:p>
        </w:tc>
      </w:tr>
      <w:tr w:rsidR="00FB48A6" w14:paraId="4BD37870" w14:textId="77777777" w:rsidTr="008B3B25">
        <w:trPr>
          <w:trHeight w:val="20"/>
        </w:trPr>
        <w:tc>
          <w:tcPr>
            <w:tcW w:w="4443" w:type="dxa"/>
            <w:vAlign w:val="center"/>
          </w:tcPr>
          <w:p w14:paraId="6F72080A" w14:textId="77777777" w:rsidR="00FB48A6" w:rsidRPr="0030364E" w:rsidRDefault="00FB48A6" w:rsidP="008B3B25">
            <w:pPr>
              <w:spacing w:line="240" w:lineRule="auto"/>
              <w:ind w:firstLine="0"/>
              <w:jc w:val="center"/>
              <w:rPr>
                <w:szCs w:val="24"/>
              </w:rPr>
            </w:pPr>
          </w:p>
          <w:p w14:paraId="04AB6405" w14:textId="77777777" w:rsidR="00FB48A6" w:rsidRDefault="00FB48A6" w:rsidP="008B3B25">
            <w:pPr>
              <w:spacing w:line="240" w:lineRule="auto"/>
              <w:ind w:firstLine="0"/>
              <w:jc w:val="center"/>
              <w:rPr>
                <w:szCs w:val="24"/>
              </w:rPr>
            </w:pPr>
            <w:r>
              <w:rPr>
                <w:noProof/>
                <w:szCs w:val="24"/>
              </w:rPr>
              <w:drawing>
                <wp:inline distT="0" distB="0" distL="0" distR="0" wp14:anchorId="00F20EE6" wp14:editId="07059B8E">
                  <wp:extent cx="2650747" cy="1080564"/>
                  <wp:effectExtent l="0" t="0" r="0" b="5715"/>
                  <wp:docPr id="1078237162" name="Picture 15" descr="A road with cars and a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37162" name="Picture 15" descr="A road with cars and a arrow&#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67108" cy="1087234"/>
                          </a:xfrm>
                          <a:prstGeom prst="rect">
                            <a:avLst/>
                          </a:prstGeom>
                          <a:noFill/>
                        </pic:spPr>
                      </pic:pic>
                    </a:graphicData>
                  </a:graphic>
                </wp:inline>
              </w:drawing>
            </w:r>
          </w:p>
        </w:tc>
        <w:tc>
          <w:tcPr>
            <w:tcW w:w="4576" w:type="dxa"/>
            <w:vAlign w:val="center"/>
          </w:tcPr>
          <w:p w14:paraId="3E28B503" w14:textId="77777777" w:rsidR="00FB48A6" w:rsidRPr="0030364E" w:rsidRDefault="00FB48A6" w:rsidP="008B3B25">
            <w:pPr>
              <w:spacing w:line="240" w:lineRule="auto"/>
              <w:ind w:firstLine="0"/>
              <w:jc w:val="center"/>
              <w:rPr>
                <w:szCs w:val="24"/>
              </w:rPr>
            </w:pPr>
            <w:r>
              <w:rPr>
                <w:noProof/>
                <w:szCs w:val="24"/>
              </w:rPr>
              <w:drawing>
                <wp:inline distT="0" distB="0" distL="0" distR="0" wp14:anchorId="5CDC4546" wp14:editId="7D2D3A40">
                  <wp:extent cx="2642476" cy="2426386"/>
                  <wp:effectExtent l="0" t="0" r="5715" b="0"/>
                  <wp:docPr id="255508592" name="Picture 16" descr="A motorcycle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08592" name="Picture 16" descr="A motorcycle on a road&#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52252" cy="2435362"/>
                          </a:xfrm>
                          <a:prstGeom prst="rect">
                            <a:avLst/>
                          </a:prstGeom>
                          <a:noFill/>
                        </pic:spPr>
                      </pic:pic>
                    </a:graphicData>
                  </a:graphic>
                </wp:inline>
              </w:drawing>
            </w:r>
          </w:p>
          <w:p w14:paraId="3AB4F979" w14:textId="77777777" w:rsidR="00FB48A6" w:rsidRDefault="00FB48A6" w:rsidP="008B3B25">
            <w:pPr>
              <w:spacing w:line="240" w:lineRule="auto"/>
              <w:ind w:firstLine="0"/>
              <w:jc w:val="center"/>
              <w:rPr>
                <w:szCs w:val="24"/>
              </w:rPr>
            </w:pPr>
          </w:p>
        </w:tc>
      </w:tr>
      <w:tr w:rsidR="00FB48A6" w14:paraId="59F9C444" w14:textId="77777777" w:rsidTr="008B3B25">
        <w:trPr>
          <w:trHeight w:val="20"/>
        </w:trPr>
        <w:tc>
          <w:tcPr>
            <w:tcW w:w="4443" w:type="dxa"/>
            <w:vAlign w:val="center"/>
          </w:tcPr>
          <w:p w14:paraId="0AC04698" w14:textId="77777777" w:rsidR="00FB48A6" w:rsidRDefault="00FB48A6" w:rsidP="008B3B25">
            <w:pPr>
              <w:spacing w:line="240" w:lineRule="auto"/>
              <w:ind w:firstLine="0"/>
              <w:jc w:val="center"/>
              <w:rPr>
                <w:szCs w:val="24"/>
              </w:rPr>
            </w:pPr>
            <w:r>
              <w:rPr>
                <w:szCs w:val="24"/>
              </w:rPr>
              <w:t>(c)</w:t>
            </w:r>
          </w:p>
        </w:tc>
        <w:tc>
          <w:tcPr>
            <w:tcW w:w="4576" w:type="dxa"/>
            <w:vAlign w:val="center"/>
          </w:tcPr>
          <w:p w14:paraId="0D60E9E6" w14:textId="77777777" w:rsidR="00FB48A6" w:rsidRDefault="00FB48A6" w:rsidP="008B3B25">
            <w:pPr>
              <w:spacing w:line="240" w:lineRule="auto"/>
              <w:ind w:firstLine="0"/>
              <w:jc w:val="center"/>
              <w:rPr>
                <w:szCs w:val="24"/>
              </w:rPr>
            </w:pPr>
            <w:r>
              <w:rPr>
                <w:szCs w:val="24"/>
              </w:rPr>
              <w:t>(d)</w:t>
            </w:r>
          </w:p>
        </w:tc>
      </w:tr>
      <w:tr w:rsidR="00FB48A6" w14:paraId="135F5BED" w14:textId="77777777" w:rsidTr="008B3B25">
        <w:trPr>
          <w:trHeight w:val="20"/>
        </w:trPr>
        <w:tc>
          <w:tcPr>
            <w:tcW w:w="4443" w:type="dxa"/>
            <w:vAlign w:val="center"/>
          </w:tcPr>
          <w:p w14:paraId="5DEB48E1" w14:textId="77777777" w:rsidR="00FB48A6" w:rsidRDefault="00FB48A6" w:rsidP="008B3B25">
            <w:pPr>
              <w:spacing w:line="240" w:lineRule="auto"/>
              <w:ind w:firstLine="0"/>
              <w:jc w:val="center"/>
              <w:rPr>
                <w:szCs w:val="24"/>
              </w:rPr>
            </w:pPr>
            <w:r>
              <w:rPr>
                <w:noProof/>
                <w:szCs w:val="24"/>
              </w:rPr>
              <w:lastRenderedPageBreak/>
              <w:drawing>
                <wp:inline distT="0" distB="0" distL="0" distR="0" wp14:anchorId="6C001501" wp14:editId="4B2094C6">
                  <wp:extent cx="2675892" cy="2585617"/>
                  <wp:effectExtent l="0" t="0" r="0" b="5715"/>
                  <wp:docPr id="399776088" name="Picture 17" descr="A crosswalk with a street light and a scoo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76088" name="Picture 17" descr="A crosswalk with a street light and a scoo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86125" cy="2595505"/>
                          </a:xfrm>
                          <a:prstGeom prst="rect">
                            <a:avLst/>
                          </a:prstGeom>
                          <a:noFill/>
                        </pic:spPr>
                      </pic:pic>
                    </a:graphicData>
                  </a:graphic>
                </wp:inline>
              </w:drawing>
            </w:r>
          </w:p>
        </w:tc>
        <w:tc>
          <w:tcPr>
            <w:tcW w:w="4576" w:type="dxa"/>
            <w:vAlign w:val="center"/>
          </w:tcPr>
          <w:p w14:paraId="2657DA53" w14:textId="77777777" w:rsidR="00FB48A6" w:rsidRDefault="00FB48A6" w:rsidP="008B3B25">
            <w:pPr>
              <w:spacing w:line="240" w:lineRule="auto"/>
              <w:ind w:firstLine="0"/>
              <w:jc w:val="center"/>
              <w:rPr>
                <w:szCs w:val="24"/>
              </w:rPr>
            </w:pPr>
            <w:r>
              <w:rPr>
                <w:noProof/>
                <w:szCs w:val="24"/>
              </w:rPr>
              <w:drawing>
                <wp:inline distT="0" distB="0" distL="0" distR="0" wp14:anchorId="666FD641" wp14:editId="3BF83C95">
                  <wp:extent cx="2573247" cy="2486436"/>
                  <wp:effectExtent l="0" t="0" r="0" b="9525"/>
                  <wp:docPr id="875693096" name="Picture 18" descr="A video game screen of a crosswal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93096" name="Picture 18" descr="A video game screen of a crosswalk&#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3093" cy="2495950"/>
                          </a:xfrm>
                          <a:prstGeom prst="rect">
                            <a:avLst/>
                          </a:prstGeom>
                          <a:noFill/>
                        </pic:spPr>
                      </pic:pic>
                    </a:graphicData>
                  </a:graphic>
                </wp:inline>
              </w:drawing>
            </w:r>
          </w:p>
        </w:tc>
      </w:tr>
      <w:tr w:rsidR="008B3B25" w14:paraId="66AD00C6" w14:textId="77777777" w:rsidTr="008B3B25">
        <w:trPr>
          <w:trHeight w:val="20"/>
        </w:trPr>
        <w:tc>
          <w:tcPr>
            <w:tcW w:w="4443" w:type="dxa"/>
            <w:vAlign w:val="center"/>
          </w:tcPr>
          <w:p w14:paraId="4C56484C" w14:textId="77777777" w:rsidR="00FB48A6" w:rsidRDefault="00FB48A6" w:rsidP="008B3B25">
            <w:pPr>
              <w:spacing w:line="240" w:lineRule="auto"/>
              <w:ind w:firstLine="0"/>
              <w:jc w:val="center"/>
              <w:rPr>
                <w:noProof/>
                <w:szCs w:val="24"/>
              </w:rPr>
            </w:pPr>
            <w:r>
              <w:rPr>
                <w:noProof/>
                <w:szCs w:val="24"/>
              </w:rPr>
              <w:t xml:space="preserve">(e) </w:t>
            </w:r>
          </w:p>
        </w:tc>
        <w:tc>
          <w:tcPr>
            <w:tcW w:w="4576" w:type="dxa"/>
            <w:vAlign w:val="center"/>
          </w:tcPr>
          <w:p w14:paraId="2520641A" w14:textId="77777777" w:rsidR="00FB48A6" w:rsidRDefault="00FB48A6" w:rsidP="008B3B25">
            <w:pPr>
              <w:spacing w:line="240" w:lineRule="auto"/>
              <w:ind w:firstLine="0"/>
              <w:jc w:val="center"/>
              <w:rPr>
                <w:szCs w:val="24"/>
              </w:rPr>
            </w:pPr>
            <w:r>
              <w:rPr>
                <w:szCs w:val="24"/>
              </w:rPr>
              <w:t>(f)</w:t>
            </w:r>
          </w:p>
        </w:tc>
      </w:tr>
    </w:tbl>
    <w:p w14:paraId="1603A923" w14:textId="6742C003" w:rsidR="00FB48A6" w:rsidRDefault="00FB48A6" w:rsidP="00FB48A6">
      <w:pPr>
        <w:pStyle w:val="Caption"/>
        <w:rPr>
          <w:noProof/>
          <w:szCs w:val="24"/>
        </w:rPr>
      </w:pPr>
      <w:bookmarkStart w:id="35" w:name="_Ref201089875"/>
      <w:bookmarkStart w:id="36" w:name="_Toc201326491"/>
      <w:r>
        <w:t xml:space="preserve">Figure </w:t>
      </w:r>
      <w:fldSimple w:instr=" STYLEREF 1 \s ">
        <w:r w:rsidR="00FC2C02">
          <w:rPr>
            <w:noProof/>
          </w:rPr>
          <w:t>2</w:t>
        </w:r>
      </w:fldSimple>
      <w:r w:rsidR="00A61A7D">
        <w:t>.</w:t>
      </w:r>
      <w:fldSimple w:instr=" SEQ Figure \* ARABIC \s 1 ">
        <w:r w:rsidR="00FC2C02">
          <w:rPr>
            <w:noProof/>
          </w:rPr>
          <w:t>1</w:t>
        </w:r>
      </w:fldSimple>
      <w:bookmarkEnd w:id="35"/>
      <w:r>
        <w:t>.</w:t>
      </w:r>
      <w:r w:rsidR="000D4327">
        <w:t xml:space="preserve"> </w:t>
      </w:r>
      <w:r>
        <w:t>Crash types involving motorcyclists</w:t>
      </w:r>
      <w:r w:rsidRPr="007C6E01">
        <w:t xml:space="preserve"> </w:t>
      </w:r>
      <w:r>
        <w:t xml:space="preserve">(a) turning collisions (b) head-on (c) lane changing (d) horizontal curve crashes </w:t>
      </w:r>
      <w:r>
        <w:rPr>
          <w:noProof/>
          <w:szCs w:val="24"/>
        </w:rPr>
        <w:t>(e) fixed object and (f) rear-end crashes</w:t>
      </w:r>
      <w:bookmarkEnd w:id="36"/>
    </w:p>
    <w:p w14:paraId="257C6B33" w14:textId="77777777" w:rsidR="00FB48A6" w:rsidRPr="00D04516" w:rsidRDefault="00FB48A6" w:rsidP="00FB48A6"/>
    <w:p w14:paraId="312941F2" w14:textId="6959A4A7" w:rsidR="00FB48A6" w:rsidRDefault="00FB48A6" w:rsidP="00FB48A6">
      <w:pPr>
        <w:rPr>
          <w:szCs w:val="24"/>
        </w:rPr>
      </w:pPr>
      <w:r w:rsidRPr="008F663F">
        <w:rPr>
          <w:szCs w:val="24"/>
        </w:rPr>
        <w:t xml:space="preserve">In addition to road design and rider behavior, the severity of motorcyclist injuries has been found to be notably higher in single-vehicle crashes on rural undivided roads, often resulting from high speeds, loss of control, and collisions with fixed objects </w:t>
      </w:r>
      <w:r>
        <w:rPr>
          <w:szCs w:val="24"/>
        </w:rPr>
        <w:fldChar w:fldCharType="begin"/>
      </w:r>
      <w:r w:rsidR="0075677B">
        <w:rPr>
          <w:szCs w:val="24"/>
        </w:rPr>
        <w:instrText xml:space="preserve"> ADDIN ZOTERO_ITEM CSL_CITATION {"citationID":"eIGza7Q2","properties":{"formattedCitation":"(Schneider and Savolainen, 2011)","plainCitation":"(Schneider and Savolainen, 2011)","noteIndex":0},"citationItems":[{"id":"Y9kfNS0C/FKxqEB9R","uris":["http://zotero.org/users/local/XtjgFd15/items/334M3LCD"],"itemData":{"id":26613,"type":"article-journal","abstract":"The purpose of this study was to examine statewide motorcycle crash data from the state of Ohio to identify those factors most strongly associated with the level of injury sustained by motorcyclists involved in crashes. The year 2009 marked the first time since 1997 that Ohio experienced fewer motorcycle fatalities than in the previous year; this result was consistent with national trends over this same period. Since anecdotal evidence suggested that much of this result was due to decreases in motorcycle travel, an investigation of rider, crash, and environmental factors that influenced injury severity was an important step toward sustaining this reduction. The effects of such factors in various types of motorcycle crashes were compared. Multinomial logit models were developed for single-vehicle and multivehicle motorcycle crashes at both intersection and nonintersection locations. The results showed that the impacts of relevant crash factors varied by crash type and location and that severe injuries were more likely when high speed or alcohol was involved. Collisions with fixed objects and high-impact crashes, such as angle and head-on collisions, also produced dramatic increases in injury severity. Helmet use continued to provide the most promising means of reducing severe and fatal injuries in all types of crashes. Helmet use was found to reduce the likelihood of injury by 34.4% in single-vehicle crashes and between 12.4% and 14.1% in multivehicle crashes.","container-title":"Transportation Research Record: Journal of the Transportation Research Board","DOI":"10.3141/2265-08","ISSN":"0361-1981, 2169-4052","issue":"1","journalAbbreviation":"Transportation Research Record: Journal of the Transportation Research Board","language":"en","page":"70-80","source":"DOI.org (Crossref)","title":"Comparison of Severity of Motorcyclist Injury by Crash Types","volume":"2265","author":[{"family":"Schneider","given":"William H."},{"family":"Savolainen","given":"Peter T."}],"issued":{"date-parts":[["2011",1]]}}}],"schema":"https://github.com/citation-style-language/schema/raw/master/csl-citation.json"} </w:instrText>
      </w:r>
      <w:r>
        <w:rPr>
          <w:szCs w:val="24"/>
        </w:rPr>
        <w:fldChar w:fldCharType="separate"/>
      </w:r>
      <w:r w:rsidRPr="00B22522">
        <w:t>(Schneider and Savolainen, 2011)</w:t>
      </w:r>
      <w:r>
        <w:rPr>
          <w:szCs w:val="24"/>
        </w:rPr>
        <w:fldChar w:fldCharType="end"/>
      </w:r>
      <w:r w:rsidRPr="008F663F">
        <w:rPr>
          <w:szCs w:val="24"/>
        </w:rPr>
        <w:t xml:space="preserve">. Further attention has been drawn to motorcycle crashes involving fixed objects, where poor roadside infrastructure, such as inadequate lighting and ineffective guardrails, combined with risky behaviors like speeding and alcohol use, significantly increase the severity of injuries </w:t>
      </w:r>
      <w:r>
        <w:rPr>
          <w:szCs w:val="24"/>
        </w:rPr>
        <w:fldChar w:fldCharType="begin"/>
      </w:r>
      <w:r w:rsidR="0075677B">
        <w:rPr>
          <w:szCs w:val="24"/>
        </w:rPr>
        <w:instrText xml:space="preserve"> ADDIN ZOTERO_ITEM CSL_CITATION {"citationID":"t3ftD0Ob","properties":{"formattedCitation":"(Das et al., 2024a)","plainCitation":"(Das et al., 2024a)","noteIndex":0},"citationItems":[{"id":"Y9kfNS0C/NGCUrCRX","uris":["http://zotero.org/users/local/XtjgFd15/items/D975IFMD"],"itemData":{"id":26614,"type":"article-journal","abstract":"Previous research has demonstrated that crashes involving motorcycles and fixed objects often result in severe injuries. However, there is a scarcity of stand-alone studies examining the contributing factors related to this specific type of crash. This study sought to address this gap by analyzing a comprehensive dataset comprising 1,198 crash observations involving motorcycles and fixed objects over a 5-year period (2016–2020) in Massachusetts. By understanding the contributing factors more comprehensively, this study aims to facilitate targeted interventions to mitigate the severity of crashes involving motorcycles and fixed objects, ultimately fostering a safer road environment. Through data conflation, various factors pertaining to driver demographics, driver actions, road features, traffic characteristics, weather conditions, and lighting conditions were considered for this analysis. A novel approach called cluster correspondence analysis (CCA) was employed to uncover underlying patterns associated with these crashes. The insights derived using this unique method will significantly contribute to the limited literature on this topic, providing valuable information for road users and stakeholders to implement policies that enhance overall road safety.","container-title":"Journal of Transportation Safety &amp; Security","DOI":"10.1080/19439962.2024.2429077","ISSN":"1943-9962, 1943-9970","journalAbbreviation":"Journal of Transportation Safety &amp; Security","language":"en","page":"1-27","source":"DOI.org (Crossref)","title":"Understanding patterns of factor influences in motorcycle crashes with fixed objects","author":[{"family":"Das","given":"Subasish"},{"family":"Dzinyela","given":"Richard"},{"family":"Liu","given":"Jinli"},{"family":"Dadashova","given":"Bahar"},{"family":"Silvestri-Dobrovolny","given":"Chiara"}],"issued":{"date-parts":[["2024",11,17]]}}}],"schema":"https://github.com/citation-style-language/schema/raw/master/csl-citation.json"} </w:instrText>
      </w:r>
      <w:r>
        <w:rPr>
          <w:szCs w:val="24"/>
        </w:rPr>
        <w:fldChar w:fldCharType="separate"/>
      </w:r>
      <w:r w:rsidRPr="00F46BA5">
        <w:t>(Das et al., 2024a)</w:t>
      </w:r>
      <w:r>
        <w:rPr>
          <w:szCs w:val="24"/>
        </w:rPr>
        <w:fldChar w:fldCharType="end"/>
      </w:r>
      <w:r w:rsidRPr="008F663F">
        <w:rPr>
          <w:szCs w:val="24"/>
        </w:rPr>
        <w:t>. These findings emphasize that, beyond roadway geometry, environmental conditions and rider behaviors substantially influence crash outcomes.</w:t>
      </w:r>
      <w:r>
        <w:rPr>
          <w:szCs w:val="24"/>
        </w:rPr>
        <w:t xml:space="preserve"> </w:t>
      </w:r>
    </w:p>
    <w:p w14:paraId="16D3A028" w14:textId="50DA4157" w:rsidR="00FB48A6" w:rsidRPr="00CD76C0" w:rsidRDefault="00FB48A6" w:rsidP="00FB48A6">
      <w:pPr>
        <w:rPr>
          <w:szCs w:val="24"/>
        </w:rPr>
      </w:pPr>
      <w:r w:rsidRPr="00CD76C0">
        <w:rPr>
          <w:szCs w:val="24"/>
        </w:rPr>
        <w:t>Technological innovations have played a growing role in motorcycle safety through the development of crash prevention systems and rider-assist technologies. Advances such as anti-lock braking systems (ABS), connected vehicle technologies, and wearable safety devices have contributed to reducing crash risks and injury severity.</w:t>
      </w:r>
      <w:r>
        <w:rPr>
          <w:szCs w:val="24"/>
        </w:rPr>
        <w:t xml:space="preserve"> </w:t>
      </w:r>
      <w:r>
        <w:rPr>
          <w:szCs w:val="24"/>
        </w:rPr>
        <w:fldChar w:fldCharType="begin"/>
      </w:r>
      <w:r w:rsidR="0075677B">
        <w:rPr>
          <w:szCs w:val="24"/>
        </w:rPr>
        <w:instrText xml:space="preserve"> ADDIN ZOTERO_ITEM CSL_CITATION {"citationID":"XMg4BSXl","properties":{"formattedCitation":"(Song et al., 2017)","plainCitation":"(Song et al., 2017)","dontUpdate":true,"noteIndex":0},"citationItems":[{"id":"Y9kfNS0C/4bYVe7PG","uris":["http://zotero.org/users/local/tRse9lzW/items/KA9K4SWE"],"itemData":{"id":38858,"type":"article-journal","abstract":"Crash warning systems have been deployed in the high-end vehicle market segment for some time and are trickling down to additional motor vehicle industry segments each year. The motorcycle segment, however, has no deployed crash warning system to date. With the active development of next generation crash warning systems based on connected vehicle technologies, this study explored possible interface designs for motorcycle crash warning systems and evaluated their rider acceptance and effectiveness in a connected vehicle context. Four prototype warning interface displays covering three warning mode alternatives (auditory, visual, and haptic) were designed and developed for motorcycles. They were tested on-road with three connected vehicle safety applications - intersection movement assist, forward collision warning, and lane departure warning - which were selected according to the most impactful crash types identiﬁed for motorcycles. Combined auditory and haptic displays showed considerable promise for implementation. Auditory display is easily implemented given the adoption rate of in-helmet auditory systems. Its weakness of presenting directional information in this study may be remedied by using simple speech or with the help of haptic design, which performed well at providing such information and was also found to be attractive to riders. The ﬁndings revealed both opportunities and challenges of visual displays for motorcycle crash warning systems. More importantly, differences among riders of three major motorcycle types (cruiser, sport, and touring) in terms of rider acceptance of a motorcycle crash warning system were revealed. Based on the results, recommendations were provided for an appropriate crash warning interface design for motorcycles and riders in a connected vehicle environment.","container-title":"Transportation Research Part C: Emerging Technologies","DOI":"10.1016/j.trc.2016.11.005","ISSN":"0968090X","journalAbbreviation":"Transportation Research Part C: Emerging Technologies","language":"en","page":"34-50","source":"DOI.org (Crossref)","title":"An on-road evaluation of connected motorcycle crash warning interface with different motorcycle types","volume":"74","author":[{"family":"Song","given":"Miao"},{"family":"McLaughlin","given":"Shane"},{"family":"Doerzaph","given":"Zachary"}],"issued":{"date-parts":[["2017",1]]}}}],"schema":"https://github.com/citation-style-language/schema/raw/master/csl-citation.json"} </w:instrText>
      </w:r>
      <w:r>
        <w:rPr>
          <w:szCs w:val="24"/>
        </w:rPr>
        <w:fldChar w:fldCharType="separate"/>
      </w:r>
      <w:r w:rsidRPr="009345B2">
        <w:t>Song et al.</w:t>
      </w:r>
      <w:r>
        <w:t xml:space="preserve"> (</w:t>
      </w:r>
      <w:r w:rsidRPr="009345B2">
        <w:t>2017)</w:t>
      </w:r>
      <w:r>
        <w:rPr>
          <w:szCs w:val="24"/>
        </w:rPr>
        <w:fldChar w:fldCharType="end"/>
      </w:r>
      <w:r w:rsidRPr="00CD76C0">
        <w:rPr>
          <w:szCs w:val="24"/>
        </w:rPr>
        <w:t xml:space="preserve">) demonstrated that connected vehicle technologies, which provide real-time alerts to motorcyclists, effectively </w:t>
      </w:r>
      <w:r w:rsidRPr="00CD76C0">
        <w:rPr>
          <w:szCs w:val="24"/>
        </w:rPr>
        <w:lastRenderedPageBreak/>
        <w:t xml:space="preserve">reduced crash involvement. </w:t>
      </w:r>
      <w:r>
        <w:rPr>
          <w:szCs w:val="24"/>
        </w:rPr>
        <w:fldChar w:fldCharType="begin"/>
      </w:r>
      <w:r w:rsidR="0075677B">
        <w:rPr>
          <w:szCs w:val="24"/>
        </w:rPr>
        <w:instrText xml:space="preserve"> ADDIN ZOTERO_ITEM CSL_CITATION {"citationID":"NmJrInhI","properties":{"formattedCitation":"(Jiang et al., 2020)","plainCitation":"(Jiang et al., 2020)","dontUpdate":true,"noteIndex":0},"citationItems":[{"id":"Y9kfNS0C/14mvDQaK","uris":["http://zotero.org/users/local/tRse9lzW/items/K5KG9VMC"],"itemData":{"id":38010,"type":"article-journal","container-title":"Journal of safety research","title":"Analysis of motorcycle accidents using association rule mining-based framework with parameter optimization and GIS technology","URL":"https://www.sciencedirect.com/science/article/pii/S0022437520301109?casa_token=AcNM4tJbVD0AAAAA:zg89JMOLcAE82nD83ARsqtdTz45O5vwS_h9Kgbrif0cjyWRxfKjEVEnUqACl-d6gd5_y3b2SSw","author":[{"family":"Jiang","given":"Feifeng"},{"family":"Yuen","given":"Kwok Kit Richard"},{"family":"Lee","given":"Eric Wai Ming"}],"issued":{"date-parts":[["2020"]]}}}],"schema":"https://github.com/citation-style-language/schema/raw/master/csl-citation.json"} </w:instrText>
      </w:r>
      <w:r>
        <w:rPr>
          <w:szCs w:val="24"/>
        </w:rPr>
        <w:fldChar w:fldCharType="separate"/>
      </w:r>
      <w:r w:rsidRPr="00696775">
        <w:t xml:space="preserve">Jiang et al. </w:t>
      </w:r>
      <w:r>
        <w:t>(</w:t>
      </w:r>
      <w:r w:rsidRPr="00696775">
        <w:t>2020)</w:t>
      </w:r>
      <w:r>
        <w:rPr>
          <w:szCs w:val="24"/>
        </w:rPr>
        <w:fldChar w:fldCharType="end"/>
      </w:r>
      <w:r w:rsidRPr="00CD76C0">
        <w:rPr>
          <w:szCs w:val="24"/>
        </w:rPr>
        <w:t xml:space="preserve"> utilized GIS mapping to identify motorcycle crash hotspots, enabling targeted infrastructure improvements.</w:t>
      </w:r>
    </w:p>
    <w:p w14:paraId="4FB3DDB2" w14:textId="4BCA1606" w:rsidR="00FB48A6" w:rsidRPr="00BC46DF" w:rsidRDefault="000D4327" w:rsidP="00FB48A6">
      <w:pPr>
        <w:pStyle w:val="Heading2"/>
      </w:pPr>
      <w:bookmarkStart w:id="37" w:name="_Toc200925220"/>
      <w:bookmarkStart w:id="38" w:name="_Toc201008424"/>
      <w:bookmarkStart w:id="39" w:name="_Toc201093174"/>
      <w:r>
        <w:t xml:space="preserve"> </w:t>
      </w:r>
      <w:bookmarkStart w:id="40" w:name="_Toc201217832"/>
      <w:r w:rsidR="00FB48A6" w:rsidRPr="00A47907">
        <w:t>Methodological Approach</w:t>
      </w:r>
      <w:bookmarkEnd w:id="37"/>
      <w:bookmarkEnd w:id="38"/>
      <w:bookmarkEnd w:id="39"/>
      <w:r w:rsidR="00FB48A6">
        <w:t>es to Analyze Crash Severity</w:t>
      </w:r>
      <w:bookmarkEnd w:id="40"/>
    </w:p>
    <w:p w14:paraId="424CD439" w14:textId="73EA74B8" w:rsidR="00FB48A6" w:rsidRDefault="00FB48A6" w:rsidP="00FB48A6">
      <w:pPr>
        <w:pStyle w:val="Body"/>
        <w:rPr>
          <w:shd w:val="clear" w:color="auto" w:fill="auto"/>
        </w:rPr>
      </w:pPr>
      <w:r w:rsidRPr="00907E0D">
        <w:rPr>
          <w:shd w:val="clear" w:color="auto" w:fill="auto"/>
        </w:rPr>
        <w:t>Recent literature underscores the value of correspondence analysis (CA) and clustering techniques for advancing the study of crash causation in traffic safety. Unlike conventional regression models that primarily focus on estimating the individual effects of variables, CA-based methods</w:t>
      </w:r>
      <w:r>
        <w:rPr>
          <w:shd w:val="clear" w:color="auto" w:fill="auto"/>
        </w:rPr>
        <w:t xml:space="preserve"> </w:t>
      </w:r>
      <w:r w:rsidRPr="00907E0D">
        <w:rPr>
          <w:shd w:val="clear" w:color="auto" w:fill="auto"/>
        </w:rPr>
        <w:t xml:space="preserve">such as CCA </w:t>
      </w:r>
      <w:r>
        <w:rPr>
          <w:shd w:val="clear" w:color="auto" w:fill="auto"/>
        </w:rPr>
        <w:fldChar w:fldCharType="begin"/>
      </w:r>
      <w:r w:rsidR="0075677B">
        <w:rPr>
          <w:shd w:val="clear" w:color="auto" w:fill="auto"/>
        </w:rPr>
        <w:instrText xml:space="preserve"> ADDIN ZOTERO_ITEM CSL_CITATION {"citationID":"D1jibtHz","properties":{"formattedCitation":"(Chakraborty et al., 2024; Das, 2021a; Rahman et al., 2023)","plainCitation":"(Chakraborty et al., 2024; Das, 2021a; Rahman et al., 2023)","noteIndex":0},"citationItems":[{"id":10591,"uris":["http://zotero.org/users/local/k5FoHtsJ/items/4Z94QU5K"],"itemData":{"id":10591,"type":"article-journal","abstract":"Roadside and median barriers have proven effective in preventing crashes; however, a significant number of crashes still occur that involve road barriers across the United States. This study focuses on analyzing the factors related to barrier crashes across Texas. The dataset includes 63,475 crashes involving road barriers and covering six years of crash data (2017–2022). Using cluster correspondence analysis (CCA) data mining approach, the study identifies six different clusters of crashes. Each cluster identifies factors contributing to barrier-related crashes. Before implying the CCA, variable importance analysis is also performed to identify the significance of the variables. The analysis highlighted that dry road surface conditions and clear weather are highly associated with high-speed crashes. Driver distraction and absence of traffic control devices can attribute to the crashes on roads with lower speed limits. Moreover, along with other factors, adverse weather conditions are also found to be a contributing factor that can influence the crash frequency and type of crashes. The analysis also implies that non-complex crash type related to a single vehicle is highly correlated with barrier crashes. The study concludes by making several policy-making implications to assist the transportation planners in reducing the frequency and severity of barrier-related crashes.","archive_location":"01941154","container-title":"Transportation Research Record: Journal of the Transportation Research Board","DOI":"10.1177/03611981241297976","journalAbbreviation":"Transportation Research Record: Journal of the Transportation Research Board","note":"publisher: Sage Publications, Incorporated","title":"Investigating Factor Associations in Barrier Crashes through Cluster Correspondence Analysis","URL":"https://trid.trb.org/view/2483204","author":[{"family":"Chakraborty","given":"Rohit"},{"family":"Das","given":"Subasish"},{"family":"Mimi","given":"Mahmuda Sultana"},{"family":"Kutela","given":"Boniphace"}],"issued":{"date-parts":[["2024"]]}}},{"id":16689,"uris":["http://zotero.org/users/local/k5FoHtsJ/items/XTMK5KNE"],"itemData":{"id":16689,"type":"article-journal","abstract":"Due to the absence of protective structural surrounding and advanced restraints like the motorists, motorcyclists are considered vulnerable roadway users like pedestrians and bicyclists. Per vehicle mile traveled in 2016, motorcyclist fatalities occurred 28 times more frequently than passenger car occupant fatalities. The identification of the patterns and associations between key contributing factors can help in determining strategies for motorcycle-related crash reduction. In addition to current endeavors, there is a need for newer directions in study design with newer data sources and methods. Determining the groups of core factors helps address motorcycle crashes more effectively. This study used seven years (2010–2016) of motorcycle crash data in Louisiana to determine the key relationships between the influencing factors by using Taxicab Correspondence Analysis (TCA). The analysis showed that TCA presents a dimension-reduced map of the variable categories by developing several clusters.","container-title":"Transportmetrica A: Transport Science","DOI":"10.1080/23249935.2020.1802362","ISSN":"2324-9935","issue":"4","page":"593-614","source":"Taylor and Francis+NEJM","title":"Identifying key patterns in motorcycle crashes: findings from taxicab correspondence analysis","title-short":"Identifying key patterns in motorcycle crashes","volume":"17","author":[{"family":"Das","given":"Subasish"}],"issued":{"date-parts":[["2021",12,10]]}}},{"id":5848,"uris":["http://zotero.org/users/local/k5FoHtsJ/items/WXLDFHYW"],"itemData":{"id":5848,"type":"article-journal","abstract":"Drowsy driving-related crashes have been a key concern in transportation safety. In Louisiana, 14% (1,758 out of 12,512) of police-reported drowsy driving-related crashes during 2015–2019 resulted in injury (fatal, severe, or moderate). Amid the calls for action against drowsy driving by national agencies, it is of paramount importance to explore the key reportable attributes of drowsy driving behaviors and their potential association with crash severity. Method: This study used 5-years (2015–2019) of crash data and utilized the correspondence regression analysis method to identify the key collective associations of attributes in drowsy driving-related crashes and interpretable patterns based on injury levels. Results: Several drowsy driving-related crash patterns were identified through crash clusters – afternoon fatigue crashes by middle-aged female drivers on urban multilane curves, crossover crashes by young drivers on low-speed roadways, crashes by male drivers during dark rainy conditions, pickup truck crashes in manufacturing/industrial areas, late-night crashes in business and residential districts, and heavy truck crashes on elevated curves. Several attributes – scattered residential areas indicating rural areas, multiple passengers, and older drivers (aged more than 65 years) – showed a strong association with fatal and severe injury crashes. Practical Applications: The findings of this study are expected to help researchers, planners, and policymakers in understanding and developing strategic mitigation measures to prevent drowsy driving.","container-title":"Journal of Safety Research","DOI":"10.1016/j.jsr.2022.10.017","ISSN":"0022-4375","journalAbbreviation":"Journal of Safety Research","page":"167-181","source":"ScienceDirect","title":"Understanding the Drowsy Driving Crash Patterns from Correspondence Regression Analysis","volume":"84","author":[{"family":"Rahman","given":"M. Ashifur"},{"family":"Das","given":"Subasish"},{"family":"Sun","given":"Xiaoduan"}],"issued":{"date-parts":[["2023",2,1]]}}}],"schema":"https://github.com/citation-style-language/schema/raw/master/csl-citation.json"} </w:instrText>
      </w:r>
      <w:r>
        <w:rPr>
          <w:shd w:val="clear" w:color="auto" w:fill="auto"/>
        </w:rPr>
        <w:fldChar w:fldCharType="separate"/>
      </w:r>
      <w:r w:rsidR="0075677B" w:rsidRPr="0075677B">
        <w:t>(Chakraborty et al., 2024; Das, 2021a; Rahman et al., 2023)</w:t>
      </w:r>
      <w:r>
        <w:rPr>
          <w:shd w:val="clear" w:color="auto" w:fill="auto"/>
        </w:rPr>
        <w:fldChar w:fldCharType="end"/>
      </w:r>
      <w:r w:rsidRPr="00907E0D">
        <w:rPr>
          <w:shd w:val="clear" w:color="auto" w:fill="auto"/>
        </w:rPr>
        <w:t xml:space="preserve">, multiple correspondence analysis (MCA) </w:t>
      </w:r>
      <w:r>
        <w:rPr>
          <w:shd w:val="clear" w:color="auto" w:fill="auto"/>
        </w:rPr>
        <w:fldChar w:fldCharType="begin"/>
      </w:r>
      <w:r w:rsidR="0075677B">
        <w:rPr>
          <w:shd w:val="clear" w:color="auto" w:fill="auto"/>
        </w:rPr>
        <w:instrText xml:space="preserve"> ADDIN ZOTERO_ITEM CSL_CITATION {"citationID":"x7lNAaTj","properties":{"formattedCitation":"(Das et al., 2018; Liu et al., 2022)","plainCitation":"(Das et al., 2018; Liu et al., 2022)","noteIndex":0},"citationItems":[{"id":16691,"uris":["http://zotero.org/users/local/k5FoHtsJ/items/Z3AWWIHZ"],"itemData":{"id":16691,"type":"article-journal","abstract":"Wrong way driving (WWD) has been a constant traffic safety problem in certain types of roads. Although these crashes are not large in numbers, the outcomes are usually fatalities or severe injuries. Past studies on WWD crashes used either descriptive statistics or logistic regression to determine the impact of key contributing factors. In conventional statistics, failure to control the impact of all contributing variables on the probability of WWD crashes generates bias due to the rareness of these types of crashes. Distribution free methods, such as multiple correspondence analysis (MCA), overcome this issue, as there is no need of prior assumptions. This study used five years (2010–2014) of WWD crashes in Louisiana to determine the key associations between the contribution factors by using MCA. The findings showed that MCA helps in presenting a proximity map of the variable categories in a low dimensional plane. The outcomes of this study are sixteen significant clusters that include variable categories like determined several key factors like different locality types, roadways at dark with no lighting at night, roadways with no physical separations, roadways with higher posted speed, roadways with inadequate signage and markings, and older drivers. This study contains safety recommendations on targeted countermeasures to avoid different associated scenarios in WWD crashes. The findings will be helpful to the authorities to implement appropriate countermeasures.","container-title":"Accident Analysis &amp; Prevention","DOI":"10.1016/j.aap.2017.11.016","ISSN":"0001-4575","journalAbbreviation":"Accident Analysis &amp; Prevention","page":"43-55","source":"ScienceDirect","title":"Investigation on the wrong way driving crash patterns using multiple correspondence analysis","volume":"111","author":[{"family":"Das","given":"Subasish"},{"family":"Avelar","given":"Raul"},{"family":"Dixon","given":"Karen"},{"family":"Sun","given":"Xiaoduan"}],"issued":{"date-parts":[["2018",2,1]]}}},{"id":16709,"uris":["http://zotero.org/users/local/k5FoHtsJ/items/782HYI44"],"itemData":{"id":16709,"type":"article-journal","abstract":"Vulnerable road users (VRUs) including pedestrians and cyclists tend to experience more severe injuries when they are involved in crashes compared with motorized vehicle users. Such concern has been expressed as an impediment to the promotion of environment-friendly transportation. To provide insights on the causes of crashes involving VRUs, this study aims to explore the underlying factors that contribute to VRUs injury severity levels and provide constructive recommendations to mitigate injury severity in crashes. In order to minimize heterogeneity existing in the collected data, a latent class clustering method is conducted to categorize collected crash records into different groups. Then the mixed logit models are developed for each cluster as well as the overall crash data. The analysis is conducted based on the crash data retrieved from the Highway Safety Information System (HSIS) from 2012 to 2016 in North Carolina. Distinguished sets of significant factors are identified for clusters with different dominant features. Some factors are found to yield different or even opposite effects in identified clusters, including male gender and non-roadway location. These findings would enhance the understanding of the vulnerable road user (VRU) injury severity mechanism and help policymakers to make reasoned and efficient decisions to improve safety.","container-title":"Journal of Transportation Safety &amp; Security","DOI":"10.1080/19439962.2021.1958037","ISSN":"1943-9962","issue":"10","page":"1674-1701","source":"Taylor and Francis+NEJM","title":"Investigating contributing factors to injury severity levels in crashes involving pedestrians and cyclists using latent class clustering analysis and mixed logit models","volume":"14","author":[{"family":"Liu","given":"Shaojie"},{"family":"Lin","given":"Zijing"},{"family":"Fan","given":"Wei (David)"}],"issued":{"date-parts":[["2022",10,6]]}}}],"schema":"https://github.com/citation-style-language/schema/raw/master/csl-citation.json"} </w:instrText>
      </w:r>
      <w:r>
        <w:rPr>
          <w:shd w:val="clear" w:color="auto" w:fill="auto"/>
        </w:rPr>
        <w:fldChar w:fldCharType="separate"/>
      </w:r>
      <w:r w:rsidRPr="00A117CC">
        <w:t>(Das et al., 2018; Liu et al., 2022)</w:t>
      </w:r>
      <w:r>
        <w:rPr>
          <w:shd w:val="clear" w:color="auto" w:fill="auto"/>
        </w:rPr>
        <w:fldChar w:fldCharType="end"/>
      </w:r>
      <w:r w:rsidRPr="00907E0D">
        <w:rPr>
          <w:shd w:val="clear" w:color="auto" w:fill="auto"/>
        </w:rPr>
        <w:t xml:space="preserve">, and taxicab correspondence analysis (TCA) </w:t>
      </w:r>
      <w:r>
        <w:rPr>
          <w:shd w:val="clear" w:color="auto" w:fill="auto"/>
        </w:rPr>
        <w:fldChar w:fldCharType="begin"/>
      </w:r>
      <w:r w:rsidR="0075677B">
        <w:rPr>
          <w:shd w:val="clear" w:color="auto" w:fill="auto"/>
        </w:rPr>
        <w:instrText xml:space="preserve"> ADDIN ZOTERO_ITEM CSL_CITATION {"citationID":"tpFSXClU","properties":{"formattedCitation":"(Das, 2021a)","plainCitation":"(Das, 2021a)","noteIndex":0},"citationItems":[{"id":16689,"uris":["http://zotero.org/users/local/k5FoHtsJ/items/XTMK5KNE"],"itemData":{"id":16689,"type":"article-journal","abstract":"Due to the absence of protective structural surrounding and advanced restraints like the motorists, motorcyclists are considered vulnerable roadway users like pedestrians and bicyclists. Per vehicle mile traveled in 2016, motorcyclist fatalities occurred 28 times more frequently than passenger car occupant fatalities. The identification of the patterns and associations between key contributing factors can help in determining strategies for motorcycle-related crash reduction. In addition to current endeavors, there is a need for newer directions in study design with newer data sources and methods. Determining the groups of core factors helps address motorcycle crashes more effectively. This study used seven years (2010–2016) of motorcycle crash data in Louisiana to determine the key relationships between the influencing factors by using Taxicab Correspondence Analysis (TCA). The analysis showed that TCA presents a dimension-reduced map of the variable categories by developing several clusters.","container-title":"Transportmetrica A: Transport Science","DOI":"10.1080/23249935.2020.1802362","ISSN":"2324-9935","issue":"4","page":"593-614","source":"Taylor and Francis+NEJM","title":"Identifying key patterns in motorcycle crashes: findings from taxicab correspondence analysis","title-short":"Identifying key patterns in motorcycle crashes","volume":"17","author":[{"family":"Das","given":"Subasish"}],"issued":{"date-parts":[["2021",12,10]]}}}],"schema":"https://github.com/citation-style-language/schema/raw/master/csl-citation.json"} </w:instrText>
      </w:r>
      <w:r>
        <w:rPr>
          <w:shd w:val="clear" w:color="auto" w:fill="auto"/>
        </w:rPr>
        <w:fldChar w:fldCharType="separate"/>
      </w:r>
      <w:r w:rsidR="0075677B" w:rsidRPr="0075677B">
        <w:t>(Das, 2021a)</w:t>
      </w:r>
      <w:r>
        <w:rPr>
          <w:shd w:val="clear" w:color="auto" w:fill="auto"/>
        </w:rPr>
        <w:fldChar w:fldCharType="end"/>
      </w:r>
      <w:r>
        <w:rPr>
          <w:shd w:val="clear" w:color="auto" w:fill="auto"/>
        </w:rPr>
        <w:t xml:space="preserve"> </w:t>
      </w:r>
      <w:r w:rsidRPr="00907E0D">
        <w:rPr>
          <w:shd w:val="clear" w:color="auto" w:fill="auto"/>
        </w:rPr>
        <w:t>are particularly adept at revealing the complex interplay among multiple categorical factors present in crash datasets. These approaches enable the visualization of associations between variables in a low-dimensional space, which makes it possible to identify latent groupings and interaction effects that are often overlooked with standard statistical techniques. Through these methods, intricate links among crash characteristics</w:t>
      </w:r>
      <w:r>
        <w:rPr>
          <w:shd w:val="clear" w:color="auto" w:fill="auto"/>
        </w:rPr>
        <w:t xml:space="preserve"> </w:t>
      </w:r>
      <w:r w:rsidRPr="00907E0D">
        <w:rPr>
          <w:shd w:val="clear" w:color="auto" w:fill="auto"/>
        </w:rPr>
        <w:t>such as time of day, environmental conditions, barrier types, and road user behavior</w:t>
      </w:r>
      <w:r>
        <w:rPr>
          <w:shd w:val="clear" w:color="auto" w:fill="auto"/>
        </w:rPr>
        <w:t xml:space="preserve"> </w:t>
      </w:r>
      <w:r w:rsidRPr="00907E0D">
        <w:rPr>
          <w:shd w:val="clear" w:color="auto" w:fill="auto"/>
        </w:rPr>
        <w:t xml:space="preserve">can be revealed, facilitating a more holistic exploration of how driver behavior, roadway environments, and vehicle characteristics combine to produce distinct crash patterns </w:t>
      </w:r>
      <w:r>
        <w:rPr>
          <w:shd w:val="clear" w:color="auto" w:fill="auto"/>
        </w:rPr>
        <w:fldChar w:fldCharType="begin"/>
      </w:r>
      <w:r w:rsidR="0075677B">
        <w:rPr>
          <w:shd w:val="clear" w:color="auto" w:fill="auto"/>
        </w:rPr>
        <w:instrText xml:space="preserve"> ADDIN ZOTERO_ITEM CSL_CITATION {"citationID":"Q5aujVX4","properties":{"formattedCitation":"(Chakraborty et al., 2024; Das et al., 2018; Das and Sun, 2014; Rahman et al., 2023)","plainCitation":"(Chakraborty et al., 2024; Das et al., 2018; Das and Sun, 2014; Rahman et al., 2023)","noteIndex":0},"citationItems":[{"id":10591,"uris":["http://zotero.org/users/local/k5FoHtsJ/items/4Z94QU5K"],"itemData":{"id":10591,"type":"article-journal","abstract":"Roadside and median barriers have proven effective in preventing crashes; however, a significant number of crashes still occur that involve road barriers across the United States. This study focuses on analyzing the factors related to barrier crashes across Texas. The dataset includes 63,475 crashes involving road barriers and covering six years of crash data (2017–2022). Using cluster correspondence analysis (CCA) data mining approach, the study identifies six different clusters of crashes. Each cluster identifies factors contributing to barrier-related crashes. Before implying the CCA, variable importance analysis is also performed to identify the significance of the variables. The analysis highlighted that dry road surface conditions and clear weather are highly associated with high-speed crashes. Driver distraction and absence of traffic control devices can attribute to the crashes on roads with lower speed limits. Moreover, along with other factors, adverse weather conditions are also found to be a contributing factor that can influence the crash frequency and type of crashes. The analysis also implies that non-complex crash type related to a single vehicle is highly correlated with barrier crashes. The study concludes by making several policy-making implications to assist the transportation planners in reducing the frequency and severity of barrier-related crashes.","archive_location":"01941154","container-title":"Transportation Research Record: Journal of the Transportation Research Board","DOI":"10.1177/03611981241297976","journalAbbreviation":"Transportation Research Record: Journal of the Transportation Research Board","note":"publisher: Sage Publications, Incorporated","title":"Investigating Factor Associations in Barrier Crashes through Cluster Correspondence Analysis","URL":"https://trid.trb.org/view/2483204","author":[{"family":"Chakraborty","given":"Rohit"},{"family":"Das","given":"Subasish"},{"family":"Mimi","given":"Mahmuda Sultana"},{"family":"Kutela","given":"Boniphace"}],"issued":{"date-parts":[["2024"]]}}},{"id":16691,"uris":["http://zotero.org/users/local/k5FoHtsJ/items/Z3AWWIHZ"],"itemData":{"id":16691,"type":"article-journal","abstract":"Wrong way driving (WWD) has been a constant traffic safety problem in certain types of roads. Although these crashes are not large in numbers, the outcomes are usually fatalities or severe injuries. Past studies on WWD crashes used either descriptive statistics or logistic regression to determine the impact of key contributing factors. In conventional statistics, failure to control the impact of all contributing variables on the probability of WWD crashes generates bias due to the rareness of these types of crashes. Distribution free methods, such as multiple correspondence analysis (MCA), overcome this issue, as there is no need of prior assumptions. This study used five years (2010–2014) of WWD crashes in Louisiana to determine the key associations between the contribution factors by using MCA. The findings showed that MCA helps in presenting a proximity map of the variable categories in a low dimensional plane. The outcomes of this study are sixteen significant clusters that include variable categories like determined several key factors like different locality types, roadways at dark with no lighting at night, roadways with no physical separations, roadways with higher posted speed, roadways with inadequate signage and markings, and older drivers. This study contains safety recommendations on targeted countermeasures to avoid different associated scenarios in WWD crashes. The findings will be helpful to the authorities to implement appropriate countermeasures.","container-title":"Accident Analysis &amp; Prevention","DOI":"10.1016/j.aap.2017.11.016","ISSN":"0001-4575","journalAbbreviation":"Accident Analysis &amp; Prevention","page":"43-55","source":"ScienceDirect","title":"Investigation on the wrong way driving crash patterns using multiple correspondence analysis","volume":"111","author":[{"family":"Das","given":"Subasish"},{"family":"Avelar","given":"Raul"},{"family":"Dixon","given":"Karen"},{"family":"Sun","given":"Xiaoduan"}],"issued":{"date-parts":[["2018",2,1]]}}},{"id":16196,"uris":["http://zotero.org/users/local/k5FoHtsJ/items/9NVW67PG"],"itemData":{"id":16196,"type":"paper-conference","title":"Exploring Clusters of Contributing Factors for Single-Vehicle Fatal Crashes Through Multiple Correspondence Analysis","author":[{"family":"Das","given":"Subasish"},{"family":"Sun","given":"Xiaoduan"}],"issued":{"date-parts":[["2014"]]}}},{"id":5848,"uris":["http://zotero.org/users/local/k5FoHtsJ/items/WXLDFHYW"],"itemData":{"id":5848,"type":"article-journal","abstract":"Drowsy driving-related crashes have been a key concern in transportation safety. In Louisiana, 14% (1,758 out of 12,512) of police-reported drowsy driving-related crashes during 2015–2019 resulted in injury (fatal, severe, or moderate). Amid the calls for action against drowsy driving by national agencies, it is of paramount importance to explore the key reportable attributes of drowsy driving behaviors and their potential association with crash severity. Method: This study used 5-years (2015–2019) of crash data and utilized the correspondence regression analysis method to identify the key collective associations of attributes in drowsy driving-related crashes and interpretable patterns based on injury levels. Results: Several drowsy driving-related crash patterns were identified through crash clusters – afternoon fatigue crashes by middle-aged female drivers on urban multilane curves, crossover crashes by young drivers on low-speed roadways, crashes by male drivers during dark rainy conditions, pickup truck crashes in manufacturing/industrial areas, late-night crashes in business and residential districts, and heavy truck crashes on elevated curves. Several attributes – scattered residential areas indicating rural areas, multiple passengers, and older drivers (aged more than 65 years) – showed a strong association with fatal and severe injury crashes. Practical Applications: The findings of this study are expected to help researchers, planners, and policymakers in understanding and developing strategic mitigation measures to prevent drowsy driving.","container-title":"Journal of Safety Research","DOI":"10.1016/j.jsr.2022.10.017","ISSN":"0022-4375","journalAbbreviation":"Journal of Safety Research","page":"167-181","source":"ScienceDirect","title":"Understanding the Drowsy Driving Crash Patterns from Correspondence Regression Analysis","volume":"84","author":[{"family":"Rahman","given":"M. Ashifur"},{"family":"Das","given":"Subasish"},{"family":"Sun","given":"Xiaoduan"}],"issued":{"date-parts":[["2023",2,1]]}}}],"schema":"https://github.com/citation-style-language/schema/raw/master/csl-citation.json"} </w:instrText>
      </w:r>
      <w:r>
        <w:rPr>
          <w:shd w:val="clear" w:color="auto" w:fill="auto"/>
        </w:rPr>
        <w:fldChar w:fldCharType="separate"/>
      </w:r>
      <w:r w:rsidRPr="00A117CC">
        <w:t>(Chakraborty et al., 2024; Das et al., 2018; Das and Sun, 2014; Rahman et al., 2023)</w:t>
      </w:r>
      <w:r>
        <w:rPr>
          <w:shd w:val="clear" w:color="auto" w:fill="auto"/>
        </w:rPr>
        <w:fldChar w:fldCharType="end"/>
      </w:r>
      <w:r w:rsidRPr="00907E0D">
        <w:rPr>
          <w:shd w:val="clear" w:color="auto" w:fill="auto"/>
        </w:rPr>
        <w:t>.</w:t>
      </w:r>
      <w:r w:rsidR="00E04C5E">
        <w:rPr>
          <w:shd w:val="clear" w:color="auto" w:fill="auto"/>
        </w:rPr>
        <w:t xml:space="preserve"> </w:t>
      </w:r>
      <w:r w:rsidR="00B13FFD">
        <w:rPr>
          <w:shd w:val="clear" w:color="auto" w:fill="auto"/>
        </w:rPr>
        <w:fldChar w:fldCharType="begin"/>
      </w:r>
      <w:r w:rsidR="00B13FFD">
        <w:rPr>
          <w:shd w:val="clear" w:color="auto" w:fill="auto"/>
        </w:rPr>
        <w:instrText xml:space="preserve"> REF _Ref201208203 \h </w:instrText>
      </w:r>
      <w:r w:rsidR="00B13FFD">
        <w:rPr>
          <w:shd w:val="clear" w:color="auto" w:fill="auto"/>
        </w:rPr>
      </w:r>
      <w:r w:rsidR="00B13FFD">
        <w:rPr>
          <w:shd w:val="clear" w:color="auto" w:fill="auto"/>
        </w:rPr>
        <w:fldChar w:fldCharType="separate"/>
      </w:r>
      <w:r w:rsidR="00FC2C02">
        <w:t xml:space="preserve">Table </w:t>
      </w:r>
      <w:r w:rsidR="00FC2C02">
        <w:rPr>
          <w:noProof/>
        </w:rPr>
        <w:t>2</w:t>
      </w:r>
      <w:r w:rsidR="00FC2C02">
        <w:t>.</w:t>
      </w:r>
      <w:r w:rsidR="00FC2C02">
        <w:rPr>
          <w:noProof/>
        </w:rPr>
        <w:t>1</w:t>
      </w:r>
      <w:r w:rsidR="00B13FFD">
        <w:rPr>
          <w:shd w:val="clear" w:color="auto" w:fill="auto"/>
        </w:rPr>
        <w:fldChar w:fldCharType="end"/>
      </w:r>
      <w:r w:rsidR="00E04C5E">
        <w:rPr>
          <w:shd w:val="clear" w:color="auto" w:fill="auto"/>
        </w:rPr>
        <w:t xml:space="preserve"> presents the summary of </w:t>
      </w:r>
      <w:r w:rsidR="00297985">
        <w:rPr>
          <w:shd w:val="clear" w:color="auto" w:fill="auto"/>
        </w:rPr>
        <w:t>cluster-based crash severity analysis methods.</w:t>
      </w:r>
    </w:p>
    <w:p w14:paraId="79831DAF" w14:textId="3A9E6EB9" w:rsidR="002B0266" w:rsidRDefault="00B13FFD" w:rsidP="00B13FFD">
      <w:pPr>
        <w:pStyle w:val="Caption"/>
      </w:pPr>
      <w:bookmarkStart w:id="41" w:name="_Ref201208203"/>
      <w:bookmarkStart w:id="42" w:name="_Ref201151188"/>
      <w:bookmarkStart w:id="43" w:name="_Toc201208980"/>
      <w:r>
        <w:t xml:space="preserve">Table </w:t>
      </w:r>
      <w:fldSimple w:instr=" STYLEREF 1 \s ">
        <w:r w:rsidR="00FC2C02">
          <w:rPr>
            <w:noProof/>
          </w:rPr>
          <w:t>2</w:t>
        </w:r>
      </w:fldSimple>
      <w:r>
        <w:t>.</w:t>
      </w:r>
      <w:fldSimple w:instr=" SEQ Table \* ARABIC \s 1 ">
        <w:r w:rsidR="00FC2C02">
          <w:rPr>
            <w:noProof/>
          </w:rPr>
          <w:t>1</w:t>
        </w:r>
      </w:fldSimple>
      <w:bookmarkEnd w:id="41"/>
      <w:r w:rsidR="00F24830">
        <w:t xml:space="preserve">. </w:t>
      </w:r>
      <w:r w:rsidR="002B0266" w:rsidRPr="00795903">
        <w:t xml:space="preserve">Summary </w:t>
      </w:r>
      <w:r w:rsidR="00297985" w:rsidRPr="00795903">
        <w:t>of studies using cluster-based methods</w:t>
      </w:r>
      <w:bookmarkEnd w:id="42"/>
      <w:bookmarkEnd w:id="4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6"/>
        <w:gridCol w:w="1708"/>
        <w:gridCol w:w="5245"/>
      </w:tblGrid>
      <w:tr w:rsidR="002B0266" w:rsidRPr="00181538" w14:paraId="445552DB" w14:textId="77777777" w:rsidTr="004946E1">
        <w:trPr>
          <w:trHeight w:val="290"/>
        </w:trPr>
        <w:tc>
          <w:tcPr>
            <w:tcW w:w="1145" w:type="pct"/>
            <w:vAlign w:val="center"/>
            <w:hideMark/>
          </w:tcPr>
          <w:p w14:paraId="3616C7CC" w14:textId="77777777" w:rsidR="002B0266" w:rsidRPr="00181538" w:rsidRDefault="002B0266" w:rsidP="002B0266">
            <w:pPr>
              <w:ind w:firstLine="0"/>
              <w:jc w:val="center"/>
              <w:rPr>
                <w:b/>
                <w:bCs/>
                <w:sz w:val="20"/>
              </w:rPr>
            </w:pPr>
            <w:r w:rsidRPr="00181538">
              <w:rPr>
                <w:b/>
                <w:bCs/>
                <w:sz w:val="20"/>
              </w:rPr>
              <w:t>Author(s) / Year</w:t>
            </w:r>
          </w:p>
        </w:tc>
        <w:tc>
          <w:tcPr>
            <w:tcW w:w="947" w:type="pct"/>
            <w:vAlign w:val="center"/>
            <w:hideMark/>
          </w:tcPr>
          <w:p w14:paraId="22FBB574" w14:textId="77777777" w:rsidR="002B0266" w:rsidRPr="00181538" w:rsidRDefault="002B0266" w:rsidP="002B0266">
            <w:pPr>
              <w:ind w:firstLine="0"/>
              <w:jc w:val="center"/>
              <w:rPr>
                <w:b/>
                <w:bCs/>
                <w:sz w:val="20"/>
              </w:rPr>
            </w:pPr>
            <w:r w:rsidRPr="00181538">
              <w:rPr>
                <w:b/>
                <w:bCs/>
                <w:sz w:val="20"/>
              </w:rPr>
              <w:t>Methodology</w:t>
            </w:r>
          </w:p>
        </w:tc>
        <w:tc>
          <w:tcPr>
            <w:tcW w:w="2908" w:type="pct"/>
            <w:vAlign w:val="center"/>
            <w:hideMark/>
          </w:tcPr>
          <w:p w14:paraId="2D6CDC8A" w14:textId="77777777" w:rsidR="002B0266" w:rsidRPr="00181538" w:rsidRDefault="002B0266" w:rsidP="002B0266">
            <w:pPr>
              <w:ind w:firstLine="0"/>
              <w:jc w:val="center"/>
              <w:rPr>
                <w:b/>
                <w:bCs/>
                <w:sz w:val="20"/>
              </w:rPr>
            </w:pPr>
            <w:r w:rsidRPr="00181538">
              <w:rPr>
                <w:b/>
                <w:bCs/>
                <w:sz w:val="20"/>
              </w:rPr>
              <w:t>Key Findings</w:t>
            </w:r>
          </w:p>
        </w:tc>
      </w:tr>
      <w:tr w:rsidR="002B0266" w:rsidRPr="00181538" w14:paraId="2DAD52E3" w14:textId="77777777" w:rsidTr="004946E1">
        <w:trPr>
          <w:trHeight w:val="870"/>
        </w:trPr>
        <w:tc>
          <w:tcPr>
            <w:tcW w:w="1145" w:type="pct"/>
            <w:vAlign w:val="center"/>
            <w:hideMark/>
          </w:tcPr>
          <w:p w14:paraId="1858624B" w14:textId="77777777" w:rsidR="002B0266" w:rsidRPr="00181538" w:rsidRDefault="002B0266" w:rsidP="002B0266">
            <w:pPr>
              <w:ind w:firstLine="0"/>
              <w:jc w:val="left"/>
              <w:rPr>
                <w:sz w:val="20"/>
              </w:rPr>
            </w:pPr>
            <w:r>
              <w:rPr>
                <w:sz w:val="20"/>
              </w:rPr>
              <w:fldChar w:fldCharType="begin"/>
            </w:r>
            <w:r>
              <w:rPr>
                <w:sz w:val="20"/>
              </w:rPr>
              <w:instrText xml:space="preserve"> ADDIN ZOTERO_ITEM CSL_CITATION {"citationID":"tYYcXlJu","properties":{"formattedCitation":"(Rahman et al., 2024)","plainCitation":"(Rahman et al., 2024)","noteIndex":0},"citationItems":[{"id":16703,"uris":["http://zotero.org/users/local/k5FoHtsJ/items/J9F6TEE6"],"itemData":{"id":16703,"type":"article-journal","abstract":"Pedestrian-involved hit-and-run (PIHR) crashes represent a significant public health concern, and identifying patterns in these crashes can aid in developing effective countermeasures. Cluster correspondence analysis (CCA) is a multidimensional statistical technique that combines dimension reduction and clustering to identify patterns in categorical data. This method provides insights into underlying patterns and relationships among categories. The current study analyzed a Louisiana crash dataset of 2,201 PIHR crashes from 2015 to 2019 using CCA to identify underlying patterns. CCA identified six clusters, examined the top associative attributes, and assessed their cluster-to-dataset percentage ratio. The first two clusters, representing 66% of PIHR crashes, mainly involved crashes on city streets, occurring primarily during early night (7 to 11 p.m.) in Cluster 1 and the afternoon (12 noon to 4 p.m.) in Cluster 2. Clusters 3 and 4, accounting for 30% of PIHR crashes, predominantly exhibited crashes on U.S. and state highways. Cluster 4, which featured fatalities, primarily concentrated on state highways during the early morning hours (4 to 6 a.m.). Meanwhile, Clusters 5 and 6 focused on high-speed highways, specifically interstates involving pedestrian fatalities. A discussion on implementing strategic countermeasures tailored to the distinct characteristics of each cluster is presented. Alongside improvements in context-based countermeasures to ease pedestrian movement and enhance their visibility, strategies such as advocating for stringent hit-and-run laws, incentivizing the use of dashcams, and broadly publicizing resources for crash reporting are projected to be highly effective in curbing PIHR crashes.","container-title":"Transportation Research Record","DOI":"10.1177/03611981241242751","ISSN":"0361-1981","issue":"11","language":"EN","page":"1079-1098","source":"SAGE Journals","title":"Exploring Attribute Associations in Pedestrian-Involved Hit-and-Run Crashes through Cluster Correspondence Analysis","volume":"2678","author":[{"family":"Rahman","given":"M. Ashifur"},{"family":"Das","given":"Subasish"},{"family":"Hossain","given":"Ahmed"},{"family":"Codjoe","given":"Julius"},{"family":"Mitran","given":"Elisabeta"},{"family":"Sun","given":"Xiaodaun"}],"issued":{"date-parts":[["2024",11,1]]}}}],"schema":"https://github.com/citation-style-language/schema/raw/master/csl-citation.json"} </w:instrText>
            </w:r>
            <w:r>
              <w:rPr>
                <w:sz w:val="20"/>
              </w:rPr>
              <w:fldChar w:fldCharType="separate"/>
            </w:r>
            <w:r w:rsidRPr="00113C7F">
              <w:rPr>
                <w:sz w:val="20"/>
              </w:rPr>
              <w:t>(Rahman et al., 2024)</w:t>
            </w:r>
            <w:r>
              <w:rPr>
                <w:sz w:val="20"/>
              </w:rPr>
              <w:fldChar w:fldCharType="end"/>
            </w:r>
          </w:p>
        </w:tc>
        <w:tc>
          <w:tcPr>
            <w:tcW w:w="947" w:type="pct"/>
            <w:vAlign w:val="center"/>
            <w:hideMark/>
          </w:tcPr>
          <w:p w14:paraId="11BF9CB5" w14:textId="77777777" w:rsidR="002B0266" w:rsidRPr="00181538" w:rsidRDefault="002B0266" w:rsidP="002B0266">
            <w:pPr>
              <w:ind w:firstLine="0"/>
              <w:jc w:val="left"/>
              <w:rPr>
                <w:sz w:val="20"/>
              </w:rPr>
            </w:pPr>
            <w:r w:rsidRPr="00181538">
              <w:rPr>
                <w:sz w:val="20"/>
              </w:rPr>
              <w:t>CCA</w:t>
            </w:r>
          </w:p>
        </w:tc>
        <w:tc>
          <w:tcPr>
            <w:tcW w:w="2908" w:type="pct"/>
            <w:vAlign w:val="center"/>
            <w:hideMark/>
          </w:tcPr>
          <w:p w14:paraId="7EEB8DD6" w14:textId="77777777" w:rsidR="002B0266" w:rsidRPr="00181538" w:rsidRDefault="002B0266" w:rsidP="002B0266">
            <w:pPr>
              <w:ind w:firstLine="0"/>
              <w:jc w:val="left"/>
              <w:rPr>
                <w:sz w:val="20"/>
              </w:rPr>
            </w:pPr>
            <w:r w:rsidRPr="00181538">
              <w:rPr>
                <w:sz w:val="20"/>
              </w:rPr>
              <w:t>Clustered pedestrian-involved hit-and-run crashes; clusters linked to nighttime, alcohol, high-speed environments; distinct risk patterns and tailored countermeasures.</w:t>
            </w:r>
          </w:p>
        </w:tc>
      </w:tr>
      <w:tr w:rsidR="002B0266" w:rsidRPr="00181538" w14:paraId="6D1B59A8" w14:textId="77777777" w:rsidTr="004946E1">
        <w:trPr>
          <w:trHeight w:val="580"/>
        </w:trPr>
        <w:tc>
          <w:tcPr>
            <w:tcW w:w="1145" w:type="pct"/>
            <w:vAlign w:val="center"/>
            <w:hideMark/>
          </w:tcPr>
          <w:p w14:paraId="6D51A9F3" w14:textId="77777777" w:rsidR="002B0266" w:rsidRPr="00181538" w:rsidRDefault="002B0266" w:rsidP="002B0266">
            <w:pPr>
              <w:ind w:firstLine="0"/>
              <w:jc w:val="left"/>
              <w:rPr>
                <w:sz w:val="20"/>
              </w:rPr>
            </w:pPr>
            <w:r>
              <w:rPr>
                <w:sz w:val="20"/>
              </w:rPr>
              <w:fldChar w:fldCharType="begin"/>
            </w:r>
            <w:r>
              <w:rPr>
                <w:sz w:val="20"/>
              </w:rPr>
              <w:instrText xml:space="preserve"> ADDIN ZOTERO_ITEM CSL_CITATION {"citationID":"r3IpV3ij","properties":{"formattedCitation":"(Liu et al., 2022)","plainCitation":"(Liu et al., 2022)","noteIndex":0},"citationItems":[{"id":16709,"uris":["http://zotero.org/users/local/k5FoHtsJ/items/782HYI44"],"itemData":{"id":16709,"type":"article-journal","abstract":"Vulnerable road users (VRUs) including pedestrians and cyclists tend to experience more severe injuries when they are involved in crashes compared with motorized vehicle users. Such concern has been expressed as an impediment to the promotion of environment-friendly transportation. To provide insights on the causes of crashes involving VRUs, this study aims to explore the underlying factors that contribute to VRUs injury severity levels and provide constructive recommendations to mitigate injury severity in crashes. In order to minimize heterogeneity existing in the collected data, a latent class clustering method is conducted to categorize collected crash records into different groups. Then the mixed logit models are developed for each cluster as well as the overall crash data. The analysis is conducted based on the crash data retrieved from the Highway Safety Information System (HSIS) from 2012 to 2016 in North Carolina. Distinguished sets of significant factors are identified for clusters with different dominant features. Some factors are found to yield different or even opposite effects in identified clusters, including male gender and non-roadway location. These findings would enhance the understanding of the vulnerable road user (VRU) injury severity mechanism and help policymakers to make reasoned and efficient decisions to improve safety.","container-title":"Journal of Transportation Safety &amp; Security","DOI":"10.1080/19439962.2021.1958037","ISSN":"1943-9962","issue":"10","page":"1674-1701","source":"Taylor and Francis+NEJM","title":"Investigating contributing factors to injury severity levels in crashes involving pedestrians and cyclists using latent class clustering analysis and mixed logit models","volume":"14","author":[{"family":"Liu","given":"Shaojie"},{"family":"Lin","given":"Zijing"},{"family":"Fan","given":"Wei (David)"}],"issued":{"date-parts":[["2022",10,6]]}}}],"schema":"https://github.com/citation-style-language/schema/raw/master/csl-citation.json"} </w:instrText>
            </w:r>
            <w:r>
              <w:rPr>
                <w:sz w:val="20"/>
              </w:rPr>
              <w:fldChar w:fldCharType="separate"/>
            </w:r>
            <w:r w:rsidRPr="002C31E8">
              <w:rPr>
                <w:sz w:val="20"/>
              </w:rPr>
              <w:t>(Liu et al., 2022)</w:t>
            </w:r>
            <w:r>
              <w:rPr>
                <w:sz w:val="20"/>
              </w:rPr>
              <w:fldChar w:fldCharType="end"/>
            </w:r>
          </w:p>
        </w:tc>
        <w:tc>
          <w:tcPr>
            <w:tcW w:w="947" w:type="pct"/>
            <w:vAlign w:val="center"/>
            <w:hideMark/>
          </w:tcPr>
          <w:p w14:paraId="70F1C729" w14:textId="77777777" w:rsidR="002B0266" w:rsidRPr="00181538" w:rsidRDefault="002B0266" w:rsidP="002B0266">
            <w:pPr>
              <w:ind w:firstLine="0"/>
              <w:jc w:val="left"/>
              <w:rPr>
                <w:sz w:val="20"/>
              </w:rPr>
            </w:pPr>
            <w:r w:rsidRPr="00181538">
              <w:rPr>
                <w:sz w:val="20"/>
              </w:rPr>
              <w:t xml:space="preserve">Latent Class Clustering + </w:t>
            </w:r>
            <w:r w:rsidRPr="00181538">
              <w:rPr>
                <w:sz w:val="20"/>
              </w:rPr>
              <w:lastRenderedPageBreak/>
              <w:t>Mixed Logit</w:t>
            </w:r>
          </w:p>
        </w:tc>
        <w:tc>
          <w:tcPr>
            <w:tcW w:w="2908" w:type="pct"/>
            <w:vAlign w:val="center"/>
            <w:hideMark/>
          </w:tcPr>
          <w:p w14:paraId="067261B7" w14:textId="77777777" w:rsidR="002B0266" w:rsidRPr="00181538" w:rsidRDefault="002B0266" w:rsidP="002B0266">
            <w:pPr>
              <w:ind w:firstLine="0"/>
              <w:jc w:val="left"/>
              <w:rPr>
                <w:sz w:val="20"/>
              </w:rPr>
            </w:pPr>
            <w:r w:rsidRPr="00181538">
              <w:rPr>
                <w:sz w:val="20"/>
              </w:rPr>
              <w:lastRenderedPageBreak/>
              <w:t>VRU (pedestrian &amp; cyclist) crash severity segmented by cluster; membership altered predictor impact.</w:t>
            </w:r>
          </w:p>
        </w:tc>
      </w:tr>
      <w:tr w:rsidR="002B0266" w:rsidRPr="00181538" w14:paraId="00199544" w14:textId="77777777" w:rsidTr="004946E1">
        <w:trPr>
          <w:trHeight w:val="870"/>
        </w:trPr>
        <w:tc>
          <w:tcPr>
            <w:tcW w:w="1145" w:type="pct"/>
            <w:vAlign w:val="center"/>
            <w:hideMark/>
          </w:tcPr>
          <w:p w14:paraId="4D4B7A5E" w14:textId="77777777" w:rsidR="002B0266" w:rsidRPr="00181538" w:rsidRDefault="002B0266" w:rsidP="002B0266">
            <w:pPr>
              <w:ind w:firstLine="0"/>
              <w:jc w:val="left"/>
              <w:rPr>
                <w:sz w:val="20"/>
              </w:rPr>
            </w:pPr>
            <w:r>
              <w:rPr>
                <w:sz w:val="20"/>
              </w:rPr>
              <w:fldChar w:fldCharType="begin"/>
            </w:r>
            <w:r>
              <w:rPr>
                <w:sz w:val="20"/>
              </w:rPr>
              <w:instrText xml:space="preserve"> ADDIN ZOTERO_ITEM CSL_CITATION {"citationID":"vmMxoiFu","properties":{"formattedCitation":"(Kim et al., 2024)","plainCitation":"(Kim et al., 2024)","noteIndex":0},"citationItems":[{"id":16486,"uris":["http://zotero.org/users/local/k5FoHtsJ/items/ZV9V59W5"],"itemData":{"id":16486,"type":"article-journal","abstract":"Motorcycle crashes pose a serious problem because their probability of causing casualties is greater than that of passenger vehicle crashes. Therefore, accurately identifying the factors that influence motorcycle crashes is essential for enhancing traffic safety and public health. The aim of this study was to address three major research gaps: first, existing studies have relatively overlooked the built environment in relation to visual factors; second, existing crash prediction models have not fully reflected the differences in built environment characteristics between areas with frequent motorcycle crashes and areas with frequent casualties; and third, multidimensional analysis for variable selection is limited, and the interpretability of the models is insufficient. Therefore, this study proposes a comprehensive framework for motorcycle crash and casualty estimation. The framework uses a data cube model incorporating OLAP operations to provide deeper insights into crash influencing factors at different levels of abstraction. The authors also utilized the XGBoost model to predict motorcycle high crash spots and casualty risk and integrate visual factors extracted from Google Street View images and community-level urban environments into the model. SHAP techniques were used to analyze and interpret the global and local feature importance of the models. The results revealed that the factors affecting areas with frequent motorcycle crashes and the factors that affect casualties differ. In particular, visual factors such as vegetation and the sky ratio are important for estimating casualties. The authors aim to provide practical guidelines for a safe environment for motorcycle crashes.","archive_location":"01933314","container-title":"Accident Analysis &amp; Prevention","DOI":"10.1016/j.aap.2024.107792","journalAbbreviation":"Accident Analysis &amp; Prevention","title":"Integrating visual and community environments in a motorcycle crash and casualty estimation","URL":"http://www.sciencedirect.com/science/article/pii/S0001457524003373","volume":"208","author":[{"family":"Kim","given":"Yujin"},{"family":"Yeo","given":"Hwasoo"},{"family":"Lim","given":"Lisa"},{"family":"Noh","given":"Byeongjoon"}],"issued":{"date-parts":[["2024",12]]}}}],"schema":"https://github.com/citation-style-language/schema/raw/master/csl-citation.json"} </w:instrText>
            </w:r>
            <w:r>
              <w:rPr>
                <w:sz w:val="20"/>
              </w:rPr>
              <w:fldChar w:fldCharType="separate"/>
            </w:r>
            <w:r w:rsidRPr="002C31E8">
              <w:rPr>
                <w:sz w:val="20"/>
              </w:rPr>
              <w:t>(Kim et al., 2024)</w:t>
            </w:r>
            <w:r>
              <w:rPr>
                <w:sz w:val="20"/>
              </w:rPr>
              <w:fldChar w:fldCharType="end"/>
            </w:r>
          </w:p>
        </w:tc>
        <w:tc>
          <w:tcPr>
            <w:tcW w:w="947" w:type="pct"/>
            <w:vAlign w:val="center"/>
            <w:hideMark/>
          </w:tcPr>
          <w:p w14:paraId="63A23732" w14:textId="77777777" w:rsidR="002B0266" w:rsidRPr="00181538" w:rsidRDefault="002B0266" w:rsidP="002B0266">
            <w:pPr>
              <w:ind w:firstLine="0"/>
              <w:jc w:val="left"/>
              <w:rPr>
                <w:sz w:val="20"/>
              </w:rPr>
            </w:pPr>
            <w:r w:rsidRPr="00181538">
              <w:rPr>
                <w:sz w:val="20"/>
              </w:rPr>
              <w:t>MCA</w:t>
            </w:r>
          </w:p>
        </w:tc>
        <w:tc>
          <w:tcPr>
            <w:tcW w:w="2908" w:type="pct"/>
            <w:vAlign w:val="center"/>
            <w:hideMark/>
          </w:tcPr>
          <w:p w14:paraId="612C6B34" w14:textId="77777777" w:rsidR="002B0266" w:rsidRPr="00181538" w:rsidRDefault="002B0266" w:rsidP="002B0266">
            <w:pPr>
              <w:ind w:firstLine="0"/>
              <w:jc w:val="left"/>
              <w:rPr>
                <w:sz w:val="20"/>
              </w:rPr>
            </w:pPr>
            <w:r w:rsidRPr="00181538">
              <w:rPr>
                <w:sz w:val="20"/>
              </w:rPr>
              <w:t>Road infrastructure and traffic density patterns for high-risk pedestrian locations; built environment and traffic clusters were dominant.</w:t>
            </w:r>
          </w:p>
        </w:tc>
      </w:tr>
      <w:tr w:rsidR="002B0266" w:rsidRPr="00181538" w14:paraId="671BFC1E" w14:textId="77777777" w:rsidTr="004946E1">
        <w:trPr>
          <w:trHeight w:val="580"/>
        </w:trPr>
        <w:tc>
          <w:tcPr>
            <w:tcW w:w="1145" w:type="pct"/>
            <w:vAlign w:val="center"/>
            <w:hideMark/>
          </w:tcPr>
          <w:p w14:paraId="70801057" w14:textId="77777777" w:rsidR="002B0266" w:rsidRPr="00181538" w:rsidRDefault="002B0266" w:rsidP="002B0266">
            <w:pPr>
              <w:ind w:firstLine="0"/>
              <w:jc w:val="left"/>
              <w:rPr>
                <w:sz w:val="20"/>
              </w:rPr>
            </w:pPr>
            <w:r>
              <w:rPr>
                <w:sz w:val="20"/>
              </w:rPr>
              <w:fldChar w:fldCharType="begin"/>
            </w:r>
            <w:r>
              <w:rPr>
                <w:sz w:val="20"/>
              </w:rPr>
              <w:instrText xml:space="preserve"> ADDIN ZOTERO_ITEM CSL_CITATION {"citationID":"mlDfi4PV","properties":{"formattedCitation":"(Moskal et al., 2012)","plainCitation":"(Moskal et al., 2012)","noteIndex":0},"citationItems":[{"id":16851,"uris":["http://zotero.org/users/local/k5FoHtsJ/items/FIXH2YGP"],"itemData":{"id":16851,"type":"article-journal","abstract":"Objective: To study and quantify the effect of factors related to the riders of powered two-wheelers on the risk of injury accident involvement.\nMethodology: Based on national data held by the police from 1996 to 2005, we conducted a case–control study with responsibility for the accident as the event of interest. We estimated the odds ratios for accident responsibility. Making the hypothesis that the non-responsible riders in the study are representative of all the riders on the road, we thus identiﬁed risk factors for being responsible for injury accidents. The studied factors are age, gender, helmet wearing, alcohol consumption, validity of the subject’s driving licence and for how long it has been held, the trip purpose and the presence of a passenger on the vehicle. Moped and motorcycle riders are analyzed separately, adjusting for the main characteristics of the accident.\nResults: For both moped and motorcycle riders, being male, not wearing a helmet, exceeding the legal limit for alcohol and travelling for leisure purposes increased the risk of accident involvement. The youngest and oldest users had a greater risk of accident involvement. The largest risk factor was alcohol, and we identiﬁed a dose–effect relationship between alcohol consumption and accident risk, with an estimated odds ratio of over 10 for motorcycle and moped riders with a BAC of 2 g/l or over. Among motorcycle users, riders without a licence had twice the risk of being involved in an accident than those holding a valid licence. However, the number of years the rider had held a licence reduced the risk of accident involvement. One difference between moped and motorcycle riders involved the presence of a passenger on the vehicle: while carrying a passenger increased the risk of being responsible for the accident among moped riders, it protected against this risk among motorcycle riders.\nConclusion: This analysis of responsibility has identiﬁed the major factors contributing to excess risk of injury accidents, some of which could be targeted by prevention programmes. © 2010 Elsevier Ltd. All rights reserved.","container-title":"Accident Analysis &amp; Prevention","DOI":"10.1016/j.aap.2010.08.021","ISSN":"00014575","journalAbbreviation":"Accident Analysis &amp; Prevention","language":"en","page":"5-11","source":"DOI.org (Crossref)","title":"Risk factors for injury accidents among moped and motorcycle riders","volume":"49","author":[{"family":"Moskal","given":"Aurélie"},{"family":"Martin","given":"Jean-Louis"},{"family":"Laumon","given":"Bernard"}],"issued":{"date-parts":[["2012",11]]}}}],"schema":"https://github.com/citation-style-language/schema/raw/master/csl-citation.json"} </w:instrText>
            </w:r>
            <w:r>
              <w:rPr>
                <w:sz w:val="20"/>
              </w:rPr>
              <w:fldChar w:fldCharType="separate"/>
            </w:r>
            <w:r w:rsidRPr="00DD15C1">
              <w:rPr>
                <w:sz w:val="20"/>
              </w:rPr>
              <w:t>(Moskal et al., 2012)</w:t>
            </w:r>
            <w:r>
              <w:rPr>
                <w:sz w:val="20"/>
              </w:rPr>
              <w:fldChar w:fldCharType="end"/>
            </w:r>
          </w:p>
        </w:tc>
        <w:tc>
          <w:tcPr>
            <w:tcW w:w="947" w:type="pct"/>
            <w:vAlign w:val="center"/>
            <w:hideMark/>
          </w:tcPr>
          <w:p w14:paraId="7BFFD41C" w14:textId="77777777" w:rsidR="002B0266" w:rsidRPr="00181538" w:rsidRDefault="002B0266" w:rsidP="002B0266">
            <w:pPr>
              <w:ind w:firstLine="0"/>
              <w:jc w:val="left"/>
              <w:rPr>
                <w:sz w:val="20"/>
              </w:rPr>
            </w:pPr>
            <w:r w:rsidRPr="00181538">
              <w:rPr>
                <w:sz w:val="20"/>
              </w:rPr>
              <w:t>MCA</w:t>
            </w:r>
          </w:p>
        </w:tc>
        <w:tc>
          <w:tcPr>
            <w:tcW w:w="2908" w:type="pct"/>
            <w:vAlign w:val="center"/>
            <w:hideMark/>
          </w:tcPr>
          <w:p w14:paraId="2079436A" w14:textId="77777777" w:rsidR="002B0266" w:rsidRPr="00181538" w:rsidRDefault="002B0266" w:rsidP="002B0266">
            <w:pPr>
              <w:ind w:firstLine="0"/>
              <w:jc w:val="left"/>
              <w:rPr>
                <w:sz w:val="20"/>
              </w:rPr>
            </w:pPr>
            <w:r w:rsidRPr="00181538">
              <w:rPr>
                <w:sz w:val="20"/>
              </w:rPr>
              <w:t>Helmet use and road environment were defining factors across clusters in pedestrian/bike crashes.</w:t>
            </w:r>
          </w:p>
        </w:tc>
      </w:tr>
      <w:tr w:rsidR="002B0266" w:rsidRPr="00181538" w14:paraId="02E41CF9" w14:textId="77777777" w:rsidTr="004946E1">
        <w:trPr>
          <w:trHeight w:val="870"/>
        </w:trPr>
        <w:tc>
          <w:tcPr>
            <w:tcW w:w="1145" w:type="pct"/>
            <w:vAlign w:val="center"/>
            <w:hideMark/>
          </w:tcPr>
          <w:p w14:paraId="37A3F719" w14:textId="77777777" w:rsidR="002B0266" w:rsidRPr="00181538" w:rsidRDefault="002B0266" w:rsidP="002B0266">
            <w:pPr>
              <w:ind w:firstLine="0"/>
              <w:jc w:val="left"/>
              <w:rPr>
                <w:sz w:val="20"/>
              </w:rPr>
            </w:pPr>
            <w:r>
              <w:rPr>
                <w:sz w:val="20"/>
              </w:rPr>
              <w:fldChar w:fldCharType="begin"/>
            </w:r>
            <w:r>
              <w:rPr>
                <w:sz w:val="20"/>
              </w:rPr>
              <w:instrText xml:space="preserve"> ADDIN ZOTERO_ITEM CSL_CITATION {"citationID":"s1QecuRW","properties":{"formattedCitation":"(Chakraborty et al., 2024)","plainCitation":"(Chakraborty et al., 2024)","noteIndex":0},"citationItems":[{"id":10591,"uris":["http://zotero.org/users/local/k5FoHtsJ/items/4Z94QU5K"],"itemData":{"id":10591,"type":"article-journal","abstract":"Roadside and median barriers have proven effective in preventing crashes; however, a significant number of crashes still occur that involve road barriers across the United States. This study focuses on analyzing the factors related to barrier crashes across Texas. The dataset includes 63,475 crashes involving road barriers and covering six years of crash data (2017–2022). Using cluster correspondence analysis (CCA) data mining approach, the study identifies six different clusters of crashes. Each cluster identifies factors contributing to barrier-related crashes. Before implying the CCA, variable importance analysis is also performed to identify the significance of the variables. The analysis highlighted that dry road surface conditions and clear weather are highly associated with high-speed crashes. Driver distraction and absence of traffic control devices can attribute to the crashes on roads with lower speed limits. Moreover, along with other factors, adverse weather conditions are also found to be a contributing factor that can influence the crash frequency and type of crashes. The analysis also implies that non-complex crash type related to a single vehicle is highly correlated with barrier crashes. The study concludes by making several policy-making implications to assist the transportation planners in reducing the frequency and severity of barrier-related crashes.","archive_location":"01941154","container-title":"Transportation Research Record: Journal of the Transportation Research Board","DOI":"10.1177/03611981241297976","journalAbbreviation":"Transportation Research Record: Journal of the Transportation Research Board","note":"publisher: Sage Publications, Incorporated","title":"Investigating Factor Associations in Barrier Crashes through Cluster Correspondence Analysis","URL":"https://trid.trb.org/view/2483204","author":[{"family":"Chakraborty","given":"Rohit"},{"family":"Das","given":"Subasish"},{"family":"Mimi","given":"Mahmuda Sultana"},{"family":"Kutela","given":"Boniphace"}],"issued":{"date-parts":[["2024"]]}}}],"schema":"https://github.com/citation-style-language/schema/raw/master/csl-citation.json"} </w:instrText>
            </w:r>
            <w:r>
              <w:rPr>
                <w:sz w:val="20"/>
              </w:rPr>
              <w:fldChar w:fldCharType="separate"/>
            </w:r>
            <w:r w:rsidRPr="00DD15C1">
              <w:rPr>
                <w:sz w:val="20"/>
              </w:rPr>
              <w:t>(Chakraborty et al., 2024)</w:t>
            </w:r>
            <w:r>
              <w:rPr>
                <w:sz w:val="20"/>
              </w:rPr>
              <w:fldChar w:fldCharType="end"/>
            </w:r>
          </w:p>
        </w:tc>
        <w:tc>
          <w:tcPr>
            <w:tcW w:w="947" w:type="pct"/>
            <w:vAlign w:val="center"/>
            <w:hideMark/>
          </w:tcPr>
          <w:p w14:paraId="284B38A6" w14:textId="48B635A5" w:rsidR="002B0266" w:rsidRPr="00181538" w:rsidRDefault="002B0266" w:rsidP="002B0266">
            <w:pPr>
              <w:ind w:firstLine="0"/>
              <w:jc w:val="left"/>
              <w:rPr>
                <w:sz w:val="20"/>
              </w:rPr>
            </w:pPr>
            <w:r w:rsidRPr="00181538">
              <w:rPr>
                <w:sz w:val="20"/>
              </w:rPr>
              <w:t>CCA</w:t>
            </w:r>
          </w:p>
        </w:tc>
        <w:tc>
          <w:tcPr>
            <w:tcW w:w="2908" w:type="pct"/>
            <w:vAlign w:val="center"/>
            <w:hideMark/>
          </w:tcPr>
          <w:p w14:paraId="68C9057B" w14:textId="77777777" w:rsidR="002B0266" w:rsidRPr="00181538" w:rsidRDefault="002B0266" w:rsidP="002B0266">
            <w:pPr>
              <w:ind w:firstLine="0"/>
              <w:jc w:val="left"/>
              <w:rPr>
                <w:sz w:val="20"/>
              </w:rPr>
            </w:pPr>
            <w:r w:rsidRPr="00181538">
              <w:rPr>
                <w:sz w:val="20"/>
              </w:rPr>
              <w:t>Barrier-related motorcycle crash clusters varied by barrier type, road geometry, and driver risk; recommendations for targeted barrier placement and design.</w:t>
            </w:r>
          </w:p>
        </w:tc>
      </w:tr>
      <w:tr w:rsidR="002B0266" w:rsidRPr="00181538" w14:paraId="7AEADE6D" w14:textId="77777777" w:rsidTr="004946E1">
        <w:trPr>
          <w:trHeight w:val="870"/>
        </w:trPr>
        <w:tc>
          <w:tcPr>
            <w:tcW w:w="1145" w:type="pct"/>
            <w:vAlign w:val="center"/>
            <w:hideMark/>
          </w:tcPr>
          <w:p w14:paraId="04383568" w14:textId="77777777" w:rsidR="002B0266" w:rsidRPr="00181538" w:rsidRDefault="002B0266" w:rsidP="002B0266">
            <w:pPr>
              <w:ind w:firstLine="0"/>
              <w:jc w:val="left"/>
              <w:rPr>
                <w:sz w:val="20"/>
              </w:rPr>
            </w:pPr>
            <w:r>
              <w:rPr>
                <w:sz w:val="20"/>
              </w:rPr>
              <w:fldChar w:fldCharType="begin"/>
            </w:r>
            <w:r>
              <w:rPr>
                <w:sz w:val="20"/>
              </w:rPr>
              <w:instrText xml:space="preserve"> ADDIN ZOTERO_ITEM CSL_CITATION {"citationID":"iFn11anO","properties":{"formattedCitation":"(Das, 2021b)","plainCitation":"(Das, 2021b)","noteIndex":0},"citationItems":[{"id":16184,"uris":["http://zotero.org/users/local/k5FoHtsJ/items/LJFJXSKQ"],"itemData":{"id":16184,"type":"article-journal","abstract":"Due to the absence of protective structural surrounding and advanced restraints like the motorists, motorcyclists are considered vulnerable roadway users like pedestrians and bicyclists. Per vehicle mile traveled in 2016, motorcyclist fatalities occurred 28 times more frequently than passenger car occupant fatalities. The identification of the patterns and associations between key contributing factors can help in determining strategies for motorcycle-related crash reduction. In addition to current endeavors, there is a need for newer directions in study design with newer data sources and methods. Determining the groups of core factors helps address motorcycle crashes more effectively. This study used seven years (2010–2016) of motorcycle crash data in Louisiana to determine the key relationships between the influencing factors by using Taxicab Correspondence Analysis (TCA). The analysis showed that TCA presents a dimension-reduced map of the variable categories by developing several clusters.","container-title":"Transportmetrica A: Transport Science","DOI":"10.1080/23249935.2020.1802362","ISSN":"2324-9935","issue":"4","note":"publisher: Taylor &amp; Francis\n_eprint: https://doi.org/10.1080/23249935.2020.1802362","page":"593-614","source":"Taylor and Francis+NEJM","title":"Identifying key patterns in motorcycle crashes: findings from taxicab correspondence analysis","title-short":"Identifying key patterns in motorcycle crashes","volume":"17","author":[{"family":"Das","given":"Subasish"}],"issued":{"date-parts":[["2021",12,10]]}}}],"schema":"https://github.com/citation-style-language/schema/raw/master/csl-citation.json"} </w:instrText>
            </w:r>
            <w:r>
              <w:rPr>
                <w:sz w:val="20"/>
              </w:rPr>
              <w:fldChar w:fldCharType="separate"/>
            </w:r>
            <w:r w:rsidRPr="00DD15C1">
              <w:rPr>
                <w:sz w:val="20"/>
              </w:rPr>
              <w:t>(Das, 2021b)</w:t>
            </w:r>
            <w:r>
              <w:rPr>
                <w:sz w:val="20"/>
              </w:rPr>
              <w:fldChar w:fldCharType="end"/>
            </w:r>
          </w:p>
        </w:tc>
        <w:tc>
          <w:tcPr>
            <w:tcW w:w="947" w:type="pct"/>
            <w:vAlign w:val="center"/>
            <w:hideMark/>
          </w:tcPr>
          <w:p w14:paraId="7B658C0E" w14:textId="77777777" w:rsidR="002B0266" w:rsidRPr="00181538" w:rsidRDefault="002B0266" w:rsidP="002B0266">
            <w:pPr>
              <w:ind w:firstLine="0"/>
              <w:jc w:val="left"/>
              <w:rPr>
                <w:sz w:val="20"/>
              </w:rPr>
            </w:pPr>
            <w:r>
              <w:rPr>
                <w:sz w:val="20"/>
              </w:rPr>
              <w:t>TCA</w:t>
            </w:r>
          </w:p>
        </w:tc>
        <w:tc>
          <w:tcPr>
            <w:tcW w:w="2908" w:type="pct"/>
            <w:vAlign w:val="center"/>
            <w:hideMark/>
          </w:tcPr>
          <w:p w14:paraId="01BAEB8B" w14:textId="77777777" w:rsidR="002B0266" w:rsidRPr="00181538" w:rsidRDefault="002B0266" w:rsidP="002B0266">
            <w:pPr>
              <w:ind w:firstLine="0"/>
              <w:jc w:val="left"/>
              <w:rPr>
                <w:sz w:val="20"/>
              </w:rPr>
            </w:pPr>
            <w:r w:rsidRPr="00181538">
              <w:rPr>
                <w:sz w:val="20"/>
              </w:rPr>
              <w:t>Motorcycle roadway departure crash clusters; random parameters found cluster-specific risk factors.</w:t>
            </w:r>
          </w:p>
        </w:tc>
      </w:tr>
      <w:tr w:rsidR="002B0266" w:rsidRPr="00181538" w14:paraId="69C08D3D" w14:textId="77777777" w:rsidTr="004946E1">
        <w:trPr>
          <w:trHeight w:val="870"/>
        </w:trPr>
        <w:tc>
          <w:tcPr>
            <w:tcW w:w="1145" w:type="pct"/>
            <w:vAlign w:val="center"/>
            <w:hideMark/>
          </w:tcPr>
          <w:p w14:paraId="1F63FEE0" w14:textId="1BEF8A9F" w:rsidR="002B0266" w:rsidRPr="00181538" w:rsidRDefault="002B0266" w:rsidP="002B0266">
            <w:pPr>
              <w:ind w:firstLine="0"/>
              <w:jc w:val="left"/>
              <w:rPr>
                <w:sz w:val="20"/>
              </w:rPr>
            </w:pPr>
            <w:r>
              <w:rPr>
                <w:sz w:val="20"/>
              </w:rPr>
              <w:fldChar w:fldCharType="begin"/>
            </w:r>
            <w:r w:rsidR="0075677B">
              <w:rPr>
                <w:sz w:val="20"/>
              </w:rPr>
              <w:instrText xml:space="preserve"> ADDIN ZOTERO_ITEM CSL_CITATION {"citationID":"Glk086KW","properties":{"formattedCitation":"(Islam and Brown, 2017b)","plainCitation":"(Islam and Brown, 2017b)","noteIndex":0},"citationItems":[{"id":16633,"uris":["http://zotero.org/users/local/k5FoHtsJ/items/MD656IXG"],"itemData":{"id":16633,"type":"article-journal","abstract":"The research described in this paper explored the factors contributing to the injury severity resulting from the motorcycle at-fault accidents in rural and urban areas in Alabama. Given the occurrence of a motorcycle at-fault crash, random parameter logit models of injury severity (with possible outcomes of fatal, major, minor, and possible or no injury) were estimated. The estimated models identified a variety of statistically significant factors influencing the injury severities resulting from motorcycle at-fault crashes. According to these models, some variables were found to be significant only in one model (rural or urban) but not in the other one. For example, variables such as clear weather, young motorcyclists, and roadway without light were found significant only in the rural model. On the other hand, variables such as older female motorcyclists, horizontal curve and at intersection were found significant only in the urban model. In addition, some variables (such as, motorcyclists under influence of alcohol, non-usage of helmet, high speed roadways, etc.) were found significant in both models. Also, estimation findings showed that two parameters (clear weather and roadway without light) in the rural model and one parameter (on weekend) in the urban model could be modeled as random parameters indicating their varying influences on the injury severity due to unobserved effects. Based on the results obtained, this paper discusses the effects of different variables on injury severities resulting from rural and urban motorcycle at-fault crashes and their possible explanations.","archive_location":"01649476","container-title":"Accident Analysis &amp; Prevention","DOI":"10.1016/j.aap.2017.08.016","journalAbbreviation":"Accident Analysis &amp; Prevention","page":"pp-163-171","title":"A comparative injury severity analysis of motorcycle at-fault crashes on rural and urban roadways in Alabama","volume":"108","author":[{"family":"Islam","given":"Samantha"},{"family":"Brown","given":"Joshua"}],"issued":{"date-parts":[["2017",11]]}}}],"schema":"https://github.com/citation-style-language/schema/raw/master/csl-citation.json"} </w:instrText>
            </w:r>
            <w:r>
              <w:rPr>
                <w:sz w:val="20"/>
              </w:rPr>
              <w:fldChar w:fldCharType="separate"/>
            </w:r>
            <w:r w:rsidR="0075677B" w:rsidRPr="0075677B">
              <w:rPr>
                <w:sz w:val="20"/>
              </w:rPr>
              <w:t>(Islam and Brown, 2017b)</w:t>
            </w:r>
            <w:r>
              <w:rPr>
                <w:sz w:val="20"/>
              </w:rPr>
              <w:fldChar w:fldCharType="end"/>
            </w:r>
          </w:p>
        </w:tc>
        <w:tc>
          <w:tcPr>
            <w:tcW w:w="947" w:type="pct"/>
            <w:vAlign w:val="center"/>
            <w:hideMark/>
          </w:tcPr>
          <w:p w14:paraId="5A35AAEB" w14:textId="77777777" w:rsidR="002B0266" w:rsidRPr="00181538" w:rsidRDefault="002B0266" w:rsidP="002B0266">
            <w:pPr>
              <w:ind w:firstLine="0"/>
              <w:jc w:val="left"/>
              <w:rPr>
                <w:sz w:val="20"/>
              </w:rPr>
            </w:pPr>
            <w:r w:rsidRPr="00181538">
              <w:rPr>
                <w:sz w:val="20"/>
              </w:rPr>
              <w:t>MCA</w:t>
            </w:r>
          </w:p>
        </w:tc>
        <w:tc>
          <w:tcPr>
            <w:tcW w:w="2908" w:type="pct"/>
            <w:vAlign w:val="center"/>
            <w:hideMark/>
          </w:tcPr>
          <w:p w14:paraId="57EAE784" w14:textId="77777777" w:rsidR="002B0266" w:rsidRPr="00181538" w:rsidRDefault="002B0266" w:rsidP="002B0266">
            <w:pPr>
              <w:ind w:firstLine="0"/>
              <w:jc w:val="left"/>
              <w:rPr>
                <w:sz w:val="20"/>
              </w:rPr>
            </w:pPr>
            <w:r w:rsidRPr="00181538">
              <w:rPr>
                <w:sz w:val="20"/>
              </w:rPr>
              <w:t>Motorcycle-barrier crash severity: clusters by barrier type, surface, and environment; infrastructure and awareness recommended.</w:t>
            </w:r>
          </w:p>
        </w:tc>
      </w:tr>
      <w:tr w:rsidR="002B0266" w:rsidRPr="00181538" w14:paraId="1DD1F9A5" w14:textId="77777777" w:rsidTr="004946E1">
        <w:trPr>
          <w:trHeight w:val="580"/>
        </w:trPr>
        <w:tc>
          <w:tcPr>
            <w:tcW w:w="1145" w:type="pct"/>
            <w:vAlign w:val="center"/>
            <w:hideMark/>
          </w:tcPr>
          <w:p w14:paraId="1AF758A5" w14:textId="77777777" w:rsidR="002B0266" w:rsidRPr="00181538" w:rsidRDefault="002B0266" w:rsidP="002B0266">
            <w:pPr>
              <w:ind w:firstLine="0"/>
              <w:jc w:val="left"/>
              <w:rPr>
                <w:sz w:val="20"/>
              </w:rPr>
            </w:pPr>
            <w:r w:rsidRPr="00181538">
              <w:rPr>
                <w:sz w:val="20"/>
              </w:rPr>
              <w:t>Qin et al. (2013)</w:t>
            </w:r>
          </w:p>
        </w:tc>
        <w:tc>
          <w:tcPr>
            <w:tcW w:w="947" w:type="pct"/>
            <w:vAlign w:val="center"/>
            <w:hideMark/>
          </w:tcPr>
          <w:p w14:paraId="1E10729B" w14:textId="77777777" w:rsidR="002B0266" w:rsidRPr="00181538" w:rsidRDefault="002B0266" w:rsidP="002B0266">
            <w:pPr>
              <w:ind w:firstLine="0"/>
              <w:jc w:val="left"/>
              <w:rPr>
                <w:sz w:val="20"/>
              </w:rPr>
            </w:pPr>
            <w:r w:rsidRPr="00181538">
              <w:rPr>
                <w:sz w:val="20"/>
              </w:rPr>
              <w:t>Hierarchical Clustering, MCA</w:t>
            </w:r>
          </w:p>
        </w:tc>
        <w:tc>
          <w:tcPr>
            <w:tcW w:w="2908" w:type="pct"/>
            <w:vAlign w:val="center"/>
            <w:hideMark/>
          </w:tcPr>
          <w:p w14:paraId="780974C7" w14:textId="77777777" w:rsidR="002B0266" w:rsidRPr="00181538" w:rsidRDefault="002B0266" w:rsidP="002B0266">
            <w:pPr>
              <w:ind w:firstLine="0"/>
              <w:jc w:val="left"/>
              <w:rPr>
                <w:sz w:val="20"/>
              </w:rPr>
            </w:pPr>
            <w:r w:rsidRPr="00181538">
              <w:rPr>
                <w:sz w:val="20"/>
              </w:rPr>
              <w:t>Single-vehicle motorcycle crash clusters shaped by rider age, environment, and surface; tailored safety programs suggested.</w:t>
            </w:r>
          </w:p>
        </w:tc>
      </w:tr>
      <w:tr w:rsidR="002B0266" w:rsidRPr="00181538" w14:paraId="03FB4B16" w14:textId="77777777" w:rsidTr="004946E1">
        <w:trPr>
          <w:trHeight w:val="580"/>
        </w:trPr>
        <w:tc>
          <w:tcPr>
            <w:tcW w:w="1145" w:type="pct"/>
            <w:vAlign w:val="center"/>
            <w:hideMark/>
          </w:tcPr>
          <w:p w14:paraId="1B62F274" w14:textId="77777777" w:rsidR="002B0266" w:rsidRPr="00181538" w:rsidRDefault="002B0266" w:rsidP="002B0266">
            <w:pPr>
              <w:ind w:firstLine="0"/>
              <w:jc w:val="left"/>
              <w:rPr>
                <w:sz w:val="20"/>
              </w:rPr>
            </w:pPr>
            <w:r>
              <w:rPr>
                <w:sz w:val="20"/>
              </w:rPr>
              <w:fldChar w:fldCharType="begin"/>
            </w:r>
            <w:r>
              <w:rPr>
                <w:sz w:val="20"/>
              </w:rPr>
              <w:instrText xml:space="preserve"> ADDIN ZOTERO_ITEM CSL_CITATION {"citationID":"ZBUbhuy0","properties":{"formattedCitation":"(Das, 2021a)","plainCitation":"(Das, 2021a)","noteIndex":0},"citationItems":[{"id":16689,"uris":["http://zotero.org/users/local/k5FoHtsJ/items/XTMK5KNE"],"itemData":{"id":16689,"type":"article-journal","abstract":"Due to the absence of protective structural surrounding and advanced restraints like the motorists, motorcyclists are considered vulnerable roadway users like pedestrians and bicyclists. Per vehicle mile traveled in 2016, motorcyclist fatalities occurred 28 times more frequently than passenger car occupant fatalities. The identification of the patterns and associations between key contributing factors can help in determining strategies for motorcycle-related crash reduction. In addition to current endeavors, there is a need for newer directions in study design with newer data sources and methods. Determining the groups of core factors helps address motorcycle crashes more effectively. This study used seven years (2010–2016) of motorcycle crash data in Louisiana to determine the key relationships between the influencing factors by using Taxicab Correspondence Analysis (TCA). The analysis showed that TCA presents a dimension-reduced map of the variable categories by developing several clusters.","container-title":"Transportmetrica A: Transport Science","DOI":"10.1080/23249935.2020.1802362","ISSN":"2324-9935","issue":"4","page":"593-614","source":"Taylor and Francis+NEJM","title":"Identifying key patterns in motorcycle crashes: findings from taxicab correspondence analysis","title-short":"Identifying key patterns in motorcycle crashes","volume":"17","author":[{"family":"Das","given":"Subasish"}],"issued":{"date-parts":[["2021",12,10]]}}}],"schema":"https://github.com/citation-style-language/schema/raw/master/csl-citation.json"} </w:instrText>
            </w:r>
            <w:r>
              <w:rPr>
                <w:sz w:val="20"/>
              </w:rPr>
              <w:fldChar w:fldCharType="separate"/>
            </w:r>
            <w:r w:rsidRPr="00320799">
              <w:rPr>
                <w:sz w:val="20"/>
              </w:rPr>
              <w:t>(Das, 2021a)</w:t>
            </w:r>
            <w:r>
              <w:rPr>
                <w:sz w:val="20"/>
              </w:rPr>
              <w:fldChar w:fldCharType="end"/>
            </w:r>
          </w:p>
        </w:tc>
        <w:tc>
          <w:tcPr>
            <w:tcW w:w="947" w:type="pct"/>
            <w:vAlign w:val="center"/>
            <w:hideMark/>
          </w:tcPr>
          <w:p w14:paraId="3DFC18DE" w14:textId="77777777" w:rsidR="002B0266" w:rsidRPr="00181538" w:rsidRDefault="002B0266" w:rsidP="002B0266">
            <w:pPr>
              <w:ind w:firstLine="0"/>
              <w:jc w:val="left"/>
              <w:rPr>
                <w:sz w:val="20"/>
              </w:rPr>
            </w:pPr>
            <w:r w:rsidRPr="00181538">
              <w:rPr>
                <w:sz w:val="20"/>
              </w:rPr>
              <w:t>CCA</w:t>
            </w:r>
          </w:p>
        </w:tc>
        <w:tc>
          <w:tcPr>
            <w:tcW w:w="2908" w:type="pct"/>
            <w:vAlign w:val="center"/>
            <w:hideMark/>
          </w:tcPr>
          <w:p w14:paraId="0B52D67E" w14:textId="77777777" w:rsidR="002B0266" w:rsidRPr="00181538" w:rsidRDefault="002B0266" w:rsidP="002B0266">
            <w:pPr>
              <w:ind w:firstLine="0"/>
              <w:jc w:val="left"/>
              <w:rPr>
                <w:sz w:val="20"/>
              </w:rPr>
            </w:pPr>
            <w:r w:rsidRPr="00181538">
              <w:rPr>
                <w:sz w:val="20"/>
              </w:rPr>
              <w:t>Key factors in Louisiana motorcycle crashes: clusters defined by crash type, environment, and demographics.</w:t>
            </w:r>
          </w:p>
        </w:tc>
      </w:tr>
      <w:tr w:rsidR="002B0266" w:rsidRPr="00181538" w14:paraId="348652CE" w14:textId="77777777" w:rsidTr="004946E1">
        <w:trPr>
          <w:trHeight w:val="580"/>
        </w:trPr>
        <w:tc>
          <w:tcPr>
            <w:tcW w:w="1145" w:type="pct"/>
            <w:vAlign w:val="center"/>
            <w:hideMark/>
          </w:tcPr>
          <w:p w14:paraId="5A7C3E04" w14:textId="054E225A" w:rsidR="002B0266" w:rsidRPr="00181538" w:rsidRDefault="002B0266" w:rsidP="002B0266">
            <w:pPr>
              <w:ind w:firstLine="0"/>
              <w:jc w:val="left"/>
              <w:rPr>
                <w:sz w:val="20"/>
              </w:rPr>
            </w:pPr>
            <w:r>
              <w:rPr>
                <w:sz w:val="20"/>
              </w:rPr>
              <w:fldChar w:fldCharType="begin"/>
            </w:r>
            <w:r w:rsidR="0075677B">
              <w:rPr>
                <w:sz w:val="20"/>
              </w:rPr>
              <w:instrText xml:space="preserve"> ADDIN ZOTERO_ITEM CSL_CITATION {"citationID":"5NuBeVXm","properties":{"formattedCitation":"(Islam, 2021b)","plainCitation":"(Islam, 2021b)","noteIndex":0},"citationItems":[{"id":16763,"uris":["http://zotero.org/users/local/k5FoHtsJ/items/7NVHWCBP"],"itemData":{"id":16763,"type":"article-journal","abstract":"Introduction: Due to the myriad of unique characteristics associated with motorcycle operation, motorcycle safety is a public health concern as complex as it is serious. National crash data suggest motorcyclists are 28 times more likely to be killed when compared to passenger car occupants. In the state of Florida, motorcycle crashes are 1.5 times more likely to result in the death of the rider, placing Florida among the top deadliest states for motorcyclists in the nation. Using police-reported data from 2016, this study addresses the complex and interconnected nature of the many characteristics associated with motorcycle operation by investigating the effect of age on motorcyclists’ riding behavior as it relates to injury severity for single-motorcycle crashes in the state of Florida. Method: To account for unobserved heterogeneity in the crash data, mixed logit models with heterogeneity in means and variances were estimated to model three injury severity outcomes (non-visible, severe, and fatal) for three age groups (under 30, 30–49, and 50 and above). Results: Model results indicate that age affects motorcyclists’ safety perception and ability to assess risks, thereby inﬂuencing their involvement in risky behaviors. Characteristics unique to motorcycle operation—spatial characteristics, speed, motorcycle type, time of day, helmet usage, alcohol consumption, ejection from motorcycle, passenger presence, endorsement status, and lighting—are further complicated by their dependency on the characteristics of the individual motorcyclist. Age of motorcyclist indicates a relationship between motorcyclists’ behavior and perceived safety. Conclusion: The model results indicated that statistically signiﬁcant parameters constituted different models and they were not equal across the age groups of motorcyclists: aged under 30, aged 30–49, and aged 50 and above. Through advanced econometric modeling, this study ﬁlls a gap in the existing literature and assists the safety professionals, motorcycle trainers, policymakers, law enforcement agencies, and roadway designers in developing countermeasures.","container-title":"Journal of Safety Research","DOI":"10.1016/j.jsr.2021.02.010","ISSN":"00224375","journalAbbreviation":"Journal of Safety Research","language":"en","page":"125-138","source":"DOI.org (Crossref)","title":"The effect of motorcyclists’ age on injury severities in single-motorcycle crashes with unobserved heterogeneity","volume":"77","author":[{"family":"Islam","given":"Mouyid"}],"issued":{"date-parts":[["2021",6]]}}}],"schema":"https://github.com/citation-style-language/schema/raw/master/csl-citation.json"} </w:instrText>
            </w:r>
            <w:r>
              <w:rPr>
                <w:sz w:val="20"/>
              </w:rPr>
              <w:fldChar w:fldCharType="separate"/>
            </w:r>
            <w:r w:rsidR="0075677B" w:rsidRPr="0075677B">
              <w:rPr>
                <w:sz w:val="20"/>
              </w:rPr>
              <w:t>(Islam, 2021b)</w:t>
            </w:r>
            <w:r>
              <w:rPr>
                <w:sz w:val="20"/>
              </w:rPr>
              <w:fldChar w:fldCharType="end"/>
            </w:r>
          </w:p>
        </w:tc>
        <w:tc>
          <w:tcPr>
            <w:tcW w:w="947" w:type="pct"/>
            <w:vAlign w:val="center"/>
            <w:hideMark/>
          </w:tcPr>
          <w:p w14:paraId="6B64140A" w14:textId="341B9697" w:rsidR="002B0266" w:rsidRPr="00181538" w:rsidRDefault="002B0266" w:rsidP="002B0266">
            <w:pPr>
              <w:ind w:firstLine="0"/>
              <w:jc w:val="left"/>
              <w:rPr>
                <w:sz w:val="20"/>
              </w:rPr>
            </w:pPr>
            <w:r w:rsidRPr="00181538">
              <w:rPr>
                <w:sz w:val="20"/>
              </w:rPr>
              <w:t>TCA</w:t>
            </w:r>
          </w:p>
        </w:tc>
        <w:tc>
          <w:tcPr>
            <w:tcW w:w="2908" w:type="pct"/>
            <w:vAlign w:val="center"/>
            <w:hideMark/>
          </w:tcPr>
          <w:p w14:paraId="7961B5BF" w14:textId="77777777" w:rsidR="002B0266" w:rsidRPr="00181538" w:rsidRDefault="002B0266" w:rsidP="002B0266">
            <w:pPr>
              <w:ind w:firstLine="0"/>
              <w:jc w:val="left"/>
              <w:rPr>
                <w:sz w:val="20"/>
              </w:rPr>
            </w:pPr>
            <w:r w:rsidRPr="00181538">
              <w:rPr>
                <w:sz w:val="20"/>
              </w:rPr>
              <w:t>Taxicab clusters in motorcycle crashes tied to road, rider, and vehicle factors; each cluster showed unique risk patterns.</w:t>
            </w:r>
          </w:p>
        </w:tc>
      </w:tr>
      <w:tr w:rsidR="002B0266" w:rsidRPr="00181538" w14:paraId="58F76F48" w14:textId="77777777" w:rsidTr="004946E1">
        <w:trPr>
          <w:trHeight w:val="580"/>
        </w:trPr>
        <w:tc>
          <w:tcPr>
            <w:tcW w:w="1145" w:type="pct"/>
            <w:vAlign w:val="center"/>
            <w:hideMark/>
          </w:tcPr>
          <w:p w14:paraId="20236A67" w14:textId="77777777" w:rsidR="002B0266" w:rsidRPr="00181538" w:rsidRDefault="002B0266" w:rsidP="002B0266">
            <w:pPr>
              <w:ind w:firstLine="0"/>
              <w:jc w:val="left"/>
              <w:rPr>
                <w:sz w:val="20"/>
              </w:rPr>
            </w:pPr>
            <w:r>
              <w:rPr>
                <w:sz w:val="20"/>
              </w:rPr>
              <w:fldChar w:fldCharType="begin"/>
            </w:r>
            <w:r>
              <w:rPr>
                <w:sz w:val="20"/>
              </w:rPr>
              <w:instrText xml:space="preserve"> ADDIN ZOTERO_ITEM CSL_CITATION {"citationID":"2GYwT9Qf","properties":{"formattedCitation":"(Nguyen et al., 2021)","plainCitation":"(Nguyen et al., 2021)","noteIndex":0},"citationItems":[{"id":16838,"uris":["http://zotero.org/users/local/k5FoHtsJ/items/3BDRS4GI"],"itemData":{"id":16838,"type":"article-journal","abstract":"Hanoi City is a typical motorcycle dominant city in Vietnam with a modal share of motorcycles of more than 80% and motorcycle riders involved in more than 70% of road fatalities. It is important to understand the major causes of motorcycle crash severity to suggest effective countermeasures. There have been studies elsewhere examining factors related to small-displacement motorcycle crash severity, but work in Vietnam is scarce. This study uses ordinal logistic regression to investigate contributory factors to the odds of severe crashes involving motorcycle riders. A distinction is made between crashes where motorcyclists are involved as the second party (i. e., as victims of the crash) on the one hand and as the first party (i.e., as the person responsible for causing the crash) on the other hand. Results show that age and gender of the first party person, size of the vehicle collided with, and presence of a pillion passenger significantly contribute to the severity of crashes in which motorcyclists are involved as the second party. Significant factors to the severity of crashes in which motorcyclists are involved as the first party are age, time of the crash, road class, size of the second party vehicle, pillion passenger presence, and riding speed. The findings contribute to a deeper understanding of fatal crashes with small-displacement motorcycles in a developing city. This study helps to identify countermeasures to improve road safety of small-displacement motorcycle riders.","container-title":"Safety Science","DOI":"10.1016/j.ssci.2021.105371","ISSN":"09257535","journalAbbreviation":"Safety Science","language":"en","source":"DOI.org (Crossref)","title":"Modeling the injury severity of small-displacement motorcycle crashes in Hanoi City, Vietnam","URL":"https://linkinghub.elsevier.com/retrieve/pii/S0925753521002150","volume":"142","author":[{"family":"Nguyen","given":"Dinh Vinh Man"},{"family":"Vu","given":"Anh Tuan"},{"family":"Polders","given":"Evelien"},{"family":"Ross","given":"Veerle"},{"family":"Brijs","given":"Tom"},{"family":"Wets","given":"Geert"},{"family":"Brijs","given":"Kris"}],"accessed":{"date-parts":[["2025",2,24]]},"issued":{"date-parts":[["2021",10]]}}}],"schema":"https://github.com/citation-style-language/schema/raw/master/csl-citation.json"} </w:instrText>
            </w:r>
            <w:r>
              <w:rPr>
                <w:sz w:val="20"/>
              </w:rPr>
              <w:fldChar w:fldCharType="separate"/>
            </w:r>
            <w:r w:rsidRPr="00F60511">
              <w:rPr>
                <w:sz w:val="20"/>
              </w:rPr>
              <w:t>(Nguyen et al., 2021)</w:t>
            </w:r>
            <w:r>
              <w:rPr>
                <w:sz w:val="20"/>
              </w:rPr>
              <w:fldChar w:fldCharType="end"/>
            </w:r>
          </w:p>
        </w:tc>
        <w:tc>
          <w:tcPr>
            <w:tcW w:w="947" w:type="pct"/>
            <w:vAlign w:val="center"/>
            <w:hideMark/>
          </w:tcPr>
          <w:p w14:paraId="09B5A26D" w14:textId="77777777" w:rsidR="002B0266" w:rsidRPr="00181538" w:rsidRDefault="002B0266" w:rsidP="002B0266">
            <w:pPr>
              <w:ind w:firstLine="0"/>
              <w:jc w:val="left"/>
              <w:rPr>
                <w:sz w:val="20"/>
              </w:rPr>
            </w:pPr>
            <w:r w:rsidRPr="00181538">
              <w:rPr>
                <w:sz w:val="20"/>
              </w:rPr>
              <w:t>Cluster Analysis + Regression</w:t>
            </w:r>
          </w:p>
        </w:tc>
        <w:tc>
          <w:tcPr>
            <w:tcW w:w="2908" w:type="pct"/>
            <w:vAlign w:val="center"/>
            <w:hideMark/>
          </w:tcPr>
          <w:p w14:paraId="1824DB22" w14:textId="77777777" w:rsidR="002B0266" w:rsidRPr="00181538" w:rsidRDefault="002B0266" w:rsidP="002B0266">
            <w:pPr>
              <w:ind w:firstLine="0"/>
              <w:jc w:val="left"/>
              <w:rPr>
                <w:sz w:val="20"/>
              </w:rPr>
            </w:pPr>
            <w:r w:rsidRPr="00181538">
              <w:rPr>
                <w:sz w:val="20"/>
              </w:rPr>
              <w:t>Cluster-specific variables (age, gender, passenger) altered crash severity in Hanoi motorcycle crashes.</w:t>
            </w:r>
          </w:p>
        </w:tc>
      </w:tr>
      <w:tr w:rsidR="002B0266" w:rsidRPr="00181538" w14:paraId="7DD66D82" w14:textId="77777777" w:rsidTr="004946E1">
        <w:trPr>
          <w:trHeight w:val="580"/>
        </w:trPr>
        <w:tc>
          <w:tcPr>
            <w:tcW w:w="1145" w:type="pct"/>
            <w:vAlign w:val="center"/>
            <w:hideMark/>
          </w:tcPr>
          <w:p w14:paraId="27750562" w14:textId="77777777" w:rsidR="002B0266" w:rsidRPr="00181538" w:rsidRDefault="002B0266" w:rsidP="002B0266">
            <w:pPr>
              <w:ind w:firstLine="0"/>
              <w:jc w:val="left"/>
              <w:rPr>
                <w:sz w:val="20"/>
              </w:rPr>
            </w:pPr>
            <w:r>
              <w:rPr>
                <w:sz w:val="20"/>
              </w:rPr>
              <w:fldChar w:fldCharType="begin"/>
            </w:r>
            <w:r>
              <w:rPr>
                <w:sz w:val="20"/>
              </w:rPr>
              <w:instrText xml:space="preserve"> ADDIN ZOTERO_ITEM CSL_CITATION {"citationID":"TJ7W7SsC","properties":{"formattedCitation":"(Sivasankaran et al., 2021)","plainCitation":"(Sivasankaran et al., 2021)","noteIndex":0},"citationItems":[{"id":16586,"uris":["http://zotero.org/users/local/k5FoHtsJ/items/BMAKEV9U"],"itemData":{"id":16586,"type":"article-journal","abstract":"Single-vehicle crashes are of major concern in both developed as well as in Low Middle Income Countries due to the severity of injuries, particularly fatal accidents. In India, a significant proportion of crashes are single-vehicle crashes. The vehicles which are involved in accidents due to causes such as self skidding, hitting stationary objects, trees that are simply contributed by the drivers themselves are referred to as out-of-control single-vehicle crashes. The main objective of this study is to evaluate the risk factors associated with single-vehicle motorcycle collisions in Tamilnadu, India and identifies the unique characteristics and injury outcomes associated with these collisions. Crash dataset for the present study was prepared from the police-reported crashes for the past nine years that occurred within the state of Tamilnadu between 2009 and 2017. The identified contributory factors which influence injury severity include driver characteristics, crash-related factors, traffic-related factors, vehicle and environment-related factors. In this study, injury severity is classified into three categories, i.e. fatal, serious, and minor injuries. Since the outcome of the injury severity could be measured on an ordinal scale, a discrete ordered outcome model, an ordered logit model is applied. To summarise the results, thirteen of the studied factors are found to have a significant influence on the injury severity of drivers. Results show that the likelihood of fatal injuries increases in crashes where motorcyclists hit stationary fixed objects, hit trees, ran-off road, inclement weather conditions, urban areas. It is also found that winter season, north districts of Tamilnadu, single and two-lane roads, highways, village roads and, other district roads, daylight conditions, drivers who are younger and working-age group, overtaking from left, taking u-turn are associated with less likelihood of fatal crashes. To increase the overall safety of the roads, targeted countermeasures may be designed in light of injury severity of the drivers with respect to single-vehicle crashes also. This study provides useful insights for reducing injury severity in single-vehicle motorcycle crashes.","archive_location":"01779248","container-title":"International Journal of Injury Control and Safety Promotion","DOI":"10.1080/17457300.2021.1908367","issue":"2","journalAbbreviation":"International Journal of Injury Control and Safety Promotion","page":"pp-243-254","title":"Investigation of factors contributing to injury severity in single vehicle motorcycle crashes in India","volume":"28","author":[{"family":"Sivasankaran","given":"Sathish Kumar"},{"family":"Rangam","given":"Harikrishna"},{"family":"Balasubramanian","given":"Venkatesh"}],"issued":{"date-parts":[["2021",4]]}}}],"schema":"https://github.com/citation-style-language/schema/raw/master/csl-citation.json"} </w:instrText>
            </w:r>
            <w:r>
              <w:rPr>
                <w:sz w:val="20"/>
              </w:rPr>
              <w:fldChar w:fldCharType="separate"/>
            </w:r>
            <w:r w:rsidRPr="008149C6">
              <w:rPr>
                <w:sz w:val="20"/>
              </w:rPr>
              <w:t>(Sivasankaran et al., 2021)</w:t>
            </w:r>
            <w:r>
              <w:rPr>
                <w:sz w:val="20"/>
              </w:rPr>
              <w:fldChar w:fldCharType="end"/>
            </w:r>
          </w:p>
        </w:tc>
        <w:tc>
          <w:tcPr>
            <w:tcW w:w="947" w:type="pct"/>
            <w:vAlign w:val="center"/>
            <w:hideMark/>
          </w:tcPr>
          <w:p w14:paraId="4F5C4D7A" w14:textId="77777777" w:rsidR="002B0266" w:rsidRPr="00181538" w:rsidRDefault="002B0266" w:rsidP="002B0266">
            <w:pPr>
              <w:ind w:firstLine="0"/>
              <w:jc w:val="left"/>
              <w:rPr>
                <w:sz w:val="20"/>
              </w:rPr>
            </w:pPr>
            <w:r w:rsidRPr="00181538">
              <w:rPr>
                <w:sz w:val="20"/>
              </w:rPr>
              <w:t>MCA</w:t>
            </w:r>
          </w:p>
        </w:tc>
        <w:tc>
          <w:tcPr>
            <w:tcW w:w="2908" w:type="pct"/>
            <w:vAlign w:val="center"/>
            <w:hideMark/>
          </w:tcPr>
          <w:p w14:paraId="23152919" w14:textId="77777777" w:rsidR="002B0266" w:rsidRPr="00181538" w:rsidRDefault="002B0266" w:rsidP="002B0266">
            <w:pPr>
              <w:ind w:firstLine="0"/>
              <w:jc w:val="left"/>
              <w:rPr>
                <w:sz w:val="20"/>
              </w:rPr>
            </w:pPr>
            <w:r w:rsidRPr="00181538">
              <w:rPr>
                <w:sz w:val="20"/>
              </w:rPr>
              <w:t>Severe motorcycle injury clusters in India: infrastructure and environment dominant factors.</w:t>
            </w:r>
          </w:p>
        </w:tc>
      </w:tr>
      <w:tr w:rsidR="002B0266" w:rsidRPr="00181538" w14:paraId="3F493C73" w14:textId="77777777" w:rsidTr="004946E1">
        <w:trPr>
          <w:trHeight w:val="580"/>
        </w:trPr>
        <w:tc>
          <w:tcPr>
            <w:tcW w:w="1145" w:type="pct"/>
            <w:vAlign w:val="center"/>
            <w:hideMark/>
          </w:tcPr>
          <w:p w14:paraId="263414BB" w14:textId="77777777" w:rsidR="002B0266" w:rsidRPr="00181538" w:rsidRDefault="002B0266" w:rsidP="002B0266">
            <w:pPr>
              <w:ind w:firstLine="0"/>
              <w:jc w:val="left"/>
              <w:rPr>
                <w:sz w:val="20"/>
              </w:rPr>
            </w:pPr>
            <w:r>
              <w:rPr>
                <w:sz w:val="20"/>
              </w:rPr>
              <w:fldChar w:fldCharType="begin"/>
            </w:r>
            <w:r>
              <w:rPr>
                <w:sz w:val="20"/>
              </w:rPr>
              <w:instrText xml:space="preserve"> ADDIN ZOTERO_ITEM CSL_CITATION {"citationID":"hjKWIfj4","properties":{"formattedCitation":"(Moskal et al., 2012)","plainCitation":"(Moskal et al., 2012)","noteIndex":0},"citationItems":[{"id":16851,"uris":["http://zotero.org/users/local/k5FoHtsJ/items/FIXH2YGP"],"itemData":{"id":16851,"type":"article-journal","abstract":"Objective: To study and quantify the effect of factors related to the riders of powered two-wheelers on the risk of injury accident involvement.\nMethodology: Based on national data held by the police from 1996 to 2005, we conducted a case–control study with responsibility for the accident as the event of interest. We estimated the odds ratios for accident responsibility. Making the hypothesis that the non-responsible riders in the study are representative of all the riders on the road, we thus identiﬁed risk factors for being responsible for injury accidents. The studied factors are age, gender, helmet wearing, alcohol consumption, validity of the subject’s driving licence and for how long it has been held, the trip purpose and the presence of a passenger on the vehicle. Moped and motorcycle riders are analyzed separately, adjusting for the main characteristics of the accident.\nResults: For both moped and motorcycle riders, being male, not wearing a helmet, exceeding the legal limit for alcohol and travelling for leisure purposes increased the risk of accident involvement. The youngest and oldest users had a greater risk of accident involvement. The largest risk factor was alcohol, and we identiﬁed a dose–effect relationship between alcohol consumption and accident risk, with an estimated odds ratio of over 10 for motorcycle and moped riders with a BAC of 2 g/l or over. Among motorcycle users, riders without a licence had twice the risk of being involved in an accident than those holding a valid licence. However, the number of years the rider had held a licence reduced the risk of accident involvement. One difference between moped and motorcycle riders involved the presence of a passenger on the vehicle: while carrying a passenger increased the risk of being responsible for the accident among moped riders, it protected against this risk among motorcycle riders.\nConclusion: This analysis of responsibility has identiﬁed the major factors contributing to excess risk of injury accidents, some of which could be targeted by prevention programmes. © 2010 Elsevier Ltd. All rights reserved.","container-title":"Accident Analysis &amp; Prevention","DOI":"10.1016/j.aap.2010.08.021","ISSN":"00014575","journalAbbreviation":"Accident Analysis &amp; Prevention","language":"en","page":"5-11","source":"DOI.org (Crossref)","title":"Risk factors for injury accidents among moped and motorcycle riders","volume":"49","author":[{"family":"Moskal","given":"Aurélie"},{"family":"Martin","given":"Jean-Louis"},{"family":"Laumon","given":"Bernard"}],"issued":{"date-parts":[["2012",11]]}}}],"schema":"https://github.com/citation-style-language/schema/raw/master/csl-citation.json"} </w:instrText>
            </w:r>
            <w:r>
              <w:rPr>
                <w:sz w:val="20"/>
              </w:rPr>
              <w:fldChar w:fldCharType="separate"/>
            </w:r>
            <w:r w:rsidRPr="00467533">
              <w:rPr>
                <w:sz w:val="20"/>
              </w:rPr>
              <w:t>(Moskal et al., 2012)</w:t>
            </w:r>
            <w:r>
              <w:rPr>
                <w:sz w:val="20"/>
              </w:rPr>
              <w:fldChar w:fldCharType="end"/>
            </w:r>
          </w:p>
        </w:tc>
        <w:tc>
          <w:tcPr>
            <w:tcW w:w="947" w:type="pct"/>
            <w:vAlign w:val="center"/>
            <w:hideMark/>
          </w:tcPr>
          <w:p w14:paraId="370C1131" w14:textId="77777777" w:rsidR="002B0266" w:rsidRPr="00181538" w:rsidRDefault="002B0266" w:rsidP="002B0266">
            <w:pPr>
              <w:ind w:firstLine="0"/>
              <w:jc w:val="left"/>
              <w:rPr>
                <w:sz w:val="20"/>
              </w:rPr>
            </w:pPr>
            <w:r w:rsidRPr="00181538">
              <w:rPr>
                <w:sz w:val="20"/>
              </w:rPr>
              <w:t>MCA</w:t>
            </w:r>
          </w:p>
        </w:tc>
        <w:tc>
          <w:tcPr>
            <w:tcW w:w="2908" w:type="pct"/>
            <w:vAlign w:val="center"/>
            <w:hideMark/>
          </w:tcPr>
          <w:p w14:paraId="64FC54AC" w14:textId="77777777" w:rsidR="002B0266" w:rsidRPr="00181538" w:rsidRDefault="002B0266" w:rsidP="002B0266">
            <w:pPr>
              <w:ind w:firstLine="0"/>
              <w:jc w:val="left"/>
              <w:rPr>
                <w:sz w:val="20"/>
              </w:rPr>
            </w:pPr>
            <w:r w:rsidRPr="00181538">
              <w:rPr>
                <w:sz w:val="20"/>
              </w:rPr>
              <w:t>Environmental factors and helmet use varied across motorcycle crash clusters.</w:t>
            </w:r>
          </w:p>
        </w:tc>
      </w:tr>
    </w:tbl>
    <w:p w14:paraId="294FE7FA" w14:textId="77777777" w:rsidR="002B0266" w:rsidRPr="00907E0D" w:rsidRDefault="002B0266" w:rsidP="00FB48A6">
      <w:pPr>
        <w:pStyle w:val="Body"/>
        <w:rPr>
          <w:shd w:val="clear" w:color="auto" w:fill="auto"/>
        </w:rPr>
      </w:pPr>
    </w:p>
    <w:p w14:paraId="18767164" w14:textId="69B6570E" w:rsidR="00FB48A6" w:rsidRPr="002075ED" w:rsidRDefault="00FB48A6" w:rsidP="00FB48A6">
      <w:pPr>
        <w:pStyle w:val="Body"/>
        <w:rPr>
          <w:shd w:val="clear" w:color="auto" w:fill="auto"/>
        </w:rPr>
      </w:pPr>
      <w:r>
        <w:rPr>
          <w:shd w:val="clear" w:color="auto" w:fill="auto"/>
        </w:rPr>
        <w:lastRenderedPageBreak/>
        <w:t>Regarding crash narrative analysis, r</w:t>
      </w:r>
      <w:r w:rsidRPr="00B10790">
        <w:rPr>
          <w:shd w:val="clear" w:color="auto" w:fill="auto"/>
        </w:rPr>
        <w:t xml:space="preserve">ecent advancements in traffic safety research have highlighted the value of topic modeling as an innovative approach for analyzing crash causation, particularly when working with large collections of narrative crash reports. Topic modeling techniques, such as LDA and related probabilistic algorithms, are adept at extracting latent thematic structures from unstructured textual data. For instance, studies leveraging LDA have demonstrated the capacity to identify clusters of risk factors related to rider actions, adverse weather, and roadway geometry in motorcycle crashes, yielding insights not readily available from structured datasets alone </w:t>
      </w:r>
      <w:r>
        <w:rPr>
          <w:shd w:val="clear" w:color="auto" w:fill="auto"/>
        </w:rPr>
        <w:fldChar w:fldCharType="begin"/>
      </w:r>
      <w:r w:rsidR="0075677B">
        <w:rPr>
          <w:shd w:val="clear" w:color="auto" w:fill="auto"/>
        </w:rPr>
        <w:instrText xml:space="preserve"> ADDIN ZOTERO_ITEM CSL_CITATION {"citationID":"AHcQ9iAC","properties":{"formattedCitation":"(Das et al., 2021)","plainCitation":"(Das et al., 2021)","noteIndex":0},"citationItems":[{"id":16580,"uris":["http://zotero.org/users/local/k5FoHtsJ/items/DM48WA9W"],"itemData":{"id":16580,"type":"article-journal","abstract":"The Motorcycle Crash Causation Study (MCCS) is a matched case-control study that contains a very wide list of crash contributing factors associated with motorcycle crash occurrences. It contains information such as motorcycle information, rider information, and associated trip information. This study also provides crash narrative information that presents an in-depth narrative discussion of the crash causation. Because of the plethora of information, it is critical to investigate MCCS-related data. Some studies examined the structured information in MCCS datasets. There is no in-depth study that has examined the unstructured textual contents in the MCCS data. This study aims to mitigate this research gap by applying different natural language processing tools (e.g., text mining, topic modeling). Fatal and non-fatal crash narratives are clustered separately to gain insights pertaining to the injury level. The findings of this study will contribute to the ongoing studies on MCCS to better understand the crash causation mechanism associated with motorcycle crashes.","archive_location":"01764163","container-title":"Transportation Research Record: Journal of the Transportation Research Board","DOI":"10.1177/03611981211002523","issue":"9","journalAbbreviation":"Transportation Research Record: Journal of the Transportation Research Board","page":"pp-449-462","title":"Topic Models from Crash Narrative Reports of Motorcycle Crash Causation Study","volume":"2675","author":[{"family":"Das","given":"Subasish"},{"family":"Dutta","given":"Anandi"},{"family":"Tsapakis","given":"Ioannis"}],"issued":{"date-parts":[["2021",9]]}}}],"schema":"https://github.com/citation-style-language/schema/raw/master/csl-citation.json"} </w:instrText>
      </w:r>
      <w:r>
        <w:rPr>
          <w:shd w:val="clear" w:color="auto" w:fill="auto"/>
        </w:rPr>
        <w:fldChar w:fldCharType="separate"/>
      </w:r>
      <w:r w:rsidRPr="00471CA9">
        <w:t>(Das et al., 2021)</w:t>
      </w:r>
      <w:r>
        <w:rPr>
          <w:shd w:val="clear" w:color="auto" w:fill="auto"/>
        </w:rPr>
        <w:fldChar w:fldCharType="end"/>
      </w:r>
      <w:r w:rsidRPr="00B10790">
        <w:rPr>
          <w:shd w:val="clear" w:color="auto" w:fill="auto"/>
        </w:rPr>
        <w:t>. Additionally, the use of topic modeling to analyze autonomous vehicle crash narratives has enabled the identification of key situational triggers</w:t>
      </w:r>
      <w:r>
        <w:rPr>
          <w:shd w:val="clear" w:color="auto" w:fill="auto"/>
        </w:rPr>
        <w:t xml:space="preserve"> </w:t>
      </w:r>
      <w:r w:rsidRPr="00B10790">
        <w:rPr>
          <w:shd w:val="clear" w:color="auto" w:fill="auto"/>
        </w:rPr>
        <w:t>such as crosswalk presence, turning maneuvers, and signalized intersections</w:t>
      </w:r>
      <w:r>
        <w:rPr>
          <w:shd w:val="clear" w:color="auto" w:fill="auto"/>
        </w:rPr>
        <w:t xml:space="preserve"> </w:t>
      </w:r>
      <w:r w:rsidRPr="00B10790">
        <w:rPr>
          <w:shd w:val="clear" w:color="auto" w:fill="auto"/>
        </w:rPr>
        <w:t xml:space="preserve">that are crucial for understanding crash risk among vulnerable road users </w:t>
      </w:r>
      <w:r>
        <w:rPr>
          <w:shd w:val="clear" w:color="auto" w:fill="auto"/>
        </w:rPr>
        <w:fldChar w:fldCharType="begin"/>
      </w:r>
      <w:r w:rsidR="00A84C60">
        <w:rPr>
          <w:shd w:val="clear" w:color="auto" w:fill="auto"/>
        </w:rPr>
        <w:instrText xml:space="preserve"> ADDIN ZOTERO_ITEM CSL_CITATION {"citationID":"5Qv1p6yA","properties":{"formattedCitation":"(Boniphace Kutela et al., 2025)","plainCitation":"(Boniphace Kutela et al., 2025)","noteIndex":0},"citationItems":[{"id":16877,"uris":["http://zotero.org/users/local/k5FoHtsJ/items/4S4JKSRP"],"itemData":{"id":16877,"type":"article-journal","abstract":"Sensors are key components of autonomous vehicles (AVs) as they are used to detect other objects to avoid collisions. Thus, sensor damages should be avoided for AVs to operate properly. Therefore, this study explored factors associated with sensor damage in AV-involved crashes using Text Network Analysis (TNA) and Bayesian Networks (BNs) using 276 AV-involved crashes that occurred between 2017 and 2021 in California. It was found that 21% of crashes involved sensor damage whereby most crashes occurred during morning peak hours. TNA results portrayed patterns of keywords associated with sensor damage from crash narratives. On the other hand, BN results revealed that the side other than rear plays a great role in the likelihood of sensor damage. Further, weather condition, surface condition, and movements of both AV and conventional vehicles during the collision also play a significant role in the likelihood of sensor damage. In light of the study’s findings, suggestions for enhanced designs aimed at optimising performance under adverse weather conditions, particularly in wet or unclear environments, are put forth. Additionally, the study advocates for a strategic reconsideration of sensor placement to mitigate potential damage in the event of a crash.","container-title":"International Journal of Crashworthiness","DOI":"10.1080/13588265.2024.2406607","ISSN":"1358-8265","issue":"3","page":"337-349","source":"Taylor and Francis+NEJM","title":"Prediction of sensor damage in automated vehicle involved collisions using parametric and non-parametric approaches","volume":"30","author":[{"family":"Kutela","given":"Boniphace"},{"family":"Shita","given":"Hellen"},{"family":"Mbuya","given":"Christian"},{"family":"Chimba","given":"Deo"}],"issued":{"date-parts":[["2025",5,4]]}}}],"schema":"https://github.com/citation-style-language/schema/raw/master/csl-citation.json"} </w:instrText>
      </w:r>
      <w:r>
        <w:rPr>
          <w:shd w:val="clear" w:color="auto" w:fill="auto"/>
        </w:rPr>
        <w:fldChar w:fldCharType="separate"/>
      </w:r>
      <w:r w:rsidR="00A84C60" w:rsidRPr="00A84C60">
        <w:t>(Boniphace Kutela et al., 2025)</w:t>
      </w:r>
      <w:r>
        <w:rPr>
          <w:shd w:val="clear" w:color="auto" w:fill="auto"/>
        </w:rPr>
        <w:fldChar w:fldCharType="end"/>
      </w:r>
      <w:r w:rsidRPr="00B10790">
        <w:rPr>
          <w:shd w:val="clear" w:color="auto" w:fill="auto"/>
        </w:rPr>
        <w:t>.</w:t>
      </w:r>
      <w:r>
        <w:rPr>
          <w:shd w:val="clear" w:color="auto" w:fill="auto"/>
        </w:rPr>
        <w:t xml:space="preserve"> </w:t>
      </w:r>
      <w:r w:rsidRPr="00B10790">
        <w:rPr>
          <w:shd w:val="clear" w:color="auto" w:fill="auto"/>
        </w:rPr>
        <w:t xml:space="preserve">combining topic models with Bayesian networks or text network analysis have been able to quantify the relationships between narrative-derived factors and crash outcomes, improving both risk prediction and the identification of high-priority intervention points </w:t>
      </w:r>
      <w:r>
        <w:rPr>
          <w:shd w:val="clear" w:color="auto" w:fill="auto"/>
        </w:rPr>
        <w:fldChar w:fldCharType="begin"/>
      </w:r>
      <w:r w:rsidR="0075677B">
        <w:rPr>
          <w:shd w:val="clear" w:color="auto" w:fill="auto"/>
        </w:rPr>
        <w:instrText xml:space="preserve"> ADDIN ZOTERO_ITEM CSL_CITATION {"citationID":"pNzBVDwS","properties":{"formattedCitation":"(Zhao et al., 2018)","plainCitation":"(Zhao et al., 2018)","noteIndex":0},"citationItems":[{"id":16728,"uris":["http://zotero.org/users/local/k5FoHtsJ/items/GK4T6QHG"],"itemData":{"id":16728,"type":"article-journal","abstract":"The new reality of networked publics on social media calls for crisis communication practitioners and researchers to understand the narratives generated by publics on social media during organizational crises. As social media publics possess diverse, unique characteristics and communicative needs during a crisis, they form interpretative communities and co-create various symbolic interpretations of the crisis. Extending the public-centric and narrative perspective to the context of social media crises, we examined what crisis narratives were constructed by social media publics (i.e., multiplicity) and how these narratives changed by crisis stages (i.e., dynamics). Using topic modelling based on large-scale Twitter data of the Chipotle E. coli crisis (N = 40,610), we identified ten narratives subsumed under two themes (i.e., sharing-based and conversation-based) based on publics’ social constructions of their perceived risks and crisis experience. On the one hand, sharing-based narratives, heavily impacted by publics’ shared media coverage, reflected media crisis narratives and salient risk perceptions aligning with the news agenda. On the other hand, conversation-based narratives, fueled by publics’ opinion expression and emotional venting, demonstrated publics’ interpretations of their experience with the organization in the crisis with less salient but more diversified risk perceptions. Crisis managers are recommended to produce and deliver compelling narratives resonating with different groups of social media publics during crises.","container-title":"Public Relations Review","DOI":"10.1016/j.pubrev.2018.07.004","ISSN":"0363-8111","issue":"4","journalAbbreviation":"Public Relations Review","page":"619-632","source":"ScienceDirect","title":"Examining multiplicity and dynamics of publics’ crisis narratives with large-scale Twitter data","volume":"44","author":[{"family":"Zhao","given":"Xinyan"},{"family":"Zhan","given":"Mengqi"},{"family":"Jie","given":"Cheng"}],"issued":{"date-parts":[["2018",11,1]]}}}],"schema":"https://github.com/citation-style-language/schema/raw/master/csl-citation.json"} </w:instrText>
      </w:r>
      <w:r>
        <w:rPr>
          <w:shd w:val="clear" w:color="auto" w:fill="auto"/>
        </w:rPr>
        <w:fldChar w:fldCharType="separate"/>
      </w:r>
      <w:r w:rsidRPr="00920F98">
        <w:t>(Zhao et al., 2018)</w:t>
      </w:r>
      <w:r>
        <w:rPr>
          <w:shd w:val="clear" w:color="auto" w:fill="auto"/>
        </w:rPr>
        <w:fldChar w:fldCharType="end"/>
      </w:r>
      <w:r w:rsidRPr="00B10790">
        <w:rPr>
          <w:shd w:val="clear" w:color="auto" w:fill="auto"/>
        </w:rPr>
        <w:t xml:space="preserve">. This methodological synergy is particularly beneficial for extracting crash contexts, including the roles of driver fatigue, distraction, and even regulatory or policy debates, as observed in the application of topic modeling to trucking industry crash reports </w:t>
      </w:r>
      <w:r>
        <w:rPr>
          <w:shd w:val="clear" w:color="auto" w:fill="auto"/>
        </w:rPr>
        <w:fldChar w:fldCharType="begin"/>
      </w:r>
      <w:r w:rsidR="0075677B">
        <w:rPr>
          <w:shd w:val="clear" w:color="auto" w:fill="auto"/>
        </w:rPr>
        <w:instrText xml:space="preserve"> ADDIN ZOTERO_ITEM CSL_CITATION {"citationID":"y17GYRXT","properties":{"formattedCitation":"(Levy and Franklin, 2014)","plainCitation":"(Levy and Franklin, 2014)","noteIndex":0},"citationItems":[{"id":16724,"uris":["http://zotero.org/users/local/k5FoHtsJ/items/729JEMSC"],"itemData":{"id":16724,"type":"article-journal","abstract":"Public comments submitted during agency rulemakings can provide rich insight into stakeholders’ viewpoints around contentious political issues but have been largely untapped as a data source by social scientists. This is in part due to the lack of access to comments in machine-readable formats and in part due to the difficulty in analyzing large corpora of textual data. However, new online repositories and analytic methodologies are beginning to open up this trove of data for researchers. Using data from the online portal regulations.gov, we employ probabilistic topic modeling to identify latent themes in a series of regulatory debates about electronic monitoring in the U.S. trucking industry. Our model suggests that different types of commenters use alternative discursive frames in talking about monitoring. Comments submitted by individuals were more likely to place the electronic monitoring debate in the context of broader logistical problems plaguing the industry, such as long wait times at shippers’ terminals, while organizational stakeholders were more likely than individuals to frame their comments in terms of technological standards and language suggesting cost / benefit quantification.","container-title":"Social Science Computer Review","DOI":"10.1177/0894439313506847","ISSN":"0894-4393","issue":"2","language":"EN","page":"182-194","source":"SAGE Journals","title":"Driving Regulation: Using Topic Models to Examine Political Contention in the U.S. Trucking Industry","title-short":"Driving Regulation","volume":"32","author":[{"family":"Levy","given":"Karen E. C."},{"family":"Franklin","given":"Michael"}],"issued":{"date-parts":[["2014",4,1]]}}}],"schema":"https://github.com/citation-style-language/schema/raw/master/csl-citation.json"} </w:instrText>
      </w:r>
      <w:r>
        <w:rPr>
          <w:shd w:val="clear" w:color="auto" w:fill="auto"/>
        </w:rPr>
        <w:fldChar w:fldCharType="separate"/>
      </w:r>
      <w:r w:rsidRPr="0062234D">
        <w:t>(Levy and Franklin, 2014)</w:t>
      </w:r>
      <w:r>
        <w:rPr>
          <w:shd w:val="clear" w:color="auto" w:fill="auto"/>
        </w:rPr>
        <w:fldChar w:fldCharType="end"/>
      </w:r>
      <w:r w:rsidRPr="00B10790">
        <w:rPr>
          <w:shd w:val="clear" w:color="auto" w:fill="auto"/>
        </w:rPr>
        <w:t xml:space="preserve">. This shift toward the integration of advanced text analytics marks a significant progression in the field’s capacity to address the multifaceted nature of crash risk and safety </w:t>
      </w:r>
      <w:r>
        <w:rPr>
          <w:shd w:val="clear" w:color="auto" w:fill="auto"/>
        </w:rPr>
        <w:fldChar w:fldCharType="begin"/>
      </w:r>
      <w:r w:rsidR="00A84C60">
        <w:rPr>
          <w:shd w:val="clear" w:color="auto" w:fill="auto"/>
        </w:rPr>
        <w:instrText xml:space="preserve"> ADDIN ZOTERO_ITEM CSL_CITATION {"citationID":"FgnoN2W8","properties":{"formattedCitation":"(Das et al., 2021; Boniphace Kutela et al., 2025; Levy and Franklin, 2014; Zhao et al., 2018)","plainCitation":"(Das et al., 2021; Boniphace Kutela et al., 2025; Levy and Franklin, 2014; Zhao et al., 2018)","noteIndex":0},"citationItems":[{"id":16580,"uris":["http://zotero.org/users/local/k5FoHtsJ/items/DM48WA9W"],"itemData":{"id":16580,"type":"article-journal","abstract":"The Motorcycle Crash Causation Study (MCCS) is a matched case-control study that contains a very wide list of crash contributing factors associated with motorcycle crash occurrences. It contains information such as motorcycle information, rider information, and associated trip information. This study also provides crash narrative information that presents an in-depth narrative discussion of the crash causation. Because of the plethora of information, it is critical to investigate MCCS-related data. Some studies examined the structured information in MCCS datasets. There is no in-depth study that has examined the unstructured textual contents in the MCCS data. This study aims to mitigate this research gap by applying different natural language processing tools (e.g., text mining, topic modeling). Fatal and non-fatal crash narratives are clustered separately to gain insights pertaining to the injury level. The findings of this study will contribute to the ongoing studies on MCCS to better understand the crash causation mechanism associated with motorcycle crashes.","archive_location":"01764163","container-title":"Transportation Research Record: Journal of the Transportation Research Board","DOI":"10.1177/03611981211002523","issue":"9","journalAbbreviation":"Transportation Research Record: Journal of the Transportation Research Board","page":"pp-449-462","title":"Topic Models from Crash Narrative Reports of Motorcycle Crash Causation Study","volume":"2675","author":[{"family":"Das","given":"Subasish"},{"family":"Dutta","given":"Anandi"},{"family":"Tsapakis","given":"Ioannis"}],"issued":{"date-parts":[["2021",9]]}}},{"id":16877,"uris":["http://zotero.org/users/local/k5FoHtsJ/items/4S4JKSRP"],"itemData":{"id":16877,"type":"article-journal","abstract":"Sensors are key components of autonomous vehicles (AVs) as they are used to detect other objects to avoid collisions. Thus, sensor damages should be avoided for AVs to operate properly. Therefore, this study explored factors associated with sensor damage in AV-involved crashes using Text Network Analysis (TNA) and Bayesian Networks (BNs) using 276 AV-involved crashes that occurred between 2017 and 2021 in California. It was found that 21% of crashes involved sensor damage whereby most crashes occurred during morning peak hours. TNA results portrayed patterns of keywords associated with sensor damage from crash narratives. On the other hand, BN results revealed that the side other than rear plays a great role in the likelihood of sensor damage. Further, weather condition, surface condition, and movements of both AV and conventional vehicles during the collision also play a significant role in the likelihood of sensor damage. In light of the study’s findings, suggestions for enhanced designs aimed at optimising performance under adverse weather conditions, particularly in wet or unclear environments, are put forth. Additionally, the study advocates for a strategic reconsideration of sensor placement to mitigate potential damage in the event of a crash.","container-title":"International Journal of Crashworthiness","DOI":"10.1080/13588265.2024.2406607","ISSN":"1358-8265","issue":"3","page":"337-349","source":"Taylor and Francis+NEJM","title":"Prediction of sensor damage in automated vehicle involved collisions using parametric and non-parametric approaches","volume":"30","author":[{"family":"Kutela","given":"Boniphace"},{"family":"Shita","given":"Hellen"},{"family":"Mbuya","given":"Christian"},{"family":"Chimba","given":"Deo"}],"issued":{"date-parts":[["2025",5,4]]}}},{"id":16724,"uris":["http://zotero.org/users/local/k5FoHtsJ/items/729JEMSC"],"itemData":{"id":16724,"type":"article-journal","abstract":"Public comments submitted during agency rulemakings can provide rich insight into stakeholders’ viewpoints around contentious political issues but have been largely untapped as a data source by social scientists. This is in part due to the lack of access to comments in machine-readable formats and in part due to the difficulty in analyzing large corpora of textual data. However, new online repositories and analytic methodologies are beginning to open up this trove of data for researchers. Using data from the online portal regulations.gov, we employ probabilistic topic modeling to identify latent themes in a series of regulatory debates about electronic monitoring in the U.S. trucking industry. Our model suggests that different types of commenters use alternative discursive frames in talking about monitoring. Comments submitted by individuals were more likely to place the electronic monitoring debate in the context of broader logistical problems plaguing the industry, such as long wait times at shippers’ terminals, while organizational stakeholders were more likely than individuals to frame their comments in terms of technological standards and language suggesting cost / benefit quantification.","container-title":"Social Science Computer Review","DOI":"10.1177/0894439313506847","ISSN":"0894-4393","issue":"2","language":"EN","page":"182-194","source":"SAGE Journals","title":"Driving Regulation: Using Topic Models to Examine Political Contention in the U.S. Trucking Industry","title-short":"Driving Regulation","volume":"32","author":[{"family":"Levy","given":"Karen E. C."},{"family":"Franklin","given":"Michael"}],"issued":{"date-parts":[["2014",4,1]]}}},{"id":16728,"uris":["http://zotero.org/users/local/k5FoHtsJ/items/GK4T6QHG"],"itemData":{"id":16728,"type":"article-journal","abstract":"The new reality of networked publics on social media calls for crisis communication practitioners and researchers to understand the narratives generated by publics on social media during organizational crises. As social media publics possess diverse, unique characteristics and communicative needs during a crisis, they form interpretative communities and co-create various symbolic interpretations of the crisis. Extending the public-centric and narrative perspective to the context of social media crises, we examined what crisis narratives were constructed by social media publics (i.e., multiplicity) and how these narratives changed by crisis stages (i.e., dynamics). Using topic modelling based on large-scale Twitter data of the Chipotle E. coli crisis (N = 40,610), we identified ten narratives subsumed under two themes (i.e., sharing-based and conversation-based) based on publics’ social constructions of their perceived risks and crisis experience. On the one hand, sharing-based narratives, heavily impacted by publics’ shared media coverage, reflected media crisis narratives and salient risk perceptions aligning with the news agenda. On the other hand, conversation-based narratives, fueled by publics’ opinion expression and emotional venting, demonstrated publics’ interpretations of their experience with the organization in the crisis with less salient but more diversified risk perceptions. Crisis managers are recommended to produce and deliver compelling narratives resonating with different groups of social media publics during crises.","container-title":"Public Relations Review","DOI":"10.1016/j.pubrev.2018.07.004","ISSN":"0363-8111","issue":"4","journalAbbreviation":"Public Relations Review","page":"619-632","source":"ScienceDirect","title":"Examining multiplicity and dynamics of publics’ crisis narratives with large-scale Twitter data","volume":"44","author":[{"family":"Zhao","given":"Xinyan"},{"family":"Zhan","given":"Mengqi"},{"family":"Jie","given":"Cheng"}],"issued":{"date-parts":[["2018",11,1]]}}}],"schema":"https://github.com/citation-style-language/schema/raw/master/csl-citation.json"} </w:instrText>
      </w:r>
      <w:r>
        <w:rPr>
          <w:shd w:val="clear" w:color="auto" w:fill="auto"/>
        </w:rPr>
        <w:fldChar w:fldCharType="separate"/>
      </w:r>
      <w:r w:rsidR="00A84C60" w:rsidRPr="00A84C60">
        <w:t>(Das et al., 2021; Boniphace Kutela et al., 2025; Levy and Franklin, 2014; Zhao et al., 2018)</w:t>
      </w:r>
      <w:r>
        <w:rPr>
          <w:shd w:val="clear" w:color="auto" w:fill="auto"/>
        </w:rPr>
        <w:fldChar w:fldCharType="end"/>
      </w:r>
      <w:r w:rsidRPr="00B10790">
        <w:rPr>
          <w:shd w:val="clear" w:color="auto" w:fill="auto"/>
        </w:rPr>
        <w:t>.</w:t>
      </w:r>
    </w:p>
    <w:p w14:paraId="12E8C546" w14:textId="7B0FC8DE" w:rsidR="00FB48A6" w:rsidRPr="000F7435" w:rsidRDefault="00FB48A6" w:rsidP="00FB48A6">
      <w:pPr>
        <w:pStyle w:val="Body"/>
      </w:pPr>
      <w:r w:rsidRPr="000F7435">
        <w:t xml:space="preserve">The development of random parameter modeling approaches has marked a significant methodological shift in crash severity analysis. The initial adoption of the random parameter logit (RPL), or mixed logit model, addressed a central limitation of traditional fixed-parameter models: the inability to account for unobserved heterogeneity among crash events and road </w:t>
      </w:r>
      <w:r w:rsidRPr="000F7435">
        <w:lastRenderedPageBreak/>
        <w:t xml:space="preserve">users. By allowing model coefficients to vary randomly across observations, the RPL framework enables analysts to capture the inherently diverse influences of factors such as roadway </w:t>
      </w:r>
      <w:sdt>
        <w:sdtPr>
          <w:tag w:val="tii-similarity-U1VCTUlUVEVEX1dPUktfb2lkOjE6MTkzNzQ1NDcy"/>
          <w:id w:val="1001564221"/>
          <w:placeholder>
            <w:docPart w:val="505A78EA889C4830B42DEEEBF3654190"/>
          </w:placeholder>
          <w15:appearance w15:val="hidden"/>
        </w:sdtPr>
        <w:sdtContent>
          <w:r w:rsidRPr="000F7435">
            <w:t>design, weather</w:t>
          </w:r>
        </w:sdtContent>
      </w:sdt>
      <w:r w:rsidRPr="000F7435">
        <w:t xml:space="preserve">, driver characteristics, and vehicle type on crash outcomes. Early applications of RPL, such as those by </w:t>
      </w:r>
      <w:r>
        <w:fldChar w:fldCharType="begin"/>
      </w:r>
      <w:r w:rsidR="0075677B">
        <w:instrText xml:space="preserve"> ADDIN ZOTERO_ITEM CSL_CITATION {"citationID":"OY3Xr9iK","properties":{"formattedCitation":"(Anastasopoulos and Mannering, 2011; Eluru et al., 2007; Xin et al., 2017a)","plainCitation":"(Anastasopoulos and Mannering, 2011; Eluru et al., 2007; Xin et al., 2017a)","noteIndex":0},"citationItems":[{"id":16756,"uris":["http://zotero.org/users/local/k5FoHtsJ/items/8CCCPB8F"],"itemData":{"id":16756,"type":"article-journal","abstract":"Traditional crash-severity modeling uses detailed data gathered after a crash has occurred (number of vehicles involved, age of occupants, weather conditions at the time of the crash, types of vehicles involved, crash type, occupant restraint use, airbag deployment, etc.) to predict the level of occupant injury. However, for prediction purposes, the use of such detailed data makes assessing the impact of alternate safety countermeasures exceedingly difficult due to the large number of variables that need to be known. Using 5-year data from interstate highways in Indiana, this study explores fixed and random parameter statistical models using detailed crash-specific data and data that include the injury outcome of the crash but not other detailed crash-specific data (only more general data are used such as roadway geometrics, pavement condition and general weather and traffic characteristics). The analysis shows that, while models that do not use detailed crash-specific data do not perform as well as those that do, random parameter models using less detailed data still can provide a reasonable level of accuracy.","container-title":"Accident Analysis &amp; Prevention","DOI":"10.1016/j.aap.2010.12.024","ISSN":"0001-4575","issue":"3","journalAbbreviation":"Accident Analysis &amp; Prevention","page":"1140-1147","source":"ScienceDirect","title":"An empirical assessment of fixed and random parameter logit models using crash- and non-crash-specific injury data","volume":"43","author":[{"family":"Anastasopoulos","given":"Panagiotis Ch."},{"family":"Mannering","given":"Fred L."}],"issued":{"date-parts":[["2011",5,1]]}}},{"id":7186,"uris":["http://zotero.org/users/local/k5FoHtsJ/items/R47CISYC"],"itemData":{"id":7186,"type":"book","abstract":"This paper proposes an econometric structure for injury severity analysis  at the level of individual accidents that recognizes the ordinal nature of the categories in which injury severity are recorded, while also allowing flexibility in capturing the effects of explanatory variables on each ordinal category and allowing heterogeneity in the effects of contributing factors due to the moderating influence of unobserved factors.  The model developed here, referred to as the mixed generalized ordered-response logit (MGORL) model, generalizes the standard ordered-response models used in the extant literature for injury severity analysis.  To our knowledge, this is the first such formulation to be proposed and applied in the econometric literature in general, and in the safety analysis literature in particular.  An important policy result from our analysis of the model is that the general pattern and relative magnitude of elasticity effects of injury severity determinants are similar for pedestrians and bicyclists.  The analysis also suggests that the most important variables influencing non-motorist injury severity are the age of the individual (the elderly are more injury-prone), the speed limit on the roadway (higher speed limits lead to higher injury severity levels), location of crashes (those at signalized intersections are less severe than those elsewhere), and time-of-day (darker periods lead to higher injury severity). (a)","archive_location":"01095109","number-of-pages":"33P","publisher":"University of Sydney","title":"A Mixed Generalized Ordered Response Model for Examining Pedestrian and Bicyclist Injury Severity Level in Traffic Crashes","URL":"https://trid.trb.org/view/855285","author":[{"family":"Eluru","given":"N"},{"family":"Bhat","given":"C R"},{"family":"Hensher","given":"D A"}],"issued":{"date-parts":[["2007",8]]}}},{"id":16638,"uris":["http://zotero.org/users/local/k5FoHtsJ/items/SMRBUS49"],"itemData":{"id":16638,"type":"article-journal","abstract":"Horizontal curves have been of great interest to transportation researchers because of expected safety hazards for motorcyclists. The impacts of horizontal curve design on motorcycle crash injuries are not well documented in previous studies. The current study aimed to investigate and to quantify the effects of horizontal curve design and associated factors on the injury severity of single-motorcycle crashes with consideration of the issue of unobserved heterogeneity. A mixed-effects logistic model was developed on the basis of 2,168 single-motorcycle crashes, which were collected on 8,597 horizontal curves in Florida for a period of 11 years (2005 to 2015). Four normally distributed random parameters (moderate curves, reverse curves, older riders, and male riders) were identified. The modeling results showed that sharp curves (radius &lt;1,500 ft) compared with flat curves (radius ≥4,000 ft) tended to increase significantly the probability of severe injury (fatal or incapacitating injury) by 7.7%. In total, 63.8% of single-motorcycle crashes occurring on reverse curves are more likely to result in severe injury, and the remaining 26.2% are less likely to result in severe injury. Motorcyclist safety compensation behaviors (psychologically feeling safe, and then riding aggressively, or vice versa) may result in counterintuitive effects (e.g., vegetation and paved medians, full-access-controlled roads, and pavement conditions) or random parameters (e.g., moderate curve and reverse curve). Other significant factors include lighting conditions (darkness and darkness with lights), weekends, speed or speeding, collision type, alcohol or drug impairment, rider age, and helmet use.","archive_location":"01626382","container-title":"Transportation Research Record: Journal of the Transportation Research Board","DOI":"10.3141/2637-05","ISSN":"9780309441650","issue":"2637","journalAbbreviation":"Transportation Research Record: Journal of the Transportation Research Board","page":"pp-38–46","title":"Modeling Safety Effects of Horizontal Curve Design on Injury Severity of Single-Motorcycle Crashes with Mixed-Effects Logistic Model","author":[{"family":"Xin","given":"Chunfu"},{"family":"Wang","given":"Zhenyu"},{"family":"Lee","given":"Chanyoung"},{"family":"Lin","given":"Pei-Sung"}],"issued":{"date-parts":[["2017"]]}}}],"schema":"https://github.com/citation-style-language/schema/raw/master/csl-citation.json"} </w:instrText>
      </w:r>
      <w:r>
        <w:fldChar w:fldCharType="separate"/>
      </w:r>
      <w:r w:rsidRPr="00F46BA5">
        <w:t>(Anastasopoulos and Mannering, 2011; Eluru et al., 2007; Xin et al., 2017a)</w:t>
      </w:r>
      <w:r>
        <w:fldChar w:fldCharType="end"/>
      </w:r>
      <w:r>
        <w:t>.</w:t>
      </w:r>
      <w:r w:rsidRPr="000F7435">
        <w:t xml:space="preserve"> </w:t>
      </w:r>
      <w:r>
        <w:t xml:space="preserve">They </w:t>
      </w:r>
      <w:r w:rsidRPr="000F7435">
        <w:t>consistently demonstrated improved fit and interpretability for injury severity modeling compared to fixed-parameter approaches</w:t>
      </w:r>
      <w:r>
        <w:t xml:space="preserve"> </w:t>
      </w:r>
      <w:r>
        <w:fldChar w:fldCharType="begin"/>
      </w:r>
      <w:r w:rsidR="0075677B">
        <w:instrText xml:space="preserve"> ADDIN ZOTERO_ITEM CSL_CITATION {"citationID":"fxxlXOEW","properties":{"formattedCitation":"(Eluru et al., 2007; Xin et al., 2017a)","plainCitation":"(Eluru et al., 2007; Xin et al., 2017a)","noteIndex":0},"citationItems":[{"id":7186,"uris":["http://zotero.org/users/local/k5FoHtsJ/items/R47CISYC"],"itemData":{"id":7186,"type":"book","abstract":"This paper proposes an econometric structure for injury severity analysis  at the level of individual accidents that recognizes the ordinal nature of the categories in which injury severity are recorded, while also allowing flexibility in capturing the effects of explanatory variables on each ordinal category and allowing heterogeneity in the effects of contributing factors due to the moderating influence of unobserved factors.  The model developed here, referred to as the mixed generalized ordered-response logit (MGORL) model, generalizes the standard ordered-response models used in the extant literature for injury severity analysis.  To our knowledge, this is the first such formulation to be proposed and applied in the econometric literature in general, and in the safety analysis literature in particular.  An important policy result from our analysis of the model is that the general pattern and relative magnitude of elasticity effects of injury severity determinants are similar for pedestrians and bicyclists.  The analysis also suggests that the most important variables influencing non-motorist injury severity are the age of the individual (the elderly are more injury-prone), the speed limit on the roadway (higher speed limits lead to higher injury severity levels), location of crashes (those at signalized intersections are less severe than those elsewhere), and time-of-day (darker periods lead to higher injury severity). (a)","archive_location":"01095109","number-of-pages":"33P","publisher":"University of Sydney","title":"A Mixed Generalized Ordered Response Model for Examining Pedestrian and Bicyclist Injury Severity Level in Traffic Crashes","URL":"https://trid.trb.org/view/855285","author":[{"family":"Eluru","given":"N"},{"family":"Bhat","given":"C R"},{"family":"Hensher","given":"D A"}],"issued":{"date-parts":[["2007",8]]}}},{"id":16638,"uris":["http://zotero.org/users/local/k5FoHtsJ/items/SMRBUS49"],"itemData":{"id":16638,"type":"article-journal","abstract":"Horizontal curves have been of great interest to transportation researchers because of expected safety hazards for motorcyclists. The impacts of horizontal curve design on motorcycle crash injuries are not well documented in previous studies. The current study aimed to investigate and to quantify the effects of horizontal curve design and associated factors on the injury severity of single-motorcycle crashes with consideration of the issue of unobserved heterogeneity. A mixed-effects logistic model was developed on the basis of 2,168 single-motorcycle crashes, which were collected on 8,597 horizontal curves in Florida for a period of 11 years (2005 to 2015). Four normally distributed random parameters (moderate curves, reverse curves, older riders, and male riders) were identified. The modeling results showed that sharp curves (radius &lt;1,500 ft) compared with flat curves (radius ≥4,000 ft) tended to increase significantly the probability of severe injury (fatal or incapacitating injury) by 7.7%. In total, 63.8% of single-motorcycle crashes occurring on reverse curves are more likely to result in severe injury, and the remaining 26.2% are less likely to result in severe injury. Motorcyclist safety compensation behaviors (psychologically feeling safe, and then riding aggressively, or vice versa) may result in counterintuitive effects (e.g., vegetation and paved medians, full-access-controlled roads, and pavement conditions) or random parameters (e.g., moderate curve and reverse curve). Other significant factors include lighting conditions (darkness and darkness with lights), weekends, speed or speeding, collision type, alcohol or drug impairment, rider age, and helmet use.","archive_location":"01626382","container-title":"Transportation Research Record: Journal of the Transportation Research Board","DOI":"10.3141/2637-05","ISSN":"9780309441650","issue":"2637","journalAbbreviation":"Transportation Research Record: Journal of the Transportation Research Board","page":"pp-38–46","title":"Modeling Safety Effects of Horizontal Curve Design on Injury Severity of Single-Motorcycle Crashes with Mixed-Effects Logistic Model","author":[{"family":"Xin","given":"Chunfu"},{"family":"Wang","given":"Zhenyu"},{"family":"Lee","given":"Chanyoung"},{"family":"Lin","given":"Pei-Sung"}],"issued":{"date-parts":[["2017"]]}}}],"schema":"https://github.com/citation-style-language/schema/raw/master/csl-citation.json"} </w:instrText>
      </w:r>
      <w:r>
        <w:fldChar w:fldCharType="separate"/>
      </w:r>
      <w:r w:rsidRPr="00F46BA5">
        <w:t>(Eluru et al., 2007; Xin et al., 2017a)</w:t>
      </w:r>
      <w:r>
        <w:fldChar w:fldCharType="end"/>
      </w:r>
      <w:r w:rsidRPr="000F7435">
        <w:t>.</w:t>
      </w:r>
      <w:r>
        <w:t xml:space="preserve"> </w:t>
      </w:r>
      <w:r w:rsidRPr="000F7435">
        <w:t xml:space="preserve">Recognizing that even greater realism could be achieved by acknowledging systematic variation in the mean effects of random parameters, researchers advanced to random parameter models with heterogeneity in means (RPLHM). This approach allows the </w:t>
      </w:r>
      <w:proofErr w:type="gramStart"/>
      <w:r w:rsidRPr="000F7435">
        <w:t>mean</w:t>
      </w:r>
      <w:proofErr w:type="gramEnd"/>
      <w:r w:rsidRPr="000F7435">
        <w:t xml:space="preserve"> of each random parameter to depend on observed covariates, further capturing how contextual factors modulate crash risk. For example, </w:t>
      </w:r>
      <w:r>
        <w:fldChar w:fldCharType="begin"/>
      </w:r>
      <w:r w:rsidR="0075677B">
        <w:instrText xml:space="preserve"> ADDIN ZOTERO_ITEM CSL_CITATION {"citationID":"94fsq0ZN","properties":{"formattedCitation":"(Anastasopoulos and Mannering, 2011)","plainCitation":"(Anastasopoulos and Mannering, 2011)","dontUpdate":true,"noteIndex":0},"citationItems":[{"id":16756,"uris":["http://zotero.org/users/local/k5FoHtsJ/items/8CCCPB8F"],"itemData":{"id":16756,"type":"article-journal","abstract":"Traditional crash-severity modeling uses detailed data gathered after a crash has occurred (number of vehicles involved, age of occupants, weather conditions at the time of the crash, types of vehicles involved, crash type, occupant restraint use, airbag deployment, etc.) to predict the level of occupant injury. However, for prediction purposes, the use of such detailed data makes assessing the impact of alternate safety countermeasures exceedingly difficult due to the large number of variables that need to be known. Using 5-year data from interstate highways in Indiana, this study explores fixed and random parameter statistical models using detailed crash-specific data and data that include the injury outcome of the crash but not other detailed crash-specific data (only more general data are used such as roadway geometrics, pavement condition and general weather and traffic characteristics). The analysis shows that, while models that do not use detailed crash-specific data do not perform as well as those that do, random parameter models using less detailed data still can provide a reasonable level of accuracy.","container-title":"Accident Analysis &amp; Prevention","DOI":"10.1016/j.aap.2010.12.024","ISSN":"0001-4575","issue":"3","journalAbbreviation":"Accident Analysis &amp; Prevention","page":"1140-1147","source":"ScienceDirect","title":"An empirical assessment of fixed and random parameter logit models using crash- and non-crash-specific injury data","volume":"43","author":[{"family":"Anastasopoulos","given":"Panagiotis Ch."},{"family":"Mannering","given":"Fred L."}],"issued":{"date-parts":[["2011",5,1]]}}}],"schema":"https://github.com/citation-style-language/schema/raw/master/csl-citation.json"} </w:instrText>
      </w:r>
      <w:r>
        <w:fldChar w:fldCharType="separate"/>
      </w:r>
      <w:r w:rsidRPr="00453F14">
        <w:t xml:space="preserve">Anastasopoulos and Mannering </w:t>
      </w:r>
      <w:r>
        <w:t>(</w:t>
      </w:r>
      <w:r w:rsidRPr="00453F14">
        <w:t>2011)</w:t>
      </w:r>
      <w:r>
        <w:fldChar w:fldCharType="end"/>
      </w:r>
      <w:sdt>
        <w:sdtPr>
          <w:tag w:val="tii-similarity-UFVCTElDQVRJT05fQWhtZWQsIFNoZWlraCBTaGFocmlhci4gIkV4cGxvcmluZyBNZXRob2RvbG9naWNhbCBGcm9udGllcnMgaW4gQWNjaWRlbnQgQW5hbHlzaXM6IEFkZHJlc3NpbmcgU3BhdGlhbCBhbmQgVGVtcG9yYWwgSW5zdGFiaWxpdGllcywgYW5kIE11bHRpbGF5ZXJlZCBVbm9ic2VydmVkIEhldGVyb2dlbmVpdHkiLCBTdGF0ZSBVbml2ZXJzaXR5IG9mIE5ldyBZb3JrIGF0IEJ1ZmZhbG8sIDIwMjM="/>
          <w:id w:val="904178379"/>
          <w:placeholder>
            <w:docPart w:val="505A78EA889C4830B42DEEEBF3654190"/>
          </w:placeholder>
          <w15:appearance w15:val="hidden"/>
        </w:sdtPr>
        <w:sdtContent>
          <w:r>
            <w:t xml:space="preserve"> </w:t>
          </w:r>
          <w:r w:rsidRPr="000F7435">
            <w:t>and</w:t>
          </w:r>
        </w:sdtContent>
      </w:sdt>
      <w:r w:rsidRPr="000F7435">
        <w:t xml:space="preserve"> </w:t>
      </w:r>
      <w:r>
        <w:fldChar w:fldCharType="begin"/>
      </w:r>
      <w:r w:rsidR="0075677B">
        <w:instrText xml:space="preserve"> ADDIN ZOTERO_ITEM CSL_CITATION {"citationID":"Ojb7SHmY","properties":{"formattedCitation":"(Das et al., 2024)","plainCitation":"(Das et al., 2024)","dontUpdate":true,"noteIndex":0},"citationItems":[{"id":16878,"uris":["http://zotero.org/users/local/k5FoHtsJ/items/VQFNYDCI"],"itemData":{"id":16878,"type":"article-journal","abstract":"The current study examined 1,465 crash observations (2017–2021) from Louisiana, identifying significant variables grouped into three major categories: drivers’, crash, and road characteristics. Considering crash injury severity as a dependent variable, we employed classic Multinomial Logit (MNL) model, and several other models to address unobserved heterogeneity in crash data including Random Parameter Logit (RPL), Random Parameter Logit with Heterogeneity in Means (RPLHM), and Random Parameter Logit with Heterogeneity in Means and Variance (RPLHMV). Our findings highlight the impact of factors such as driver gender, age, traffic violations, driver distractions, crash types, surface conditions, and roadway attributes on crash injury severity. These insights emphasise the complexity of toll road safety and inform targeted interventions to mitigate crash injury severity. Notably, male drivers and those under 25 years old increased property damage likelihood, while factors like driver distractions and lower posted speed limits reduced the likelihood of severe injuries or fatalities.","container-title":"Transportmetrica A: Transport Science","DOI":"10.1080/23249935.2024.2343755","ISSN":"2324-9935","page":"1-21","source":"Taylor and Francis+NEJM","title":"Toll road crash severity using mixed logit model incorporating heterogeneous mean structures","author":[{"family":"Das","given":"Subasish"},{"family":"Jafari","given":"Monire"},{"family":"Hossain","given":"Ahmed"},{"family":"Chakraborty","given":"Rohit"},{"family":"Mimi","given":"Mahmuda Sultana"}],"issued":{"date-parts":[["2024"]]}}}],"schema":"https://github.com/citation-style-language/schema/raw/master/csl-citation.json"} </w:instrText>
      </w:r>
      <w:r>
        <w:fldChar w:fldCharType="separate"/>
      </w:r>
      <w:r w:rsidRPr="00670827">
        <w:t>Das et al.</w:t>
      </w:r>
      <w:r>
        <w:t xml:space="preserve"> (</w:t>
      </w:r>
      <w:r w:rsidRPr="00670827">
        <w:t>2024)</w:t>
      </w:r>
      <w:r>
        <w:fldChar w:fldCharType="end"/>
      </w:r>
      <w:r w:rsidRPr="000F7435">
        <w:t xml:space="preserve"> leveraged RPLHM to show that not only do certain factors exert variable influence, but that this variability itself is systematically related to roadway environment or user characteristics. Such models have been particularly useful for contexts like motorcycle and toll road crashes, where local factors or population subgroups meaningfully alter the baseline risk.</w:t>
      </w:r>
    </w:p>
    <w:p w14:paraId="06E4CDE6" w14:textId="48C47726" w:rsidR="00FB48A6" w:rsidRDefault="00FB48A6" w:rsidP="00FB48A6">
      <w:pPr>
        <w:sectPr w:rsidR="00FB48A6" w:rsidSect="00FB48A6">
          <w:pgSz w:w="11909" w:h="16834" w:code="9"/>
          <w:pgMar w:top="1440" w:right="1440" w:bottom="1440" w:left="1440" w:header="720" w:footer="720" w:gutter="0"/>
          <w:cols w:space="720"/>
          <w:docGrid w:linePitch="326"/>
        </w:sectPr>
      </w:pPr>
      <w:r>
        <w:fldChar w:fldCharType="begin"/>
      </w:r>
      <w:r>
        <w:instrText xml:space="preserve"> REF _Ref201089844 \h </w:instrText>
      </w:r>
      <w:r>
        <w:fldChar w:fldCharType="separate"/>
      </w:r>
      <w:r w:rsidR="00FC2C02">
        <w:t xml:space="preserve">Table </w:t>
      </w:r>
      <w:r w:rsidR="00FC2C02">
        <w:rPr>
          <w:noProof/>
        </w:rPr>
        <w:t>2</w:t>
      </w:r>
      <w:r w:rsidR="00FC2C02">
        <w:t>.</w:t>
      </w:r>
      <w:r w:rsidR="00FC2C02">
        <w:rPr>
          <w:noProof/>
        </w:rPr>
        <w:t>2</w:t>
      </w:r>
      <w:r>
        <w:fldChar w:fldCharType="end"/>
      </w:r>
      <w:r w:rsidRPr="005D253A">
        <w:t xml:space="preserve"> presents a summary of studies that applied random parameter-based models to examine crash injury severity, highlighting methodological approaches, data sources, and key findings related to heterogeneity in crash outcomes.</w:t>
      </w:r>
    </w:p>
    <w:p w14:paraId="12BB9E44" w14:textId="407DFB77" w:rsidR="00FB48A6" w:rsidRDefault="00FB48A6" w:rsidP="00FB48A6">
      <w:pPr>
        <w:pStyle w:val="Caption"/>
      </w:pPr>
      <w:bookmarkStart w:id="44" w:name="_Ref201089844"/>
      <w:bookmarkStart w:id="45" w:name="_Toc201208981"/>
      <w:r>
        <w:lastRenderedPageBreak/>
        <w:t xml:space="preserve">Table </w:t>
      </w:r>
      <w:fldSimple w:instr=" STYLEREF 1 \s ">
        <w:r w:rsidR="00FC2C02">
          <w:rPr>
            <w:noProof/>
          </w:rPr>
          <w:t>2</w:t>
        </w:r>
      </w:fldSimple>
      <w:r w:rsidR="00B13FFD">
        <w:t>.</w:t>
      </w:r>
      <w:fldSimple w:instr=" SEQ Table \* ARABIC \s 1 ">
        <w:r w:rsidR="00FC2C02">
          <w:rPr>
            <w:noProof/>
          </w:rPr>
          <w:t>2</w:t>
        </w:r>
      </w:fldSimple>
      <w:bookmarkEnd w:id="44"/>
      <w:r>
        <w:t xml:space="preserve">. </w:t>
      </w:r>
      <w:r w:rsidRPr="00E52487">
        <w:t>Summary of Studies Using Random Parameter Models to Analyze Crash Injury Severity</w:t>
      </w:r>
      <w:bookmarkEnd w:id="4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5"/>
        <w:gridCol w:w="1869"/>
        <w:gridCol w:w="1512"/>
        <w:gridCol w:w="1339"/>
        <w:gridCol w:w="2580"/>
        <w:gridCol w:w="4769"/>
      </w:tblGrid>
      <w:tr w:rsidR="00FB48A6" w:rsidRPr="00B833A8" w14:paraId="06886731" w14:textId="77777777" w:rsidTr="00A004B3">
        <w:trPr>
          <w:trHeight w:val="520"/>
        </w:trPr>
        <w:tc>
          <w:tcPr>
            <w:tcW w:w="672" w:type="pct"/>
            <w:vAlign w:val="center"/>
            <w:hideMark/>
          </w:tcPr>
          <w:p w14:paraId="42B34289" w14:textId="77777777" w:rsidR="00FB48A6" w:rsidRPr="00B833A8" w:rsidRDefault="00FB48A6" w:rsidP="00A004B3">
            <w:pPr>
              <w:ind w:firstLine="0"/>
              <w:jc w:val="center"/>
              <w:rPr>
                <w:b/>
                <w:bCs/>
                <w:sz w:val="20"/>
              </w:rPr>
            </w:pPr>
            <w:r w:rsidRPr="00B833A8">
              <w:rPr>
                <w:b/>
                <w:bCs/>
                <w:sz w:val="20"/>
              </w:rPr>
              <w:t>Author (Year)</w:t>
            </w:r>
          </w:p>
        </w:tc>
        <w:tc>
          <w:tcPr>
            <w:tcW w:w="670" w:type="pct"/>
            <w:vAlign w:val="center"/>
            <w:hideMark/>
          </w:tcPr>
          <w:p w14:paraId="720C6592" w14:textId="77777777" w:rsidR="00FB48A6" w:rsidRPr="00B833A8" w:rsidRDefault="00FB48A6" w:rsidP="00A004B3">
            <w:pPr>
              <w:ind w:firstLine="0"/>
              <w:jc w:val="center"/>
              <w:rPr>
                <w:b/>
                <w:bCs/>
                <w:sz w:val="20"/>
              </w:rPr>
            </w:pPr>
            <w:r w:rsidRPr="00B833A8">
              <w:rPr>
                <w:b/>
                <w:bCs/>
                <w:sz w:val="20"/>
              </w:rPr>
              <w:t>Study Focus</w:t>
            </w:r>
          </w:p>
        </w:tc>
        <w:tc>
          <w:tcPr>
            <w:tcW w:w="542" w:type="pct"/>
            <w:vAlign w:val="center"/>
            <w:hideMark/>
          </w:tcPr>
          <w:p w14:paraId="60A19024" w14:textId="77777777" w:rsidR="00FB48A6" w:rsidRPr="00B833A8" w:rsidRDefault="00FB48A6" w:rsidP="00A004B3">
            <w:pPr>
              <w:ind w:firstLine="0"/>
              <w:jc w:val="center"/>
              <w:rPr>
                <w:b/>
                <w:bCs/>
                <w:sz w:val="20"/>
              </w:rPr>
            </w:pPr>
            <w:r w:rsidRPr="00B833A8">
              <w:rPr>
                <w:b/>
                <w:bCs/>
                <w:sz w:val="20"/>
              </w:rPr>
              <w:t>Data Source</w:t>
            </w:r>
          </w:p>
        </w:tc>
        <w:tc>
          <w:tcPr>
            <w:tcW w:w="480" w:type="pct"/>
            <w:vAlign w:val="center"/>
            <w:hideMark/>
          </w:tcPr>
          <w:p w14:paraId="3123A9E4" w14:textId="77777777" w:rsidR="00FB48A6" w:rsidRPr="00B833A8" w:rsidRDefault="00FB48A6" w:rsidP="00A004B3">
            <w:pPr>
              <w:ind w:firstLine="0"/>
              <w:jc w:val="center"/>
              <w:rPr>
                <w:b/>
                <w:bCs/>
                <w:sz w:val="20"/>
              </w:rPr>
            </w:pPr>
            <w:r w:rsidRPr="00B833A8">
              <w:rPr>
                <w:b/>
                <w:bCs/>
                <w:sz w:val="20"/>
              </w:rPr>
              <w:t>Methodology</w:t>
            </w:r>
          </w:p>
        </w:tc>
        <w:tc>
          <w:tcPr>
            <w:tcW w:w="925" w:type="pct"/>
            <w:vAlign w:val="center"/>
            <w:hideMark/>
          </w:tcPr>
          <w:p w14:paraId="4039707C" w14:textId="77777777" w:rsidR="00FB48A6" w:rsidRPr="00B833A8" w:rsidRDefault="00FB48A6" w:rsidP="00A004B3">
            <w:pPr>
              <w:ind w:firstLine="0"/>
              <w:jc w:val="center"/>
              <w:rPr>
                <w:b/>
                <w:bCs/>
                <w:sz w:val="20"/>
              </w:rPr>
            </w:pPr>
            <w:r w:rsidRPr="00B833A8">
              <w:rPr>
                <w:b/>
                <w:bCs/>
                <w:sz w:val="20"/>
              </w:rPr>
              <w:t>Notable Random Effects / Heterogeneity</w:t>
            </w:r>
          </w:p>
        </w:tc>
        <w:tc>
          <w:tcPr>
            <w:tcW w:w="1710" w:type="pct"/>
            <w:vAlign w:val="center"/>
            <w:hideMark/>
          </w:tcPr>
          <w:p w14:paraId="769D2B05" w14:textId="77777777" w:rsidR="00FB48A6" w:rsidRPr="00B833A8" w:rsidRDefault="00FB48A6" w:rsidP="00A004B3">
            <w:pPr>
              <w:ind w:firstLine="0"/>
              <w:jc w:val="center"/>
              <w:rPr>
                <w:b/>
                <w:bCs/>
                <w:sz w:val="20"/>
              </w:rPr>
            </w:pPr>
            <w:r w:rsidRPr="00B833A8">
              <w:rPr>
                <w:b/>
                <w:bCs/>
                <w:sz w:val="20"/>
              </w:rPr>
              <w:t>Key Findings</w:t>
            </w:r>
          </w:p>
        </w:tc>
      </w:tr>
      <w:tr w:rsidR="00FB48A6" w:rsidRPr="00B833A8" w14:paraId="3D9F2FE6" w14:textId="77777777" w:rsidTr="00A004B3">
        <w:trPr>
          <w:trHeight w:val="780"/>
        </w:trPr>
        <w:tc>
          <w:tcPr>
            <w:tcW w:w="672" w:type="pct"/>
            <w:vAlign w:val="center"/>
            <w:hideMark/>
          </w:tcPr>
          <w:p w14:paraId="39EB6664" w14:textId="11F43263" w:rsidR="00FB48A6" w:rsidRPr="00B833A8" w:rsidRDefault="00FB48A6" w:rsidP="00A004B3">
            <w:pPr>
              <w:ind w:firstLine="0"/>
              <w:jc w:val="left"/>
              <w:rPr>
                <w:sz w:val="20"/>
              </w:rPr>
            </w:pPr>
            <w:r>
              <w:rPr>
                <w:sz w:val="20"/>
              </w:rPr>
              <w:fldChar w:fldCharType="begin"/>
            </w:r>
            <w:r w:rsidR="0075677B">
              <w:rPr>
                <w:sz w:val="20"/>
              </w:rPr>
              <w:instrText xml:space="preserve"> ADDIN ZOTERO_ITEM CSL_CITATION {"citationID":"IH1CuQ2V","properties":{"formattedCitation":"(Anastasopoulos and Mannering, 2011)","plainCitation":"(Anastasopoulos and Mannering, 2011)","noteIndex":0},"citationItems":[{"id":16756,"uris":["http://zotero.org/users/local/k5FoHtsJ/items/8CCCPB8F"],"itemData":{"id":16756,"type":"article-journal","abstract":"Traditional crash-severity modeling uses detailed data gathered after a crash has occurred (number of vehicles involved, age of occupants, weather conditions at the time of the crash, types of vehicles involved, crash type, occupant restraint use, airbag deployment, etc.) to predict the level of occupant injury. However, for prediction purposes, the use of such detailed data makes assessing the impact of alternate safety countermeasures exceedingly difficult due to the large number of variables that need to be known. Using 5-year data from interstate highways in Indiana, this study explores fixed and random parameter statistical models using detailed crash-specific data and data that include the injury outcome of the crash but not other detailed crash-specific data (only more general data are used such as roadway geometrics, pavement condition and general weather and traffic characteristics). The analysis shows that, while models that do not use detailed crash-specific data do not perform as well as those that do, random parameter models using less detailed data still can provide a reasonable level of accuracy.","container-title":"Accident Analysis &amp; Prevention","DOI":"10.1016/j.aap.2010.12.024","ISSN":"0001-4575","issue":"3","journalAbbreviation":"Accident Analysis &amp; Prevention","page":"1140-1147","source":"ScienceDirect","title":"An empirical assessment of fixed and random parameter logit models using crash- and non-crash-specific injury data","volume":"43","author":[{"family":"Anastasopoulos","given":"Panagiotis Ch."},{"family":"Mannering","given":"Fred L."}],"issued":{"date-parts":[["2011",5,1]]}}}],"schema":"https://github.com/citation-style-language/schema/raw/master/csl-citation.json"} </w:instrText>
            </w:r>
            <w:r>
              <w:rPr>
                <w:sz w:val="20"/>
              </w:rPr>
              <w:fldChar w:fldCharType="separate"/>
            </w:r>
            <w:r w:rsidRPr="00314AEF">
              <w:rPr>
                <w:sz w:val="20"/>
              </w:rPr>
              <w:t>(Anastasopoulos and Mannering, 2011)</w:t>
            </w:r>
            <w:r>
              <w:rPr>
                <w:sz w:val="20"/>
              </w:rPr>
              <w:fldChar w:fldCharType="end"/>
            </w:r>
          </w:p>
        </w:tc>
        <w:tc>
          <w:tcPr>
            <w:tcW w:w="670" w:type="pct"/>
            <w:vAlign w:val="center"/>
            <w:hideMark/>
          </w:tcPr>
          <w:p w14:paraId="16C3EEE2" w14:textId="77777777" w:rsidR="00FB48A6" w:rsidRPr="00B833A8" w:rsidRDefault="00FB48A6" w:rsidP="00A004B3">
            <w:pPr>
              <w:ind w:firstLine="0"/>
              <w:jc w:val="left"/>
              <w:rPr>
                <w:sz w:val="20"/>
              </w:rPr>
            </w:pPr>
            <w:r w:rsidRPr="00B833A8">
              <w:rPr>
                <w:sz w:val="20"/>
              </w:rPr>
              <w:t>Crash injury severities on interstates</w:t>
            </w:r>
          </w:p>
        </w:tc>
        <w:tc>
          <w:tcPr>
            <w:tcW w:w="542" w:type="pct"/>
            <w:vAlign w:val="center"/>
            <w:hideMark/>
          </w:tcPr>
          <w:p w14:paraId="75B024CC" w14:textId="77777777" w:rsidR="00FB48A6" w:rsidRPr="00B833A8" w:rsidRDefault="00FB48A6" w:rsidP="00A004B3">
            <w:pPr>
              <w:ind w:firstLine="0"/>
              <w:jc w:val="left"/>
              <w:rPr>
                <w:sz w:val="20"/>
              </w:rPr>
            </w:pPr>
            <w:r w:rsidRPr="00B833A8">
              <w:rPr>
                <w:sz w:val="20"/>
              </w:rPr>
              <w:t>Indiana interstates, 5 years</w:t>
            </w:r>
          </w:p>
        </w:tc>
        <w:tc>
          <w:tcPr>
            <w:tcW w:w="480" w:type="pct"/>
            <w:vAlign w:val="center"/>
            <w:hideMark/>
          </w:tcPr>
          <w:p w14:paraId="01809801" w14:textId="77777777" w:rsidR="00FB48A6" w:rsidRPr="00B833A8" w:rsidRDefault="00FB48A6" w:rsidP="00A004B3">
            <w:pPr>
              <w:ind w:firstLine="0"/>
              <w:jc w:val="left"/>
              <w:rPr>
                <w:sz w:val="20"/>
              </w:rPr>
            </w:pPr>
            <w:r w:rsidRPr="00B833A8">
              <w:rPr>
                <w:sz w:val="20"/>
              </w:rPr>
              <w:t>RPL</w:t>
            </w:r>
          </w:p>
        </w:tc>
        <w:tc>
          <w:tcPr>
            <w:tcW w:w="925" w:type="pct"/>
            <w:vAlign w:val="center"/>
            <w:hideMark/>
          </w:tcPr>
          <w:p w14:paraId="3D541570" w14:textId="77777777" w:rsidR="00FB48A6" w:rsidRPr="00B833A8" w:rsidRDefault="00FB48A6" w:rsidP="00A004B3">
            <w:pPr>
              <w:ind w:firstLine="0"/>
              <w:jc w:val="left"/>
              <w:rPr>
                <w:sz w:val="20"/>
              </w:rPr>
            </w:pPr>
            <w:r w:rsidRPr="00B833A8">
              <w:rPr>
                <w:sz w:val="20"/>
              </w:rPr>
              <w:t>Roadway geometrics, weather, pavement</w:t>
            </w:r>
          </w:p>
        </w:tc>
        <w:tc>
          <w:tcPr>
            <w:tcW w:w="1710" w:type="pct"/>
            <w:vAlign w:val="center"/>
            <w:hideMark/>
          </w:tcPr>
          <w:p w14:paraId="5DC73092" w14:textId="77777777" w:rsidR="00FB48A6" w:rsidRPr="00B833A8" w:rsidRDefault="00FB48A6" w:rsidP="00A004B3">
            <w:pPr>
              <w:ind w:firstLine="0"/>
              <w:jc w:val="left"/>
              <w:rPr>
                <w:sz w:val="20"/>
              </w:rPr>
            </w:pPr>
            <w:r w:rsidRPr="00B833A8">
              <w:rPr>
                <w:sz w:val="20"/>
              </w:rPr>
              <w:t>Random parameter models outperform fixed; unobserved heterogeneity important.</w:t>
            </w:r>
          </w:p>
        </w:tc>
      </w:tr>
      <w:tr w:rsidR="00FB48A6" w:rsidRPr="00B833A8" w14:paraId="2820B2EA" w14:textId="77777777" w:rsidTr="00A004B3">
        <w:trPr>
          <w:trHeight w:val="520"/>
        </w:trPr>
        <w:tc>
          <w:tcPr>
            <w:tcW w:w="672" w:type="pct"/>
            <w:vAlign w:val="center"/>
            <w:hideMark/>
          </w:tcPr>
          <w:p w14:paraId="1EFD62BF" w14:textId="71E19900" w:rsidR="00FB48A6" w:rsidRPr="00B833A8" w:rsidRDefault="00FB48A6" w:rsidP="00A004B3">
            <w:pPr>
              <w:ind w:firstLine="0"/>
              <w:jc w:val="left"/>
              <w:rPr>
                <w:sz w:val="20"/>
              </w:rPr>
            </w:pPr>
            <w:r>
              <w:rPr>
                <w:sz w:val="20"/>
              </w:rPr>
              <w:fldChar w:fldCharType="begin"/>
            </w:r>
            <w:r w:rsidR="00A84C60">
              <w:rPr>
                <w:sz w:val="20"/>
              </w:rPr>
              <w:instrText xml:space="preserve"> ADDIN ZOTERO_ITEM CSL_CITATION {"citationID":"ZIisGTG9","properties":{"formattedCitation":"(Das et al., 2025c)","plainCitation":"(Das et al., 2025c)","noteIndex":0},"citationItems":[{"id":16754,"uris":["http://zotero.org/users/local/k5FoHtsJ/items/BRSHKRF2"],"itemData":{"id":16754,"type":"article-journal","abstract":"Walking is an active and sustainable mode of transportation with numerous health and environmental benefits. However, the growing concern over the increasing number of hit-and-run crashes involving pedestrians poses a significant threat to public health. This research investigates the various factors contributing to the severity of injuries sustained by pedestrians in hit-and-run crashes. By analyzing data from hit-and-run incidents involving pedestrians in Louisiana, USA between 2017 and 2021, this study examined the complex relationships between contributing factors, pedestrian actions, driver and pedestrian characteristics, and injury severity. Bayesian Network (BN) analysis was employed to unravel the intricate web of variables. Findings showed that the highest probability of pedestrian injury occurred when the driver's condition was known and normal, without the involvement of alcohol or drugs. Counterfactual scenarios were also examined to explore the potential impact of changing certain variables on crash outcomes. The results highlighted the importance of driver age, driver condition, pedestrian actions, and the presence of alcohol or drugs in determining injury severity. This study's insights offer valuable policy implications for enhancing pedestrian safety and underscore the need for targeted interventions to promote safer and more sustainable transportation systems.","container-title":"Transportation Safety and Environment","DOI":"10.1093/tse/tdaf039","ISSN":"2631-4428","journalAbbreviation":"Transportation Safety and Environment","source":"Silverchair","title":"Understanding Pedestrian Hit and Run Crash Patterns using Louisiana Data","URL":"https://doi.org/10.1093/tse/tdaf039","author":[{"family":"Das","given":"Subasish"},{"family":"Sakib","given":"Nazmus"},{"family":"Geedapally","given":"Srinivas"},{"family":"Wei","given":"Zihang"}],"accessed":{"date-parts":[["2025",6,15]]},"issued":{"date-parts":[["2025",6,5]]}}}],"schema":"https://github.com/citation-style-language/schema/raw/master/csl-citation.json"} </w:instrText>
            </w:r>
            <w:r>
              <w:rPr>
                <w:sz w:val="20"/>
              </w:rPr>
              <w:fldChar w:fldCharType="separate"/>
            </w:r>
            <w:r w:rsidR="00A84C60" w:rsidRPr="00A84C60">
              <w:rPr>
                <w:sz w:val="20"/>
              </w:rPr>
              <w:t>(Das et al., 2025c)</w:t>
            </w:r>
            <w:r>
              <w:rPr>
                <w:sz w:val="20"/>
              </w:rPr>
              <w:fldChar w:fldCharType="end"/>
            </w:r>
          </w:p>
        </w:tc>
        <w:tc>
          <w:tcPr>
            <w:tcW w:w="670" w:type="pct"/>
            <w:vAlign w:val="center"/>
            <w:hideMark/>
          </w:tcPr>
          <w:p w14:paraId="79C20B35" w14:textId="77777777" w:rsidR="00FB48A6" w:rsidRPr="00B833A8" w:rsidRDefault="00FB48A6" w:rsidP="00A004B3">
            <w:pPr>
              <w:ind w:firstLine="0"/>
              <w:jc w:val="left"/>
              <w:rPr>
                <w:sz w:val="20"/>
              </w:rPr>
            </w:pPr>
            <w:r w:rsidRPr="00B833A8">
              <w:rPr>
                <w:sz w:val="20"/>
              </w:rPr>
              <w:t>Pedestrian hit-and-run injury severity</w:t>
            </w:r>
          </w:p>
        </w:tc>
        <w:tc>
          <w:tcPr>
            <w:tcW w:w="542" w:type="pct"/>
            <w:vAlign w:val="center"/>
            <w:hideMark/>
          </w:tcPr>
          <w:p w14:paraId="2434D795" w14:textId="77777777" w:rsidR="00FB48A6" w:rsidRPr="00B833A8" w:rsidRDefault="00FB48A6" w:rsidP="00A004B3">
            <w:pPr>
              <w:ind w:firstLine="0"/>
              <w:jc w:val="left"/>
              <w:rPr>
                <w:sz w:val="20"/>
              </w:rPr>
            </w:pPr>
            <w:r w:rsidRPr="00B833A8">
              <w:rPr>
                <w:sz w:val="20"/>
              </w:rPr>
              <w:t>Louisiana, 2017–2021</w:t>
            </w:r>
          </w:p>
        </w:tc>
        <w:tc>
          <w:tcPr>
            <w:tcW w:w="480" w:type="pct"/>
            <w:vAlign w:val="center"/>
            <w:hideMark/>
          </w:tcPr>
          <w:p w14:paraId="1A3F3531" w14:textId="77777777" w:rsidR="00FB48A6" w:rsidRPr="00B833A8" w:rsidRDefault="00FB48A6" w:rsidP="00A004B3">
            <w:pPr>
              <w:ind w:firstLine="0"/>
              <w:jc w:val="left"/>
              <w:rPr>
                <w:sz w:val="20"/>
              </w:rPr>
            </w:pPr>
            <w:r w:rsidRPr="00B833A8">
              <w:rPr>
                <w:sz w:val="20"/>
              </w:rPr>
              <w:t>RPL</w:t>
            </w:r>
          </w:p>
        </w:tc>
        <w:tc>
          <w:tcPr>
            <w:tcW w:w="925" w:type="pct"/>
            <w:vAlign w:val="center"/>
            <w:hideMark/>
          </w:tcPr>
          <w:p w14:paraId="05E845E9" w14:textId="77777777" w:rsidR="00FB48A6" w:rsidRPr="00B833A8" w:rsidRDefault="00FB48A6" w:rsidP="00A004B3">
            <w:pPr>
              <w:ind w:firstLine="0"/>
              <w:jc w:val="left"/>
              <w:rPr>
                <w:sz w:val="20"/>
              </w:rPr>
            </w:pPr>
            <w:r w:rsidRPr="00B833A8">
              <w:rPr>
                <w:sz w:val="20"/>
              </w:rPr>
              <w:t>Driver condition, pedestrian actions</w:t>
            </w:r>
          </w:p>
        </w:tc>
        <w:tc>
          <w:tcPr>
            <w:tcW w:w="1710" w:type="pct"/>
            <w:vAlign w:val="center"/>
            <w:hideMark/>
          </w:tcPr>
          <w:p w14:paraId="3ACEBC75" w14:textId="77777777" w:rsidR="00FB48A6" w:rsidRPr="00B833A8" w:rsidRDefault="00FB48A6" w:rsidP="00A004B3">
            <w:pPr>
              <w:ind w:firstLine="0"/>
              <w:jc w:val="left"/>
              <w:rPr>
                <w:sz w:val="20"/>
              </w:rPr>
            </w:pPr>
            <w:r w:rsidRPr="00B833A8">
              <w:rPr>
                <w:sz w:val="20"/>
              </w:rPr>
              <w:t>Bayesian approach reveals high injury when driver condition is 'normal'.</w:t>
            </w:r>
          </w:p>
        </w:tc>
      </w:tr>
      <w:tr w:rsidR="00FB48A6" w:rsidRPr="00B833A8" w14:paraId="6127D6EF" w14:textId="77777777" w:rsidTr="00A004B3">
        <w:trPr>
          <w:trHeight w:val="780"/>
        </w:trPr>
        <w:tc>
          <w:tcPr>
            <w:tcW w:w="672" w:type="pct"/>
            <w:vAlign w:val="center"/>
            <w:hideMark/>
          </w:tcPr>
          <w:p w14:paraId="097C8FC1" w14:textId="4325186A" w:rsidR="00FB48A6" w:rsidRPr="00B833A8" w:rsidRDefault="00FB48A6" w:rsidP="00A004B3">
            <w:pPr>
              <w:ind w:firstLine="0"/>
              <w:jc w:val="left"/>
              <w:rPr>
                <w:sz w:val="20"/>
              </w:rPr>
            </w:pPr>
            <w:r>
              <w:rPr>
                <w:sz w:val="20"/>
              </w:rPr>
              <w:fldChar w:fldCharType="begin"/>
            </w:r>
            <w:r w:rsidR="0075677B">
              <w:rPr>
                <w:sz w:val="20"/>
              </w:rPr>
              <w:instrText xml:space="preserve"> ADDIN ZOTERO_ITEM CSL_CITATION {"citationID":"4w4uDvRY","properties":{"formattedCitation":"(Islam, 2021b)","plainCitation":"(Islam, 2021b)","noteIndex":0},"citationItems":[{"id":16763,"uris":["http://zotero.org/users/local/k5FoHtsJ/items/7NVHWCBP"],"itemData":{"id":16763,"type":"article-journal","abstract":"Introduction: Due to the myriad of unique characteristics associated with motorcycle operation, motorcycle safety is a public health concern as complex as it is serious. National crash data suggest motorcyclists are 28 times more likely to be killed when compared to passenger car occupants. In the state of Florida, motorcycle crashes are 1.5 times more likely to result in the death of the rider, placing Florida among the top deadliest states for motorcyclists in the nation. Using police-reported data from 2016, this study addresses the complex and interconnected nature of the many characteristics associated with motorcycle operation by investigating the effect of age on motorcyclists’ riding behavior as it relates to injury severity for single-motorcycle crashes in the state of Florida. Method: To account for unobserved heterogeneity in the crash data, mixed logit models with heterogeneity in means and variances were estimated to model three injury severity outcomes (non-visible, severe, and fatal) for three age groups (under 30, 30–49, and 50 and above). Results: Model results indicate that age affects motorcyclists’ safety perception and ability to assess risks, thereby inﬂuencing their involvement in risky behaviors. Characteristics unique to motorcycle operation—spatial characteristics, speed, motorcycle type, time of day, helmet usage, alcohol consumption, ejection from motorcycle, passenger presence, endorsement status, and lighting—are further complicated by their dependency on the characteristics of the individual motorcyclist. Age of motorcyclist indicates a relationship between motorcyclists’ behavior and perceived safety. Conclusion: The model results indicated that statistically signiﬁcant parameters constituted different models and they were not equal across the age groups of motorcyclists: aged under 30, aged 30–49, and aged 50 and above. Through advanced econometric modeling, this study ﬁlls a gap in the existing literature and assists the safety professionals, motorcycle trainers, policymakers, law enforcement agencies, and roadway designers in developing countermeasures.","container-title":"Journal of Safety Research","DOI":"10.1016/j.jsr.2021.02.010","ISSN":"00224375","journalAbbreviation":"Journal of Safety Research","language":"en","page":"125-138","source":"DOI.org (Crossref)","title":"The effect of motorcyclists’ age on injury severities in single-motorcycle crashes with unobserved heterogeneity","volume":"77","author":[{"family":"Islam","given":"Mouyid"}],"issued":{"date-parts":[["2021",6]]}}}],"schema":"https://github.com/citation-style-language/schema/raw/master/csl-citation.json"} </w:instrText>
            </w:r>
            <w:r>
              <w:rPr>
                <w:sz w:val="20"/>
              </w:rPr>
              <w:fldChar w:fldCharType="separate"/>
            </w:r>
            <w:r w:rsidRPr="00F46BA5">
              <w:rPr>
                <w:sz w:val="20"/>
              </w:rPr>
              <w:t>(Islam, 2021b)</w:t>
            </w:r>
            <w:r>
              <w:rPr>
                <w:sz w:val="20"/>
              </w:rPr>
              <w:fldChar w:fldCharType="end"/>
            </w:r>
          </w:p>
        </w:tc>
        <w:tc>
          <w:tcPr>
            <w:tcW w:w="670" w:type="pct"/>
            <w:vAlign w:val="center"/>
            <w:hideMark/>
          </w:tcPr>
          <w:p w14:paraId="0AA3A34D" w14:textId="77777777" w:rsidR="00FB48A6" w:rsidRPr="00B833A8" w:rsidRDefault="00FB48A6" w:rsidP="00A004B3">
            <w:pPr>
              <w:ind w:firstLine="0"/>
              <w:jc w:val="left"/>
              <w:rPr>
                <w:sz w:val="20"/>
              </w:rPr>
            </w:pPr>
            <w:r w:rsidRPr="00B833A8">
              <w:rPr>
                <w:sz w:val="20"/>
              </w:rPr>
              <w:t>Motorcycle injury severity by age group</w:t>
            </w:r>
          </w:p>
        </w:tc>
        <w:tc>
          <w:tcPr>
            <w:tcW w:w="542" w:type="pct"/>
            <w:vAlign w:val="center"/>
            <w:hideMark/>
          </w:tcPr>
          <w:p w14:paraId="42BC7FB0" w14:textId="77777777" w:rsidR="00FB48A6" w:rsidRPr="00B833A8" w:rsidRDefault="00FB48A6" w:rsidP="00A004B3">
            <w:pPr>
              <w:ind w:firstLine="0"/>
              <w:jc w:val="left"/>
              <w:rPr>
                <w:sz w:val="20"/>
              </w:rPr>
            </w:pPr>
            <w:r w:rsidRPr="00B833A8">
              <w:rPr>
                <w:sz w:val="20"/>
              </w:rPr>
              <w:t>US national crash data, 2017–2019</w:t>
            </w:r>
          </w:p>
        </w:tc>
        <w:tc>
          <w:tcPr>
            <w:tcW w:w="480" w:type="pct"/>
            <w:vAlign w:val="center"/>
            <w:hideMark/>
          </w:tcPr>
          <w:p w14:paraId="547B5E0D" w14:textId="77777777" w:rsidR="00FB48A6" w:rsidRPr="00B833A8" w:rsidRDefault="00FB48A6" w:rsidP="00A004B3">
            <w:pPr>
              <w:ind w:firstLine="0"/>
              <w:jc w:val="left"/>
              <w:rPr>
                <w:sz w:val="20"/>
              </w:rPr>
            </w:pPr>
            <w:r w:rsidRPr="00B833A8">
              <w:rPr>
                <w:sz w:val="20"/>
              </w:rPr>
              <w:t>RPLMV</w:t>
            </w:r>
          </w:p>
        </w:tc>
        <w:tc>
          <w:tcPr>
            <w:tcW w:w="925" w:type="pct"/>
            <w:vAlign w:val="center"/>
            <w:hideMark/>
          </w:tcPr>
          <w:p w14:paraId="1BD3EDC5" w14:textId="77777777" w:rsidR="00FB48A6" w:rsidRPr="00B833A8" w:rsidRDefault="00FB48A6" w:rsidP="00A004B3">
            <w:pPr>
              <w:ind w:firstLine="0"/>
              <w:jc w:val="left"/>
              <w:rPr>
                <w:sz w:val="20"/>
              </w:rPr>
            </w:pPr>
            <w:r w:rsidRPr="00B833A8">
              <w:rPr>
                <w:sz w:val="20"/>
              </w:rPr>
              <w:t>Rider age, time, region, environment</w:t>
            </w:r>
          </w:p>
        </w:tc>
        <w:tc>
          <w:tcPr>
            <w:tcW w:w="1710" w:type="pct"/>
            <w:vAlign w:val="center"/>
            <w:hideMark/>
          </w:tcPr>
          <w:p w14:paraId="2C555843" w14:textId="77777777" w:rsidR="00FB48A6" w:rsidRPr="00B833A8" w:rsidRDefault="00FB48A6" w:rsidP="00A004B3">
            <w:pPr>
              <w:ind w:firstLine="0"/>
              <w:jc w:val="left"/>
              <w:rPr>
                <w:sz w:val="20"/>
              </w:rPr>
            </w:pPr>
            <w:r w:rsidRPr="00B833A8">
              <w:rPr>
                <w:sz w:val="20"/>
              </w:rPr>
              <w:t xml:space="preserve">Older motorcyclists </w:t>
            </w:r>
            <w:proofErr w:type="gramStart"/>
            <w:r w:rsidRPr="00B833A8">
              <w:rPr>
                <w:sz w:val="20"/>
              </w:rPr>
              <w:t>more</w:t>
            </w:r>
            <w:proofErr w:type="gramEnd"/>
            <w:r w:rsidRPr="00B833A8">
              <w:rPr>
                <w:sz w:val="20"/>
              </w:rPr>
              <w:t xml:space="preserve"> likely to suffer severe/fatal injuries.</w:t>
            </w:r>
          </w:p>
        </w:tc>
      </w:tr>
      <w:tr w:rsidR="00FB48A6" w:rsidRPr="00B833A8" w14:paraId="0DDE2691" w14:textId="77777777" w:rsidTr="00A004B3">
        <w:trPr>
          <w:trHeight w:val="520"/>
        </w:trPr>
        <w:tc>
          <w:tcPr>
            <w:tcW w:w="672" w:type="pct"/>
            <w:vAlign w:val="center"/>
            <w:hideMark/>
          </w:tcPr>
          <w:p w14:paraId="506D6B6F" w14:textId="44E2645B" w:rsidR="00FB48A6" w:rsidRPr="00B833A8" w:rsidRDefault="00FB48A6" w:rsidP="00A004B3">
            <w:pPr>
              <w:ind w:firstLine="0"/>
              <w:jc w:val="left"/>
              <w:rPr>
                <w:sz w:val="20"/>
              </w:rPr>
            </w:pPr>
            <w:r>
              <w:rPr>
                <w:sz w:val="20"/>
              </w:rPr>
              <w:fldChar w:fldCharType="begin"/>
            </w:r>
            <w:r w:rsidR="0075677B">
              <w:rPr>
                <w:sz w:val="20"/>
              </w:rPr>
              <w:instrText xml:space="preserve"> ADDIN ZOTERO_ITEM CSL_CITATION {"citationID":"Nbfi63Ap","properties":{"formattedCitation":"(Das et al., 2024b)","plainCitation":"(Das et al., 2024b)","noteIndex":0},"citationItems":[{"id":16878,"uris":["http://zotero.org/users/local/k5FoHtsJ/items/VQFNYDCI"],"itemData":{"id":16878,"type":"article-journal","abstract":"The current study examined 1,465 crash observations (2017–2021) from Louisiana, identifying significant variables grouped into three major categories: drivers’, crash, and road characteristics. Considering crash injury severity as a dependent variable, we employed classic Multinomial Logit (MNL) model, and several other models to address unobserved heterogeneity in crash data including Random Parameter Logit (RPL), Random Parameter Logit with Heterogeneity in Means (RPLHM), and Random Parameter Logit with Heterogeneity in Means and Variance (RPLHMV). Our findings highlight the impact of factors such as driver gender, age, traffic violations, driver distractions, crash types, surface conditions, and roadway attributes on crash injury severity. These insights emphasise the complexity of toll road safety and inform targeted interventions to mitigate crash injury severity. Notably, male drivers and those under 25 years old increased property damage likelihood, while factors like driver distractions and lower posted speed limits reduced the likelihood of severe injuries or fatalities.","container-title":"Transportmetrica A: Transport Science","DOI":"10.1080/23249935.2024.2343755","ISSN":"2324-9935","page":"1-21","source":"Taylor and Francis+NEJM","title":"Toll road crash severity using mixed logit model incorporating heterogeneous mean structures","author":[{"family":"Das","given":"Subasish"},{"family":"Jafari","given":"Monire"},{"family":"Hossain","given":"Ahmed"},{"family":"Chakraborty","given":"Rohit"},{"family":"Mimi","given":"Mahmuda Sultana"}],"issued":{"date-parts":[["2024"]]}}}],"schema":"https://github.com/citation-style-language/schema/raw/master/csl-citation.json"} </w:instrText>
            </w:r>
            <w:r>
              <w:rPr>
                <w:sz w:val="20"/>
              </w:rPr>
              <w:fldChar w:fldCharType="separate"/>
            </w:r>
            <w:r w:rsidRPr="00F46BA5">
              <w:rPr>
                <w:sz w:val="20"/>
              </w:rPr>
              <w:t>(Das et al., 2024b)</w:t>
            </w:r>
            <w:r>
              <w:rPr>
                <w:sz w:val="20"/>
              </w:rPr>
              <w:fldChar w:fldCharType="end"/>
            </w:r>
          </w:p>
        </w:tc>
        <w:tc>
          <w:tcPr>
            <w:tcW w:w="670" w:type="pct"/>
            <w:vAlign w:val="center"/>
            <w:hideMark/>
          </w:tcPr>
          <w:p w14:paraId="10BF6EA6" w14:textId="77777777" w:rsidR="00FB48A6" w:rsidRPr="00B833A8" w:rsidRDefault="00FB48A6" w:rsidP="00A004B3">
            <w:pPr>
              <w:ind w:firstLine="0"/>
              <w:jc w:val="left"/>
              <w:rPr>
                <w:sz w:val="20"/>
              </w:rPr>
            </w:pPr>
            <w:r w:rsidRPr="00B833A8">
              <w:rPr>
                <w:sz w:val="20"/>
              </w:rPr>
              <w:t>Toll road crash severity</w:t>
            </w:r>
          </w:p>
        </w:tc>
        <w:tc>
          <w:tcPr>
            <w:tcW w:w="542" w:type="pct"/>
            <w:vAlign w:val="center"/>
            <w:hideMark/>
          </w:tcPr>
          <w:p w14:paraId="1B048A4F" w14:textId="77777777" w:rsidR="00FB48A6" w:rsidRPr="00B833A8" w:rsidRDefault="00FB48A6" w:rsidP="00A004B3">
            <w:pPr>
              <w:ind w:firstLine="0"/>
              <w:jc w:val="left"/>
              <w:rPr>
                <w:sz w:val="20"/>
              </w:rPr>
            </w:pPr>
            <w:r w:rsidRPr="00B833A8">
              <w:rPr>
                <w:sz w:val="20"/>
              </w:rPr>
              <w:t>UK motorway toll crashes</w:t>
            </w:r>
          </w:p>
        </w:tc>
        <w:tc>
          <w:tcPr>
            <w:tcW w:w="480" w:type="pct"/>
            <w:vAlign w:val="center"/>
            <w:hideMark/>
          </w:tcPr>
          <w:p w14:paraId="183AAE6D" w14:textId="77777777" w:rsidR="00FB48A6" w:rsidRPr="00B833A8" w:rsidRDefault="00FB48A6" w:rsidP="00A004B3">
            <w:pPr>
              <w:ind w:firstLine="0"/>
              <w:jc w:val="left"/>
              <w:rPr>
                <w:sz w:val="20"/>
              </w:rPr>
            </w:pPr>
            <w:r w:rsidRPr="00B833A8">
              <w:rPr>
                <w:sz w:val="20"/>
              </w:rPr>
              <w:t>Mixed Logit</w:t>
            </w:r>
          </w:p>
        </w:tc>
        <w:tc>
          <w:tcPr>
            <w:tcW w:w="925" w:type="pct"/>
            <w:vAlign w:val="center"/>
            <w:hideMark/>
          </w:tcPr>
          <w:p w14:paraId="1E424824" w14:textId="77777777" w:rsidR="00FB48A6" w:rsidRPr="00B833A8" w:rsidRDefault="00FB48A6" w:rsidP="00A004B3">
            <w:pPr>
              <w:ind w:firstLine="0"/>
              <w:jc w:val="left"/>
              <w:rPr>
                <w:sz w:val="20"/>
              </w:rPr>
            </w:pPr>
            <w:r w:rsidRPr="00B833A8">
              <w:rPr>
                <w:sz w:val="20"/>
              </w:rPr>
              <w:t>Time of day, lighting, weather</w:t>
            </w:r>
          </w:p>
        </w:tc>
        <w:tc>
          <w:tcPr>
            <w:tcW w:w="1710" w:type="pct"/>
            <w:vAlign w:val="center"/>
            <w:hideMark/>
          </w:tcPr>
          <w:p w14:paraId="6FD65DEC" w14:textId="77777777" w:rsidR="00FB48A6" w:rsidRPr="00B833A8" w:rsidRDefault="00FB48A6" w:rsidP="00A004B3">
            <w:pPr>
              <w:ind w:firstLine="0"/>
              <w:jc w:val="left"/>
              <w:rPr>
                <w:sz w:val="20"/>
              </w:rPr>
            </w:pPr>
            <w:r w:rsidRPr="00B833A8">
              <w:rPr>
                <w:sz w:val="20"/>
              </w:rPr>
              <w:t>Night, adverse weather, and curves increase injury severity risk.</w:t>
            </w:r>
          </w:p>
        </w:tc>
      </w:tr>
      <w:tr w:rsidR="00FB48A6" w:rsidRPr="00B833A8" w14:paraId="72088EC9" w14:textId="77777777" w:rsidTr="00A004B3">
        <w:trPr>
          <w:trHeight w:val="780"/>
        </w:trPr>
        <w:tc>
          <w:tcPr>
            <w:tcW w:w="672" w:type="pct"/>
            <w:vAlign w:val="center"/>
            <w:hideMark/>
          </w:tcPr>
          <w:p w14:paraId="1E7A37A8" w14:textId="28C69072" w:rsidR="00FB48A6" w:rsidRPr="00B833A8" w:rsidRDefault="00FB48A6" w:rsidP="00A004B3">
            <w:pPr>
              <w:ind w:firstLine="0"/>
              <w:jc w:val="left"/>
              <w:rPr>
                <w:sz w:val="20"/>
              </w:rPr>
            </w:pPr>
            <w:r>
              <w:rPr>
                <w:sz w:val="20"/>
              </w:rPr>
              <w:fldChar w:fldCharType="begin"/>
            </w:r>
            <w:r w:rsidR="0075677B">
              <w:rPr>
                <w:sz w:val="20"/>
              </w:rPr>
              <w:instrText xml:space="preserve"> ADDIN ZOTERO_ITEM CSL_CITATION {"citationID":"VDk51bdn","properties":{"formattedCitation":"(Ukkusuri et al., 2012)","plainCitation":"(Ukkusuri et al., 2012)","noteIndex":0},"citationItems":[{"id":5815,"uris":["http://zotero.org/users/local/k5FoHtsJ/items/8XZBUBPF"],"itemData":{"id":5815,"type":"article-journal","abstract":"This study investigates (i) the link of land use and road design on pedestrian safety and (ii) the effect of the level of spatial aggregation on the frequency of pedestrian accidents. For this purpose, pedestrian accident frequency models were developed for New York City based on an extensive dataset collected from different sources over a period of 5 years. The assembled dataset provides a rich source of variables (land-use, demographics, transit supply, road network and travel characteristics) and two different crash frequency outcomes: total and fatal-only collision counts. Among other things, it was observed that the census tract analysis (disaggregate data) provides more insightful and consistent results than the analysis at the zip code level. The results indicate that tracts with greater fraction of industrial, commercial, and open land use types have greater likelihood for crashes while tracts with a greater fraction of residential land use have significantly lower likelihood of pedestrian crashes. Moreover, census tracts that have a greater number of schools and transit stops – which are determinants of pedestrian activity – are more likely to have greater crashes. Results also show that the likelihood of pedestrian–vehicle collision increases with the number of lanes and road width. This suggests that retrofitting or narrowing the roads could possibly reduce the risk of pedestrian crashes.","collection-title":"First International Symposium on Mine Safety Science and Engineering 2011","container-title":"Safety Science","DOI":"10.1016/j.ssci.2011.09.012","ISSN":"0925-7535","issue":"4","journalAbbreviation":"Safety Science","page":"1141-1151","source":"ScienceDirect","title":"The Role of Built Environment on Pedestrian Crash Frequency","volume":"50","author":[{"family":"Ukkusuri","given":"Satish"},{"family":"Miranda-Moreno","given":"Luis F."},{"family":"Ramadurai","given":"Gitakrishnan"},{"family":"Isa-Tavarez","given":"Jhael"}],"issued":{"date-parts":[["2012",4,1]]}}}],"schema":"https://github.com/citation-style-language/schema/raw/master/csl-citation.json"} </w:instrText>
            </w:r>
            <w:r>
              <w:rPr>
                <w:sz w:val="20"/>
              </w:rPr>
              <w:fldChar w:fldCharType="separate"/>
            </w:r>
            <w:r w:rsidRPr="00A62FF0">
              <w:rPr>
                <w:sz w:val="20"/>
              </w:rPr>
              <w:t>(Ukkusuri et al., 2012)</w:t>
            </w:r>
            <w:r>
              <w:rPr>
                <w:sz w:val="20"/>
              </w:rPr>
              <w:fldChar w:fldCharType="end"/>
            </w:r>
          </w:p>
        </w:tc>
        <w:tc>
          <w:tcPr>
            <w:tcW w:w="670" w:type="pct"/>
            <w:vAlign w:val="center"/>
            <w:hideMark/>
          </w:tcPr>
          <w:p w14:paraId="51B5FD99" w14:textId="77777777" w:rsidR="00FB48A6" w:rsidRPr="00B833A8" w:rsidRDefault="00FB48A6" w:rsidP="00A004B3">
            <w:pPr>
              <w:ind w:firstLine="0"/>
              <w:jc w:val="left"/>
              <w:rPr>
                <w:sz w:val="20"/>
              </w:rPr>
            </w:pPr>
            <w:r w:rsidRPr="00B833A8">
              <w:rPr>
                <w:sz w:val="20"/>
              </w:rPr>
              <w:t>Rear-end crash severity by vehicle type</w:t>
            </w:r>
          </w:p>
        </w:tc>
        <w:tc>
          <w:tcPr>
            <w:tcW w:w="542" w:type="pct"/>
            <w:vAlign w:val="center"/>
            <w:hideMark/>
          </w:tcPr>
          <w:p w14:paraId="4DCEC10E" w14:textId="77777777" w:rsidR="00FB48A6" w:rsidRPr="00B833A8" w:rsidRDefault="00FB48A6" w:rsidP="00A004B3">
            <w:pPr>
              <w:ind w:firstLine="0"/>
              <w:jc w:val="left"/>
              <w:rPr>
                <w:sz w:val="20"/>
              </w:rPr>
            </w:pPr>
            <w:r w:rsidRPr="00B833A8">
              <w:rPr>
                <w:sz w:val="20"/>
              </w:rPr>
              <w:t>Chinese expressway crash data</w:t>
            </w:r>
          </w:p>
        </w:tc>
        <w:tc>
          <w:tcPr>
            <w:tcW w:w="480" w:type="pct"/>
            <w:vAlign w:val="center"/>
            <w:hideMark/>
          </w:tcPr>
          <w:p w14:paraId="0FD11433" w14:textId="77777777" w:rsidR="00FB48A6" w:rsidRPr="00B833A8" w:rsidRDefault="00FB48A6" w:rsidP="00A004B3">
            <w:pPr>
              <w:ind w:firstLine="0"/>
              <w:jc w:val="left"/>
              <w:rPr>
                <w:sz w:val="20"/>
              </w:rPr>
            </w:pPr>
            <w:r w:rsidRPr="00B833A8">
              <w:rPr>
                <w:sz w:val="20"/>
              </w:rPr>
              <w:t>RPLMV</w:t>
            </w:r>
          </w:p>
        </w:tc>
        <w:tc>
          <w:tcPr>
            <w:tcW w:w="925" w:type="pct"/>
            <w:vAlign w:val="center"/>
            <w:hideMark/>
          </w:tcPr>
          <w:p w14:paraId="6300A165" w14:textId="77777777" w:rsidR="00FB48A6" w:rsidRPr="00B833A8" w:rsidRDefault="00FB48A6" w:rsidP="00A004B3">
            <w:pPr>
              <w:ind w:firstLine="0"/>
              <w:jc w:val="left"/>
              <w:rPr>
                <w:sz w:val="20"/>
              </w:rPr>
            </w:pPr>
            <w:r w:rsidRPr="00B833A8">
              <w:rPr>
                <w:sz w:val="20"/>
              </w:rPr>
              <w:t>Vehicle type, roadway type, season</w:t>
            </w:r>
          </w:p>
        </w:tc>
        <w:tc>
          <w:tcPr>
            <w:tcW w:w="1710" w:type="pct"/>
            <w:vAlign w:val="center"/>
            <w:hideMark/>
          </w:tcPr>
          <w:p w14:paraId="2A3C9ABA" w14:textId="77777777" w:rsidR="00FB48A6" w:rsidRPr="00B833A8" w:rsidRDefault="00FB48A6" w:rsidP="00A004B3">
            <w:pPr>
              <w:ind w:firstLine="0"/>
              <w:jc w:val="left"/>
              <w:rPr>
                <w:sz w:val="20"/>
              </w:rPr>
            </w:pPr>
            <w:r w:rsidRPr="00B833A8">
              <w:rPr>
                <w:sz w:val="20"/>
              </w:rPr>
              <w:t>Heterogeneity</w:t>
            </w:r>
            <w:proofErr w:type="gramStart"/>
            <w:r w:rsidRPr="00B833A8">
              <w:rPr>
                <w:sz w:val="20"/>
              </w:rPr>
              <w:t>-in-means</w:t>
            </w:r>
            <w:proofErr w:type="gramEnd"/>
            <w:r w:rsidRPr="00B833A8">
              <w:rPr>
                <w:sz w:val="20"/>
              </w:rPr>
              <w:t xml:space="preserve"> vital to modeling severity; bus crashes riskier.</w:t>
            </w:r>
          </w:p>
        </w:tc>
      </w:tr>
      <w:tr w:rsidR="00FB48A6" w:rsidRPr="00B833A8" w14:paraId="65A79B77" w14:textId="77777777" w:rsidTr="00A004B3">
        <w:trPr>
          <w:trHeight w:val="780"/>
        </w:trPr>
        <w:tc>
          <w:tcPr>
            <w:tcW w:w="672" w:type="pct"/>
            <w:vAlign w:val="center"/>
            <w:hideMark/>
          </w:tcPr>
          <w:p w14:paraId="4D5A9E38" w14:textId="3480F7EC" w:rsidR="00FB48A6" w:rsidRPr="00B833A8" w:rsidRDefault="00FB48A6" w:rsidP="00A004B3">
            <w:pPr>
              <w:ind w:firstLine="0"/>
              <w:jc w:val="left"/>
              <w:rPr>
                <w:sz w:val="20"/>
              </w:rPr>
            </w:pPr>
            <w:r>
              <w:rPr>
                <w:sz w:val="20"/>
              </w:rPr>
              <w:fldChar w:fldCharType="begin"/>
            </w:r>
            <w:r w:rsidR="0075677B">
              <w:rPr>
                <w:sz w:val="20"/>
              </w:rPr>
              <w:instrText xml:space="preserve"> ADDIN ZOTERO_ITEM CSL_CITATION {"citationID":"wdTM4Iit","properties":{"formattedCitation":"(Hossain et al., 2025)","plainCitation":"(Hossain et al., 2025)","noteIndex":0},"citationItems":[{"id":16866,"uris":["http://zotero.org/users/local/k5FoHtsJ/items/S3IQGE9B"],"itemData":{"id":16866,"type":"article-journal","abstract":"This research addresses the critical need to investigate ambulance-involved person injuries by comparing the baseline (2017–2019) and pandemic era (2020–2022) periods. By using crash data from Texas State (8,859 crashes) and employing the Random Parameter Logit model with the Heterogeneity in Means (RPLHM) model, this study captures unobserved heterogeneity within the crash data. Several variables showed heterogeneous impact on person injury severity during the baseline period (wet surface conditions, 1 pm – 6 pm), and pandemic era (male, dark-with-streetlight, segment). Few variables showed fixed impact on the likelihood of fatal person injury including the first harmful event as ’both vehicles going straight, and involved in a sideswipe collision’, ’collision with parked car’, and ’rural settings.’ Clear weather conditions were found to consistently reduce the likelihood of severe injuries. This study provides insights into how the pandemic influenced ambulance operations, offering a foundation for targeted safety measures and policy interventions.","container-title":"Transportmetrica A: Transport Science","DOI":"10.1080/23249935.2025.2481578","ISSN":"2324-9935","page":"1-39","source":"Taylor and Francis+NEJM","title":"Ambulance crash risk dynamics: a baseline (2017–2019) vs. pandemic-era (2020–2022) comparative study using a random parameter logit model","title-short":"Ambulance crash risk dynamics","author":[{"family":"Hossain","given":"Ahmed"},{"family":"Barua","given":"Swastika"},{"family":"Das","given":"Subasish"},{"family":"Starewich","given":"Michael"}],"issued":{"date-parts":[["2025"]]}}}],"schema":"https://github.com/citation-style-language/schema/raw/master/csl-citation.json"} </w:instrText>
            </w:r>
            <w:r>
              <w:rPr>
                <w:sz w:val="20"/>
              </w:rPr>
              <w:fldChar w:fldCharType="separate"/>
            </w:r>
            <w:r w:rsidRPr="00A62FF0">
              <w:rPr>
                <w:sz w:val="20"/>
              </w:rPr>
              <w:t>(Hossain et al., 2025)</w:t>
            </w:r>
            <w:r>
              <w:rPr>
                <w:sz w:val="20"/>
              </w:rPr>
              <w:fldChar w:fldCharType="end"/>
            </w:r>
          </w:p>
        </w:tc>
        <w:tc>
          <w:tcPr>
            <w:tcW w:w="670" w:type="pct"/>
            <w:vAlign w:val="center"/>
            <w:hideMark/>
          </w:tcPr>
          <w:p w14:paraId="2874A515" w14:textId="77777777" w:rsidR="00FB48A6" w:rsidRPr="00B833A8" w:rsidRDefault="00FB48A6" w:rsidP="00A004B3">
            <w:pPr>
              <w:ind w:firstLine="0"/>
              <w:jc w:val="left"/>
              <w:rPr>
                <w:sz w:val="20"/>
              </w:rPr>
            </w:pPr>
            <w:r w:rsidRPr="00B833A8">
              <w:rPr>
                <w:sz w:val="20"/>
              </w:rPr>
              <w:t xml:space="preserve">Ambulance crash risk: pre- vs. </w:t>
            </w:r>
            <w:r w:rsidRPr="00B833A8">
              <w:rPr>
                <w:sz w:val="20"/>
              </w:rPr>
              <w:lastRenderedPageBreak/>
              <w:t>pandemic era</w:t>
            </w:r>
          </w:p>
        </w:tc>
        <w:tc>
          <w:tcPr>
            <w:tcW w:w="542" w:type="pct"/>
            <w:vAlign w:val="center"/>
            <w:hideMark/>
          </w:tcPr>
          <w:p w14:paraId="1DEDEF32" w14:textId="77777777" w:rsidR="00FB48A6" w:rsidRPr="00B833A8" w:rsidRDefault="00FB48A6" w:rsidP="00A004B3">
            <w:pPr>
              <w:ind w:firstLine="0"/>
              <w:jc w:val="left"/>
              <w:rPr>
                <w:sz w:val="20"/>
              </w:rPr>
            </w:pPr>
            <w:r w:rsidRPr="00B833A8">
              <w:rPr>
                <w:sz w:val="20"/>
              </w:rPr>
              <w:lastRenderedPageBreak/>
              <w:t>Texas, 2017–2022</w:t>
            </w:r>
          </w:p>
        </w:tc>
        <w:tc>
          <w:tcPr>
            <w:tcW w:w="480" w:type="pct"/>
            <w:vAlign w:val="center"/>
            <w:hideMark/>
          </w:tcPr>
          <w:p w14:paraId="4BFE1F77" w14:textId="77777777" w:rsidR="00FB48A6" w:rsidRPr="00B833A8" w:rsidRDefault="00FB48A6" w:rsidP="00A004B3">
            <w:pPr>
              <w:ind w:firstLine="0"/>
              <w:jc w:val="left"/>
              <w:rPr>
                <w:sz w:val="20"/>
              </w:rPr>
            </w:pPr>
            <w:r w:rsidRPr="00B833A8">
              <w:rPr>
                <w:sz w:val="20"/>
              </w:rPr>
              <w:t>RPL</w:t>
            </w:r>
          </w:p>
        </w:tc>
        <w:tc>
          <w:tcPr>
            <w:tcW w:w="925" w:type="pct"/>
            <w:vAlign w:val="center"/>
            <w:hideMark/>
          </w:tcPr>
          <w:p w14:paraId="6F09EAF3" w14:textId="77777777" w:rsidR="00FB48A6" w:rsidRPr="00B833A8" w:rsidRDefault="00FB48A6" w:rsidP="00A004B3">
            <w:pPr>
              <w:ind w:firstLine="0"/>
              <w:jc w:val="left"/>
              <w:rPr>
                <w:sz w:val="20"/>
              </w:rPr>
            </w:pPr>
            <w:r w:rsidRPr="00B833A8">
              <w:rPr>
                <w:sz w:val="20"/>
              </w:rPr>
              <w:t>Crash context, lighting, pandemic period</w:t>
            </w:r>
          </w:p>
        </w:tc>
        <w:tc>
          <w:tcPr>
            <w:tcW w:w="1710" w:type="pct"/>
            <w:vAlign w:val="center"/>
            <w:hideMark/>
          </w:tcPr>
          <w:p w14:paraId="6A875A7F" w14:textId="77777777" w:rsidR="00FB48A6" w:rsidRPr="00B833A8" w:rsidRDefault="00FB48A6" w:rsidP="00A004B3">
            <w:pPr>
              <w:ind w:firstLine="0"/>
              <w:jc w:val="left"/>
              <w:rPr>
                <w:sz w:val="20"/>
              </w:rPr>
            </w:pPr>
            <w:r w:rsidRPr="00B833A8">
              <w:rPr>
                <w:sz w:val="20"/>
              </w:rPr>
              <w:t>COVID-19 era changed injury patterns; more risk in dark/wet conditions.</w:t>
            </w:r>
          </w:p>
        </w:tc>
      </w:tr>
      <w:tr w:rsidR="00FB48A6" w:rsidRPr="00B833A8" w14:paraId="40790339" w14:textId="77777777" w:rsidTr="00A004B3">
        <w:trPr>
          <w:trHeight w:val="780"/>
        </w:trPr>
        <w:tc>
          <w:tcPr>
            <w:tcW w:w="672" w:type="pct"/>
            <w:vAlign w:val="center"/>
            <w:hideMark/>
          </w:tcPr>
          <w:p w14:paraId="6A04228F" w14:textId="64CFD809" w:rsidR="00FB48A6" w:rsidRPr="00B833A8" w:rsidRDefault="00FB48A6" w:rsidP="00A004B3">
            <w:pPr>
              <w:ind w:firstLine="0"/>
              <w:jc w:val="left"/>
              <w:rPr>
                <w:sz w:val="20"/>
              </w:rPr>
            </w:pPr>
            <w:r>
              <w:rPr>
                <w:sz w:val="20"/>
              </w:rPr>
              <w:fldChar w:fldCharType="begin"/>
            </w:r>
            <w:r w:rsidR="0075677B">
              <w:rPr>
                <w:sz w:val="20"/>
              </w:rPr>
              <w:instrText xml:space="preserve"> ADDIN ZOTERO_ITEM CSL_CITATION {"citationID":"DbTLo5Fe","properties":{"formattedCitation":"(Wang, 2022)","plainCitation":"(Wang, 2022)","noteIndex":0},"citationItems":[{"id":16577,"uris":["http://zotero.org/users/local/k5FoHtsJ/items/3HZWU2JT"],"itemData":{"id":16577,"type":"paper-conference","abstract":"Motorcyclists account for more than sixty percent of traffic fatalities in Taiwan, and nearly thirty percent of them were in single-motorcycle crashes. Five years of motorcycle-involved crashes on non-freeways and non-expressways were used for the analysis. Crash data were divided into three subset data of single motorcycle (SM), motorcycle-motorcycle (MM), and motorcycle-vehicle (MV) crashes. Three logistic regression models were conducted to identify the factors contributing to motorcyclist fatalities and to examine the relevant variables for determining the odds of motorcyclist fatality. The results showed the significant factors for all motorcycle-involved crashes include crash time, lighting condition, speed limit, gender, age, helmet use, engine size, and BAC values. Specific factors in SM crashes include hitting fixed objects, run-off-road, riding without a license, crashes on the curve, grade segments, and road median with barriers or traffic islands. In MM and MV crashes, the significant factors include head-on collisions, crashes on rural roads, good weather conditions, improper turns and violating the right of way. Collisions with big heavy motorcycles and all other motor vehicles, unlicensed, speeding, improper turning, violating the right of way, distracted, positive BAC motorcyclists or vehicle drivers are also factors for MM and MV crashes. Law enforcement should focus on unlicensed, impaired, speeding motorcyclists and drivers, and those who violate the right of way and have improper turns. Roadside objects and facilities such as utility poles, traffic devices, or traffic islands should be checked for the appropriate locations and equipped with reflective devices or injury protection facilities.","archive_location":"01857954","page":"17p","title":"Investigating the Difference of Factors Contributing to Motorcyclist Fatalities in Single Motorcycle and Multiple Vehicle Crashes in Taiwan","URL":"https://annualmeeting.mytrb.org/OnlineProgram/Details/17578","author":[{"family":"Wang","given":"Ming-Heng"}],"issued":{"date-parts":[["2022"]]}}}],"schema":"https://github.com/citation-style-language/schema/raw/master/csl-citation.json"} </w:instrText>
            </w:r>
            <w:r>
              <w:rPr>
                <w:sz w:val="20"/>
              </w:rPr>
              <w:fldChar w:fldCharType="separate"/>
            </w:r>
            <w:r w:rsidRPr="006F2C00">
              <w:rPr>
                <w:sz w:val="20"/>
              </w:rPr>
              <w:t>(Wang, 2022)</w:t>
            </w:r>
            <w:r>
              <w:rPr>
                <w:sz w:val="20"/>
              </w:rPr>
              <w:fldChar w:fldCharType="end"/>
            </w:r>
          </w:p>
        </w:tc>
        <w:tc>
          <w:tcPr>
            <w:tcW w:w="670" w:type="pct"/>
            <w:vAlign w:val="center"/>
            <w:hideMark/>
          </w:tcPr>
          <w:p w14:paraId="3BAEAB3B" w14:textId="77777777" w:rsidR="00FB48A6" w:rsidRPr="00B833A8" w:rsidRDefault="00FB48A6" w:rsidP="00A004B3">
            <w:pPr>
              <w:ind w:firstLine="0"/>
              <w:jc w:val="left"/>
              <w:rPr>
                <w:sz w:val="20"/>
              </w:rPr>
            </w:pPr>
            <w:r w:rsidRPr="00B833A8">
              <w:rPr>
                <w:sz w:val="20"/>
              </w:rPr>
              <w:t>Rider &amp; pillion passenger injury, MC crashes</w:t>
            </w:r>
          </w:p>
        </w:tc>
        <w:tc>
          <w:tcPr>
            <w:tcW w:w="542" w:type="pct"/>
            <w:vAlign w:val="center"/>
            <w:hideMark/>
          </w:tcPr>
          <w:p w14:paraId="36EBC3C3" w14:textId="77777777" w:rsidR="00FB48A6" w:rsidRPr="00B833A8" w:rsidRDefault="00FB48A6" w:rsidP="00A004B3">
            <w:pPr>
              <w:ind w:firstLine="0"/>
              <w:jc w:val="left"/>
              <w:rPr>
                <w:sz w:val="20"/>
              </w:rPr>
            </w:pPr>
            <w:r w:rsidRPr="00B833A8">
              <w:rPr>
                <w:sz w:val="20"/>
              </w:rPr>
              <w:t>Taiwan, 2007–2010</w:t>
            </w:r>
          </w:p>
        </w:tc>
        <w:tc>
          <w:tcPr>
            <w:tcW w:w="480" w:type="pct"/>
            <w:vAlign w:val="center"/>
            <w:hideMark/>
          </w:tcPr>
          <w:p w14:paraId="0DC1D4B4" w14:textId="70863F60" w:rsidR="00FB48A6" w:rsidRPr="00B833A8" w:rsidRDefault="00604EEA" w:rsidP="00A004B3">
            <w:pPr>
              <w:ind w:firstLine="0"/>
              <w:jc w:val="left"/>
              <w:rPr>
                <w:sz w:val="20"/>
              </w:rPr>
            </w:pPr>
            <w:r>
              <w:rPr>
                <w:sz w:val="20"/>
              </w:rPr>
              <w:t>R</w:t>
            </w:r>
            <w:r w:rsidRPr="00604EEA">
              <w:rPr>
                <w:sz w:val="20"/>
              </w:rPr>
              <w:t>andom-parameters bivariate probit</w:t>
            </w:r>
            <w:r>
              <w:rPr>
                <w:sz w:val="20"/>
              </w:rPr>
              <w:t xml:space="preserve"> (</w:t>
            </w:r>
            <w:r w:rsidR="00FB48A6" w:rsidRPr="00B833A8">
              <w:rPr>
                <w:sz w:val="20"/>
              </w:rPr>
              <w:t>RPBP</w:t>
            </w:r>
            <w:r>
              <w:rPr>
                <w:sz w:val="20"/>
              </w:rPr>
              <w:t>)</w:t>
            </w:r>
          </w:p>
        </w:tc>
        <w:tc>
          <w:tcPr>
            <w:tcW w:w="925" w:type="pct"/>
            <w:vAlign w:val="center"/>
            <w:hideMark/>
          </w:tcPr>
          <w:p w14:paraId="6009AE18" w14:textId="77777777" w:rsidR="00FB48A6" w:rsidRPr="00B833A8" w:rsidRDefault="00FB48A6" w:rsidP="00A004B3">
            <w:pPr>
              <w:ind w:firstLine="0"/>
              <w:jc w:val="left"/>
              <w:rPr>
                <w:sz w:val="20"/>
              </w:rPr>
            </w:pPr>
            <w:r w:rsidRPr="00B833A8">
              <w:rPr>
                <w:sz w:val="20"/>
              </w:rPr>
              <w:t>Rider &amp; pillion factors, crash location</w:t>
            </w:r>
          </w:p>
        </w:tc>
        <w:tc>
          <w:tcPr>
            <w:tcW w:w="1710" w:type="pct"/>
            <w:vAlign w:val="center"/>
            <w:hideMark/>
          </w:tcPr>
          <w:p w14:paraId="6E68AB1A" w14:textId="77777777" w:rsidR="00FB48A6" w:rsidRPr="00B833A8" w:rsidRDefault="00FB48A6" w:rsidP="00A004B3">
            <w:pPr>
              <w:ind w:firstLine="0"/>
              <w:jc w:val="left"/>
              <w:rPr>
                <w:sz w:val="20"/>
              </w:rPr>
            </w:pPr>
            <w:r w:rsidRPr="00B833A8">
              <w:rPr>
                <w:sz w:val="20"/>
              </w:rPr>
              <w:t>Joint estimation improves insights into paired outcomes.</w:t>
            </w:r>
          </w:p>
        </w:tc>
      </w:tr>
      <w:tr w:rsidR="00FB48A6" w:rsidRPr="00B833A8" w14:paraId="63D71A84" w14:textId="77777777" w:rsidTr="00A004B3">
        <w:trPr>
          <w:trHeight w:val="520"/>
        </w:trPr>
        <w:tc>
          <w:tcPr>
            <w:tcW w:w="672" w:type="pct"/>
            <w:vAlign w:val="center"/>
            <w:hideMark/>
          </w:tcPr>
          <w:p w14:paraId="7D7D886E" w14:textId="5B19197E" w:rsidR="00FB48A6" w:rsidRPr="00B833A8" w:rsidRDefault="00FB48A6" w:rsidP="00A004B3">
            <w:pPr>
              <w:ind w:firstLine="0"/>
              <w:jc w:val="left"/>
              <w:rPr>
                <w:sz w:val="20"/>
              </w:rPr>
            </w:pPr>
            <w:r>
              <w:rPr>
                <w:sz w:val="20"/>
              </w:rPr>
              <w:fldChar w:fldCharType="begin"/>
            </w:r>
            <w:r w:rsidR="0075677B">
              <w:rPr>
                <w:sz w:val="20"/>
              </w:rPr>
              <w:instrText xml:space="preserve"> ADDIN ZOTERO_ITEM CSL_CITATION {"citationID":"pPqBvd51","properties":{"formattedCitation":"(Eluru et al., 2007)","plainCitation":"(Eluru et al., 2007)","noteIndex":0},"citationItems":[{"id":7186,"uris":["http://zotero.org/users/local/k5FoHtsJ/items/R47CISYC"],"itemData":{"id":7186,"type":"book","abstract":"This paper proposes an econometric structure for injury severity analysis  at the level of individual accidents that recognizes the ordinal nature of the categories in which injury severity are recorded, while also allowing flexibility in capturing the effects of explanatory variables on each ordinal category and allowing heterogeneity in the effects of contributing factors due to the moderating influence of unobserved factors.  The model developed here, referred to as the mixed generalized ordered-response logit (MGORL) model, generalizes the standard ordered-response models used in the extant literature for injury severity analysis.  To our knowledge, this is the first such formulation to be proposed and applied in the econometric literature in general, and in the safety analysis literature in particular.  An important policy result from our analysis of the model is that the general pattern and relative magnitude of elasticity effects of injury severity determinants are similar for pedestrians and bicyclists.  The analysis also suggests that the most important variables influencing non-motorist injury severity are the age of the individual (the elderly are more injury-prone), the speed limit on the roadway (higher speed limits lead to higher injury severity levels), location of crashes (those at signalized intersections are less severe than those elsewhere), and time-of-day (darker periods lead to higher injury severity). (a)","archive_location":"01095109","number-of-pages":"33P","publisher":"University of Sydney","title":"A Mixed Generalized Ordered Response Model for Examining Pedestrian and Bicyclist Injury Severity Level in Traffic Crashes","URL":"https://trid.trb.org/view/855285","author":[{"family":"Eluru","given":"N"},{"family":"Bhat","given":"C R"},{"family":"Hensher","given":"D A"}],"issued":{"date-parts":[["2007",8]]}}}],"schema":"https://github.com/citation-style-language/schema/raw/master/csl-citation.json"} </w:instrText>
            </w:r>
            <w:r>
              <w:rPr>
                <w:sz w:val="20"/>
              </w:rPr>
              <w:fldChar w:fldCharType="separate"/>
            </w:r>
            <w:r w:rsidRPr="006F2C00">
              <w:rPr>
                <w:sz w:val="20"/>
              </w:rPr>
              <w:t>(Eluru et al., 2007)</w:t>
            </w:r>
            <w:r>
              <w:rPr>
                <w:sz w:val="20"/>
              </w:rPr>
              <w:fldChar w:fldCharType="end"/>
            </w:r>
          </w:p>
        </w:tc>
        <w:tc>
          <w:tcPr>
            <w:tcW w:w="670" w:type="pct"/>
            <w:vAlign w:val="center"/>
            <w:hideMark/>
          </w:tcPr>
          <w:p w14:paraId="53E7E549" w14:textId="77777777" w:rsidR="00FB48A6" w:rsidRPr="00B833A8" w:rsidRDefault="00FB48A6" w:rsidP="00A004B3">
            <w:pPr>
              <w:ind w:firstLine="0"/>
              <w:jc w:val="left"/>
              <w:rPr>
                <w:sz w:val="20"/>
              </w:rPr>
            </w:pPr>
            <w:r w:rsidRPr="00B833A8">
              <w:rPr>
                <w:sz w:val="20"/>
              </w:rPr>
              <w:t>MC crash severity</w:t>
            </w:r>
          </w:p>
        </w:tc>
        <w:tc>
          <w:tcPr>
            <w:tcW w:w="542" w:type="pct"/>
            <w:vAlign w:val="center"/>
            <w:hideMark/>
          </w:tcPr>
          <w:p w14:paraId="02540F25" w14:textId="77777777" w:rsidR="00FB48A6" w:rsidRPr="00B833A8" w:rsidRDefault="00FB48A6" w:rsidP="00A004B3">
            <w:pPr>
              <w:ind w:firstLine="0"/>
              <w:jc w:val="left"/>
              <w:rPr>
                <w:sz w:val="20"/>
              </w:rPr>
            </w:pPr>
            <w:r w:rsidRPr="00B833A8">
              <w:rPr>
                <w:sz w:val="20"/>
              </w:rPr>
              <w:t>US motorcycle crash data</w:t>
            </w:r>
          </w:p>
        </w:tc>
        <w:tc>
          <w:tcPr>
            <w:tcW w:w="480" w:type="pct"/>
            <w:vAlign w:val="center"/>
            <w:hideMark/>
          </w:tcPr>
          <w:p w14:paraId="6DD5A7F3" w14:textId="77777777" w:rsidR="00FB48A6" w:rsidRPr="00B833A8" w:rsidRDefault="00FB48A6" w:rsidP="00A004B3">
            <w:pPr>
              <w:ind w:firstLine="0"/>
              <w:jc w:val="left"/>
              <w:rPr>
                <w:sz w:val="20"/>
              </w:rPr>
            </w:pPr>
            <w:r w:rsidRPr="00B833A8">
              <w:rPr>
                <w:sz w:val="20"/>
              </w:rPr>
              <w:t>RPL</w:t>
            </w:r>
          </w:p>
        </w:tc>
        <w:tc>
          <w:tcPr>
            <w:tcW w:w="925" w:type="pct"/>
            <w:vAlign w:val="center"/>
            <w:hideMark/>
          </w:tcPr>
          <w:p w14:paraId="3899073F" w14:textId="77777777" w:rsidR="00FB48A6" w:rsidRPr="00B833A8" w:rsidRDefault="00FB48A6" w:rsidP="00A004B3">
            <w:pPr>
              <w:ind w:firstLine="0"/>
              <w:jc w:val="left"/>
              <w:rPr>
                <w:sz w:val="20"/>
              </w:rPr>
            </w:pPr>
            <w:r w:rsidRPr="00B833A8">
              <w:rPr>
                <w:sz w:val="20"/>
              </w:rPr>
              <w:t>Rider behavior, environment</w:t>
            </w:r>
          </w:p>
        </w:tc>
        <w:tc>
          <w:tcPr>
            <w:tcW w:w="1710" w:type="pct"/>
            <w:vAlign w:val="center"/>
            <w:hideMark/>
          </w:tcPr>
          <w:p w14:paraId="61B7D0EE" w14:textId="77777777" w:rsidR="00FB48A6" w:rsidRPr="00B833A8" w:rsidRDefault="00FB48A6" w:rsidP="00A004B3">
            <w:pPr>
              <w:ind w:firstLine="0"/>
              <w:jc w:val="left"/>
              <w:rPr>
                <w:sz w:val="20"/>
              </w:rPr>
            </w:pPr>
            <w:r w:rsidRPr="00B833A8">
              <w:rPr>
                <w:sz w:val="20"/>
              </w:rPr>
              <w:t>Accounting for random effects reveals unobserved risk factors.</w:t>
            </w:r>
          </w:p>
        </w:tc>
      </w:tr>
      <w:tr w:rsidR="00FB48A6" w:rsidRPr="00B833A8" w14:paraId="3EB9FB8B" w14:textId="77777777" w:rsidTr="00A004B3">
        <w:trPr>
          <w:trHeight w:val="780"/>
        </w:trPr>
        <w:tc>
          <w:tcPr>
            <w:tcW w:w="672" w:type="pct"/>
            <w:vAlign w:val="center"/>
            <w:hideMark/>
          </w:tcPr>
          <w:p w14:paraId="4E2134E9" w14:textId="2DF470A2" w:rsidR="00FB48A6" w:rsidRPr="00B833A8" w:rsidRDefault="00FB48A6" w:rsidP="00A004B3">
            <w:pPr>
              <w:ind w:firstLine="0"/>
              <w:jc w:val="left"/>
              <w:rPr>
                <w:sz w:val="20"/>
              </w:rPr>
            </w:pPr>
            <w:r>
              <w:rPr>
                <w:sz w:val="20"/>
              </w:rPr>
              <w:fldChar w:fldCharType="begin"/>
            </w:r>
            <w:r w:rsidR="0075677B">
              <w:rPr>
                <w:sz w:val="20"/>
              </w:rPr>
              <w:instrText xml:space="preserve"> ADDIN ZOTERO_ITEM CSL_CITATION {"citationID":"tfENwKDZ","properties":{"formattedCitation":"(Kim et al., 2024)","plainCitation":"(Kim et al., 2024)","noteIndex":0},"citationItems":[{"id":16486,"uris":["http://zotero.org/users/local/k5FoHtsJ/items/ZV9V59W5"],"itemData":{"id":16486,"type":"article-journal","abstract":"Motorcycle crashes pose a serious problem because their probability of causing casualties is greater than that of passenger vehicle crashes. Therefore, accurately identifying the factors that influence motorcycle crashes is essential for enhancing traffic safety and public health. The aim of this study was to address three major research gaps: first, existing studies have relatively overlooked the built environment in relation to visual factors; second, existing crash prediction models have not fully reflected the differences in built environment characteristics between areas with frequent motorcycle crashes and areas with frequent casualties; and third, multidimensional analysis for variable selection is limited, and the interpretability of the models is insufficient. Therefore, this study proposes a comprehensive framework for motorcycle crash and casualty estimation. The framework uses a data cube model incorporating OLAP operations to provide deeper insights into crash influencing factors at different levels of abstraction. The authors also utilized the XGBoost model to predict motorcycle high crash spots and casualty risk and integrate visual factors extracted from Google Street View images and community-level urban environments into the model. SHAP techniques were used to analyze and interpret the global and local feature importance of the models. The results revealed that the factors affecting areas with frequent motorcycle crashes and the factors that affect casualties differ. In particular, visual factors such as vegetation and the sky ratio are important for estimating casualties. The authors aim to provide practical guidelines for a safe environment for motorcycle crashes.","archive_location":"01933314","container-title":"Accident Analysis &amp; Prevention","DOI":"10.1016/j.aap.2024.107792","journalAbbreviation":"Accident Analysis &amp; Prevention","title":"Integrating visual and community environments in a motorcycle crash and casualty estimation","URL":"http://www.sciencedirect.com/science/article/pii/S0001457524003373","volume":"208","author":[{"family":"Kim","given":"Yujin"},{"family":"Yeo","given":"Hwasoo"},{"family":"Lim","given":"Lisa"},{"family":"Noh","given":"Byeongjoon"}],"issued":{"date-parts":[["2024",12]]}}}],"schema":"https://github.com/citation-style-language/schema/raw/master/csl-citation.json"} </w:instrText>
            </w:r>
            <w:r>
              <w:rPr>
                <w:sz w:val="20"/>
              </w:rPr>
              <w:fldChar w:fldCharType="separate"/>
            </w:r>
            <w:r w:rsidRPr="006F2C00">
              <w:rPr>
                <w:sz w:val="20"/>
              </w:rPr>
              <w:t>(Kim et al., 2024)</w:t>
            </w:r>
            <w:r>
              <w:rPr>
                <w:sz w:val="20"/>
              </w:rPr>
              <w:fldChar w:fldCharType="end"/>
            </w:r>
          </w:p>
        </w:tc>
        <w:tc>
          <w:tcPr>
            <w:tcW w:w="670" w:type="pct"/>
            <w:vAlign w:val="center"/>
            <w:hideMark/>
          </w:tcPr>
          <w:p w14:paraId="6AF7AB41" w14:textId="77777777" w:rsidR="00FB48A6" w:rsidRPr="00B833A8" w:rsidRDefault="00FB48A6" w:rsidP="00A004B3">
            <w:pPr>
              <w:ind w:firstLine="0"/>
              <w:jc w:val="left"/>
              <w:rPr>
                <w:sz w:val="20"/>
              </w:rPr>
            </w:pPr>
            <w:r w:rsidRPr="00B833A8">
              <w:rPr>
                <w:sz w:val="20"/>
              </w:rPr>
              <w:t>Mixed vehicle crash injury severity</w:t>
            </w:r>
          </w:p>
        </w:tc>
        <w:tc>
          <w:tcPr>
            <w:tcW w:w="542" w:type="pct"/>
            <w:vAlign w:val="center"/>
            <w:hideMark/>
          </w:tcPr>
          <w:p w14:paraId="3A71C9EF" w14:textId="77777777" w:rsidR="00FB48A6" w:rsidRPr="00B833A8" w:rsidRDefault="00FB48A6" w:rsidP="00A004B3">
            <w:pPr>
              <w:ind w:firstLine="0"/>
              <w:jc w:val="left"/>
              <w:rPr>
                <w:sz w:val="20"/>
              </w:rPr>
            </w:pPr>
            <w:r w:rsidRPr="00B833A8">
              <w:rPr>
                <w:sz w:val="20"/>
              </w:rPr>
              <w:t>South Korea, 2012–2015</w:t>
            </w:r>
          </w:p>
        </w:tc>
        <w:tc>
          <w:tcPr>
            <w:tcW w:w="480" w:type="pct"/>
            <w:vAlign w:val="center"/>
            <w:hideMark/>
          </w:tcPr>
          <w:p w14:paraId="3A5CB043" w14:textId="77777777" w:rsidR="00FB48A6" w:rsidRPr="00B833A8" w:rsidRDefault="00FB48A6" w:rsidP="00A004B3">
            <w:pPr>
              <w:ind w:firstLine="0"/>
              <w:jc w:val="left"/>
              <w:rPr>
                <w:sz w:val="20"/>
              </w:rPr>
            </w:pPr>
            <w:r w:rsidRPr="00B833A8">
              <w:rPr>
                <w:sz w:val="20"/>
              </w:rPr>
              <w:t>RPLMV</w:t>
            </w:r>
          </w:p>
        </w:tc>
        <w:tc>
          <w:tcPr>
            <w:tcW w:w="925" w:type="pct"/>
            <w:vAlign w:val="center"/>
            <w:hideMark/>
          </w:tcPr>
          <w:p w14:paraId="10E2DD66" w14:textId="77777777" w:rsidR="00FB48A6" w:rsidRPr="00B833A8" w:rsidRDefault="00FB48A6" w:rsidP="00A004B3">
            <w:pPr>
              <w:ind w:firstLine="0"/>
              <w:jc w:val="left"/>
              <w:rPr>
                <w:sz w:val="20"/>
              </w:rPr>
            </w:pPr>
            <w:r w:rsidRPr="00B833A8">
              <w:rPr>
                <w:sz w:val="20"/>
              </w:rPr>
              <w:t>Vehicle type, road/traffic conditions</w:t>
            </w:r>
          </w:p>
        </w:tc>
        <w:tc>
          <w:tcPr>
            <w:tcW w:w="1710" w:type="pct"/>
            <w:vAlign w:val="center"/>
            <w:hideMark/>
          </w:tcPr>
          <w:p w14:paraId="6A544A79" w14:textId="77777777" w:rsidR="00FB48A6" w:rsidRPr="00B833A8" w:rsidRDefault="00FB48A6" w:rsidP="00A004B3">
            <w:pPr>
              <w:ind w:firstLine="0"/>
              <w:jc w:val="left"/>
              <w:rPr>
                <w:sz w:val="20"/>
              </w:rPr>
            </w:pPr>
            <w:r w:rsidRPr="00B833A8">
              <w:rPr>
                <w:sz w:val="20"/>
              </w:rPr>
              <w:t>Different vehicle types require tailored safety policies.</w:t>
            </w:r>
          </w:p>
        </w:tc>
      </w:tr>
    </w:tbl>
    <w:p w14:paraId="7FF3D96F" w14:textId="77777777" w:rsidR="00FB48A6" w:rsidRPr="00B833A8" w:rsidRDefault="00FB48A6" w:rsidP="008838C8">
      <w:pPr>
        <w:ind w:firstLine="0"/>
        <w:sectPr w:rsidR="00FB48A6" w:rsidRPr="00B833A8" w:rsidSect="00FB48A6">
          <w:pgSz w:w="16834" w:h="11909" w:orient="landscape" w:code="9"/>
          <w:pgMar w:top="1440" w:right="1440" w:bottom="1440" w:left="1440" w:header="720" w:footer="720" w:gutter="0"/>
          <w:cols w:space="720"/>
          <w:docGrid w:linePitch="326"/>
        </w:sectPr>
      </w:pPr>
    </w:p>
    <w:p w14:paraId="4617C6C0" w14:textId="7463EF0D" w:rsidR="00090E9F" w:rsidRDefault="000D4327" w:rsidP="00090E9F">
      <w:pPr>
        <w:pStyle w:val="Heading2"/>
      </w:pPr>
      <w:r>
        <w:lastRenderedPageBreak/>
        <w:t xml:space="preserve"> </w:t>
      </w:r>
      <w:bookmarkStart w:id="46" w:name="_Toc201217833"/>
      <w:r w:rsidR="00090E9F">
        <w:t>Research Gap</w:t>
      </w:r>
      <w:bookmarkEnd w:id="46"/>
    </w:p>
    <w:p w14:paraId="0591BC53" w14:textId="5B2CF84D" w:rsidR="00D66612" w:rsidRDefault="008838C8" w:rsidP="00D66612">
      <w:pPr>
        <w:pStyle w:val="Body"/>
      </w:pPr>
      <w:r w:rsidRPr="008838C8">
        <w:t xml:space="preserve">Despite considerable research on motorcycle crash risk and severity, several key gaps remain. First, most previous studies focus either on structured crash data or narrative </w:t>
      </w:r>
      <w:proofErr w:type="gramStart"/>
      <w:r w:rsidRPr="008838C8">
        <w:t>text, but</w:t>
      </w:r>
      <w:proofErr w:type="gramEnd"/>
      <w:r w:rsidRPr="008838C8">
        <w:t xml:space="preserve"> rarely integrate both to provide a holistic view of crash causation. While cluster-based methods (such as CCA and MCA) and random parameter models have revealed valuable insights into patterns and heterogeneity in crash severity, these approaches are usually applied separately and not in a complementary fashion. There is also limited research specifically examining rural two-way undivided roadways, even though data shows these roads </w:t>
      </w:r>
      <w:sdt>
        <w:sdtPr>
          <w:tag w:val="tii-similarity-SU5URVJORVRfY29lay5pbmZv"/>
          <w:id w:val="264953578"/>
          <w:placeholder>
            <w:docPart w:val="505A78EA889C4830B42DEEEBF3654190"/>
          </w:placeholder>
          <w15:appearance w15:val="hidden"/>
        </w:sdtPr>
        <w:sdtContent>
          <w:r w:rsidRPr="008838C8">
            <w:t>are associated with higher</w:t>
          </w:r>
        </w:sdtContent>
      </w:sdt>
      <w:r w:rsidRPr="008838C8">
        <w:t xml:space="preserve"> proportions of fatal and severe injury outcomes. In addition, while topic modeling of narrative crash reports is increasingly recognized as a useful tool for extracting themes and risk factors, few studies combine these unstructured insights with advanced econometric models to explore the underlying mechanisms of crash severity in detail. Finally, most existing research does not fully address how unobserved heterogeneity and complex interactions among behavioral, environmental, and roadway factors collectively influence crash outcomes, especially for high-risk rural environments.</w:t>
      </w:r>
    </w:p>
    <w:p w14:paraId="697D877C" w14:textId="6B07E24C" w:rsidR="00D66612" w:rsidRDefault="00D66612" w:rsidP="00D66612">
      <w:pPr>
        <w:pStyle w:val="Heading2"/>
      </w:pPr>
      <w:r>
        <w:t xml:space="preserve"> </w:t>
      </w:r>
      <w:bookmarkStart w:id="47" w:name="_Toc201217834"/>
      <w:r>
        <w:t>Chapter Summary</w:t>
      </w:r>
      <w:bookmarkEnd w:id="47"/>
    </w:p>
    <w:p w14:paraId="44588705" w14:textId="63E7D700" w:rsidR="003E6ED4" w:rsidRPr="00D66612" w:rsidRDefault="00D66612" w:rsidP="00D66612">
      <w:pPr>
        <w:pStyle w:val="Body"/>
      </w:pPr>
      <w:r w:rsidRPr="00D66612">
        <w:t xml:space="preserve">This chapter </w:t>
      </w:r>
      <w:r w:rsidR="00580C4E" w:rsidRPr="00D66612">
        <w:t>reviews</w:t>
      </w:r>
      <w:r w:rsidR="00977470" w:rsidRPr="00D66612">
        <w:t xml:space="preserve"> </w:t>
      </w:r>
      <w:r w:rsidRPr="00D66612">
        <w:t xml:space="preserve">the wide range of factors influencing motorcycle crash risk and severity, including rider behavior, environmental and roadway characteristics, and technological interventions. It </w:t>
      </w:r>
      <w:r w:rsidR="00977470" w:rsidRPr="00D66612">
        <w:t>highlight</w:t>
      </w:r>
      <w:r w:rsidR="00977470">
        <w:t>s</w:t>
      </w:r>
      <w:r w:rsidR="00977470" w:rsidRPr="00D66612">
        <w:t xml:space="preserve"> </w:t>
      </w:r>
      <w:r w:rsidRPr="00D66612">
        <w:t xml:space="preserve">recent methodological advances, such as cluster correspondence analysis, topic modeling, and random parameter logit models, used to analyze crash data. The review </w:t>
      </w:r>
      <w:r w:rsidR="00977470" w:rsidRPr="00D66612">
        <w:t>identifie</w:t>
      </w:r>
      <w:r w:rsidR="00977470">
        <w:t>s</w:t>
      </w:r>
      <w:r w:rsidR="00977470" w:rsidRPr="00D66612">
        <w:t xml:space="preserve"> </w:t>
      </w:r>
      <w:r w:rsidRPr="00D66612">
        <w:t>key research gaps, particularly the lack of studies that combine structured and unstructured data and focus on rural two-way undivided roads. These insights provide the foundation for the integrated, multi-modal analysis undertaken in this thesis.</w:t>
      </w:r>
      <w:r w:rsidR="003E6ED4" w:rsidRPr="00D66612">
        <w:br w:type="page"/>
      </w:r>
    </w:p>
    <w:p w14:paraId="1CED69B4" w14:textId="5FD49E75" w:rsidR="00724426" w:rsidRDefault="00726325" w:rsidP="00724426">
      <w:pPr>
        <w:pStyle w:val="Heading1"/>
      </w:pPr>
      <w:bookmarkStart w:id="48" w:name="_Toc201217835"/>
      <w:r>
        <w:rPr>
          <w:noProof/>
        </w:rPr>
        <w:lastRenderedPageBreak/>
        <mc:AlternateContent>
          <mc:Choice Requires="wps">
            <w:drawing>
              <wp:anchor distT="0" distB="0" distL="114300" distR="114300" simplePos="0" relativeHeight="251664388" behindDoc="0" locked="0" layoutInCell="1" allowOverlap="1" wp14:anchorId="601D064B" wp14:editId="54A9475E">
                <wp:simplePos x="0" y="0"/>
                <wp:positionH relativeFrom="column">
                  <wp:posOffset>1585912</wp:posOffset>
                </wp:positionH>
                <wp:positionV relativeFrom="paragraph">
                  <wp:posOffset>-42545</wp:posOffset>
                </wp:positionV>
                <wp:extent cx="875982" cy="347663"/>
                <wp:effectExtent l="0" t="0" r="635" b="0"/>
                <wp:wrapNone/>
                <wp:docPr id="759885652" name="Text Box 52"/>
                <wp:cNvGraphicFramePr/>
                <a:graphic xmlns:a="http://schemas.openxmlformats.org/drawingml/2006/main">
                  <a:graphicData uri="http://schemas.microsoft.com/office/word/2010/wordprocessingShape">
                    <wps:wsp>
                      <wps:cNvSpPr txBox="1"/>
                      <wps:spPr>
                        <a:xfrm>
                          <a:off x="0" y="0"/>
                          <a:ext cx="875982" cy="347663"/>
                        </a:xfrm>
                        <a:prstGeom prst="rect">
                          <a:avLst/>
                        </a:prstGeom>
                        <a:solidFill>
                          <a:schemeClr val="bg1"/>
                        </a:solidFill>
                        <a:ln w="6350">
                          <a:noFill/>
                        </a:ln>
                      </wps:spPr>
                      <wps:txbx>
                        <w:txbxContent>
                          <w:p w14:paraId="44173710" w14:textId="77777777" w:rsidR="00882E3B" w:rsidRPr="00C754C7" w:rsidRDefault="00882E3B" w:rsidP="00882E3B">
                            <w:pPr>
                              <w:rPr>
                                <w:b/>
                                <w:bCs/>
                              </w:rPr>
                            </w:pPr>
                            <w:r w:rsidRPr="00C754C7">
                              <w:rPr>
                                <w:b/>
                                <w:bCs/>
                              </w:rPr>
                              <w:t>I</w:t>
                            </w:r>
                            <w:r>
                              <w:rPr>
                                <w:b/>
                                <w:bCs/>
                              </w:rPr>
                              <w:t>II.</w:t>
                            </w:r>
                          </w:p>
                          <w:p w14:paraId="2B56AD5E" w14:textId="77777777" w:rsidR="00726325" w:rsidRPr="00C754C7" w:rsidRDefault="00726325" w:rsidP="00726325">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D064B" id="_x0000_s1028" type="#_x0000_t202" style="position:absolute;left:0;text-align:left;margin-left:124.85pt;margin-top:-3.35pt;width:68.95pt;height:27.4pt;z-index:2516643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" fillcolor="white [3212]" stroked="f" strokeweight=".5pt">
                <v:textbox>
                  <w:txbxContent>
                    <w:p w14:paraId="44173710" w14:textId="77777777" w:rsidR="00882E3B" w:rsidRPr="00C754C7" w:rsidRDefault="00882E3B" w:rsidP="00882E3B">
                      <w:pPr>
                        <w:rPr>
                          <w:b/>
                          <w:bCs/>
                        </w:rPr>
                      </w:pPr>
                      <w:r w:rsidRPr="00C754C7">
                        <w:rPr>
                          <w:b/>
                          <w:bCs/>
                        </w:rPr>
                        <w:t>I</w:t>
                      </w:r>
                      <w:r>
                        <w:rPr>
                          <w:b/>
                          <w:bCs/>
                        </w:rPr>
                        <w:t>II.</w:t>
                      </w:r>
                    </w:p>
                    <w:p w14:paraId="2B56AD5E" w14:textId="77777777" w:rsidR="00726325" w:rsidRPr="00C754C7" w:rsidRDefault="00726325" w:rsidP="00726325">
                      <w:pPr>
                        <w:rPr>
                          <w:b/>
                          <w:bCs/>
                        </w:rPr>
                      </w:pPr>
                    </w:p>
                  </w:txbxContent>
                </v:textbox>
              </v:shape>
            </w:pict>
          </mc:Fallback>
        </mc:AlternateContent>
      </w:r>
      <w:r>
        <w:t xml:space="preserve">  </w:t>
      </w:r>
      <w:r w:rsidR="00882E3B">
        <w:t xml:space="preserve"> </w:t>
      </w:r>
      <w:r w:rsidR="00C327CE">
        <w:t>STUDY DESIGN</w:t>
      </w:r>
      <w:bookmarkEnd w:id="28"/>
      <w:bookmarkEnd w:id="29"/>
      <w:bookmarkEnd w:id="48"/>
    </w:p>
    <w:p w14:paraId="2A1AA22A" w14:textId="0325394A" w:rsidR="001B554A" w:rsidRPr="00195983" w:rsidRDefault="001B554A" w:rsidP="00C90F48">
      <w:r w:rsidRPr="00FB3750">
        <w:rPr>
          <w:szCs w:val="24"/>
        </w:rPr>
        <w:t>Motorcycle crashes on rural undivided roads present significant safety concerns due to factors such as high speeds, challenging roadway geometry, limited visibility, and impaired driving, all of which contribute to severe and fatal outcomes. Given these risks, a data-driven approach is essential to identify key crash patterns, assess contributing factors, and support the development of effective countermeasures to enhance motorcycle safety on these roadways.</w:t>
      </w:r>
      <w:r>
        <w:rPr>
          <w:szCs w:val="24"/>
        </w:rPr>
        <w:t xml:space="preserve"> </w:t>
      </w:r>
    </w:p>
    <w:p w14:paraId="5ACBDFA0" w14:textId="5348D322" w:rsidR="001B554A" w:rsidRPr="00DE520C" w:rsidRDefault="001B554A" w:rsidP="001B554A">
      <w:pPr>
        <w:rPr>
          <w:szCs w:val="24"/>
        </w:rPr>
      </w:pPr>
      <w:r w:rsidRPr="00DE520C">
        <w:rPr>
          <w:szCs w:val="24"/>
        </w:rPr>
        <w:t xml:space="preserve">The diagram in </w:t>
      </w:r>
      <w:r w:rsidR="00AF1FDB">
        <w:rPr>
          <w:sz w:val="22"/>
          <w:szCs w:val="22"/>
        </w:rPr>
        <w:fldChar w:fldCharType="begin"/>
      </w:r>
      <w:r w:rsidR="00AF1FDB">
        <w:rPr>
          <w:sz w:val="22"/>
          <w:szCs w:val="22"/>
        </w:rPr>
        <w:instrText xml:space="preserve"> REF _Ref201131568 \h </w:instrText>
      </w:r>
      <w:r w:rsidR="00AF1FDB">
        <w:rPr>
          <w:sz w:val="22"/>
          <w:szCs w:val="22"/>
        </w:rPr>
      </w:r>
      <w:r w:rsidR="00AF1FDB">
        <w:rPr>
          <w:sz w:val="22"/>
          <w:szCs w:val="22"/>
        </w:rPr>
        <w:fldChar w:fldCharType="separate"/>
      </w:r>
      <w:r w:rsidR="00FC2C02">
        <w:t xml:space="preserve">Figure </w:t>
      </w:r>
      <w:r w:rsidR="00FC2C02">
        <w:rPr>
          <w:noProof/>
        </w:rPr>
        <w:t>3</w:t>
      </w:r>
      <w:r w:rsidR="00FC2C02">
        <w:t>.</w:t>
      </w:r>
      <w:r w:rsidR="00FC2C02">
        <w:rPr>
          <w:noProof/>
        </w:rPr>
        <w:t>1</w:t>
      </w:r>
      <w:r w:rsidR="00AF1FDB">
        <w:rPr>
          <w:sz w:val="22"/>
          <w:szCs w:val="22"/>
        </w:rPr>
        <w:fldChar w:fldCharType="end"/>
      </w:r>
      <w:r w:rsidRPr="00DE520C">
        <w:rPr>
          <w:szCs w:val="24"/>
        </w:rPr>
        <w:t xml:space="preserve"> outlines the analytical framework for studying motorcycle crashes on rural undivided roads using the </w:t>
      </w:r>
      <w:r w:rsidRPr="00E840F7">
        <w:rPr>
          <w:szCs w:val="24"/>
        </w:rPr>
        <w:t>Texas CRIS database</w:t>
      </w:r>
      <w:r w:rsidRPr="00DE520C">
        <w:rPr>
          <w:szCs w:val="24"/>
        </w:rPr>
        <w:t xml:space="preserve"> (2017–2023) with 12,753 observations and 21 variables. The process begins with data preprocessing, followed by three modeling approaches: Variable </w:t>
      </w:r>
      <w:r w:rsidR="00604EEA">
        <w:rPr>
          <w:szCs w:val="24"/>
        </w:rPr>
        <w:t>i</w:t>
      </w:r>
      <w:r w:rsidRPr="00DE520C">
        <w:rPr>
          <w:szCs w:val="24"/>
        </w:rPr>
        <w:t xml:space="preserve">mportance </w:t>
      </w:r>
      <w:r w:rsidR="00604EEA">
        <w:rPr>
          <w:szCs w:val="24"/>
        </w:rPr>
        <w:t>a</w:t>
      </w:r>
      <w:r w:rsidRPr="00DE520C">
        <w:rPr>
          <w:szCs w:val="24"/>
        </w:rPr>
        <w:t xml:space="preserve">nalysis using </w:t>
      </w:r>
      <w:proofErr w:type="spellStart"/>
      <w:r w:rsidRPr="00DE520C">
        <w:rPr>
          <w:szCs w:val="24"/>
        </w:rPr>
        <w:t>XGBoost</w:t>
      </w:r>
      <w:proofErr w:type="spellEnd"/>
      <w:r w:rsidRPr="00DE520C">
        <w:rPr>
          <w:szCs w:val="24"/>
        </w:rPr>
        <w:t xml:space="preserve"> to identify key factors influencing crash severity, NLP with Topic Modeling to extract themes from crash narratives, and a </w:t>
      </w:r>
      <w:r w:rsidR="00604EEA">
        <w:rPr>
          <w:szCs w:val="24"/>
        </w:rPr>
        <w:t>m</w:t>
      </w:r>
      <w:r w:rsidRPr="00DE520C">
        <w:rPr>
          <w:szCs w:val="24"/>
        </w:rPr>
        <w:t xml:space="preserve">ixed </w:t>
      </w:r>
      <w:r w:rsidR="00604EEA">
        <w:rPr>
          <w:szCs w:val="24"/>
        </w:rPr>
        <w:t>l</w:t>
      </w:r>
      <w:r w:rsidRPr="00DE520C">
        <w:rPr>
          <w:szCs w:val="24"/>
        </w:rPr>
        <w:t xml:space="preserve">ogit </w:t>
      </w:r>
      <w:r w:rsidR="00604EEA">
        <w:rPr>
          <w:szCs w:val="24"/>
        </w:rPr>
        <w:t>m</w:t>
      </w:r>
      <w:r w:rsidRPr="00DE520C">
        <w:rPr>
          <w:szCs w:val="24"/>
        </w:rPr>
        <w:t xml:space="preserve">odel incorporating </w:t>
      </w:r>
      <w:r w:rsidR="00604EEA">
        <w:rPr>
          <w:szCs w:val="24"/>
        </w:rPr>
        <w:t>h</w:t>
      </w:r>
      <w:r w:rsidRPr="00DE520C">
        <w:rPr>
          <w:szCs w:val="24"/>
        </w:rPr>
        <w:t xml:space="preserve">eterogeneity in </w:t>
      </w:r>
      <w:r w:rsidR="00604EEA">
        <w:rPr>
          <w:szCs w:val="24"/>
        </w:rPr>
        <w:t>m</w:t>
      </w:r>
      <w:r w:rsidRPr="00DE520C">
        <w:rPr>
          <w:szCs w:val="24"/>
        </w:rPr>
        <w:t xml:space="preserve">eans and </w:t>
      </w:r>
      <w:r w:rsidR="00604EEA">
        <w:rPr>
          <w:szCs w:val="24"/>
        </w:rPr>
        <w:t>v</w:t>
      </w:r>
      <w:r w:rsidRPr="00DE520C">
        <w:rPr>
          <w:szCs w:val="24"/>
        </w:rPr>
        <w:t>ariance to capture variations in crash outcomes. This integrated approach aims to provide a comprehensive understanding of crash factors and dynamics.</w:t>
      </w:r>
    </w:p>
    <w:p w14:paraId="5A4EEA12" w14:textId="77777777" w:rsidR="001B554A" w:rsidRDefault="001B554A" w:rsidP="001B554A">
      <w:pPr>
        <w:ind w:firstLine="0"/>
        <w:rPr>
          <w:szCs w:val="24"/>
        </w:rPr>
      </w:pPr>
      <w:r>
        <w:rPr>
          <w:noProof/>
          <w:szCs w:val="24"/>
        </w:rPr>
        <w:drawing>
          <wp:inline distT="0" distB="0" distL="0" distR="0" wp14:anchorId="2F091B95" wp14:editId="4968D7AB">
            <wp:extent cx="6188075" cy="2899515"/>
            <wp:effectExtent l="19050" t="19050" r="22225" b="15240"/>
            <wp:docPr id="2118820406" name="Picture 8"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20406" name="Picture 8" descr="A computer screen 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03587" cy="2906783"/>
                    </a:xfrm>
                    <a:prstGeom prst="rect">
                      <a:avLst/>
                    </a:prstGeom>
                    <a:noFill/>
                    <a:ln>
                      <a:solidFill>
                        <a:schemeClr val="tx1">
                          <a:lumMod val="50000"/>
                          <a:lumOff val="50000"/>
                        </a:schemeClr>
                      </a:solidFill>
                    </a:ln>
                  </pic:spPr>
                </pic:pic>
              </a:graphicData>
            </a:graphic>
          </wp:inline>
        </w:drawing>
      </w:r>
    </w:p>
    <w:p w14:paraId="5E402331" w14:textId="4CC3120A" w:rsidR="002F3D6C" w:rsidRPr="00A42556" w:rsidRDefault="00EE59E1" w:rsidP="00EE59E1">
      <w:pPr>
        <w:pStyle w:val="Caption"/>
      </w:pPr>
      <w:bookmarkStart w:id="49" w:name="_Ref201131568"/>
      <w:bookmarkStart w:id="50" w:name="_Ref201131564"/>
      <w:bookmarkStart w:id="51" w:name="_Toc201326492"/>
      <w:r>
        <w:t xml:space="preserve">Figure </w:t>
      </w:r>
      <w:fldSimple w:instr=" STYLEREF 1 \s ">
        <w:r w:rsidR="00FC2C02">
          <w:rPr>
            <w:noProof/>
          </w:rPr>
          <w:t>3</w:t>
        </w:r>
      </w:fldSimple>
      <w:r w:rsidR="00A61A7D">
        <w:t>.</w:t>
      </w:r>
      <w:fldSimple w:instr=" SEQ Figure \* ARABIC \s 1 ">
        <w:r w:rsidR="00FC2C02">
          <w:rPr>
            <w:noProof/>
          </w:rPr>
          <w:t>1</w:t>
        </w:r>
      </w:fldSimple>
      <w:bookmarkEnd w:id="49"/>
      <w:r>
        <w:t>.</w:t>
      </w:r>
      <w:r w:rsidR="001B554A" w:rsidRPr="00A42556">
        <w:t>Flow chart describing research approach</w:t>
      </w:r>
      <w:bookmarkEnd w:id="50"/>
      <w:bookmarkEnd w:id="51"/>
    </w:p>
    <w:p w14:paraId="23AE30CD" w14:textId="7666D859" w:rsidR="000829B5" w:rsidRPr="000829B5" w:rsidRDefault="00C638C5" w:rsidP="000829B5">
      <w:pPr>
        <w:pStyle w:val="Heading2"/>
      </w:pPr>
      <w:r>
        <w:lastRenderedPageBreak/>
        <w:t xml:space="preserve"> </w:t>
      </w:r>
      <w:bookmarkStart w:id="52" w:name="_Toc201217836"/>
      <w:r>
        <w:t>Structure Data</w:t>
      </w:r>
      <w:bookmarkEnd w:id="52"/>
    </w:p>
    <w:p w14:paraId="6CEEADF8" w14:textId="77777777" w:rsidR="00385232" w:rsidRDefault="00385232" w:rsidP="00385232">
      <w:pPr>
        <w:pStyle w:val="Body"/>
      </w:pPr>
      <w:r w:rsidRPr="00E840F7">
        <w:t xml:space="preserve">This study utilizes crash data collected from the </w:t>
      </w:r>
      <w:r>
        <w:t xml:space="preserve">Texas </w:t>
      </w:r>
      <w:r w:rsidRPr="00E840F7">
        <w:t xml:space="preserve">CRIS database, which includes detailed records of motor vehicle crashes across Texas. From an initial dataset of 58,221 unique crashes, a total of 12,753 crashes were filtered to focus specifically on motorcycle crashes occurring on rural undivided roadways between 2017 and </w:t>
      </w:r>
      <w:r w:rsidRPr="00D3351D">
        <w:t xml:space="preserve">2023. </w:t>
      </w:r>
      <w:r w:rsidRPr="00C91167">
        <w:t xml:space="preserve">The KABCO scale classifies crash injury severity as </w:t>
      </w:r>
      <w:r>
        <w:t>k</w:t>
      </w:r>
      <w:r w:rsidRPr="00C91167">
        <w:t>illed</w:t>
      </w:r>
      <w:r>
        <w:t xml:space="preserve"> </w:t>
      </w:r>
      <w:r w:rsidRPr="00C91167">
        <w:t xml:space="preserve">(K) fatal injury within 30 days, </w:t>
      </w:r>
      <w:r>
        <w:t>i</w:t>
      </w:r>
      <w:r w:rsidRPr="00C91167">
        <w:t xml:space="preserve">ncapacitating </w:t>
      </w:r>
      <w:r>
        <w:t>i</w:t>
      </w:r>
      <w:r w:rsidRPr="00C91167">
        <w:t xml:space="preserve">njury (A) severe injuries preventing normal activities, </w:t>
      </w:r>
      <w:r>
        <w:t>n</w:t>
      </w:r>
      <w:r w:rsidRPr="00C91167">
        <w:t>on-</w:t>
      </w:r>
      <w:r>
        <w:t>i</w:t>
      </w:r>
      <w:r w:rsidRPr="00C91167">
        <w:t xml:space="preserve">ncapacitating </w:t>
      </w:r>
      <w:r>
        <w:t>i</w:t>
      </w:r>
      <w:r w:rsidRPr="00C91167">
        <w:t xml:space="preserve">njury (B) visible but non-disabling injuries, </w:t>
      </w:r>
      <w:r>
        <w:t>p</w:t>
      </w:r>
      <w:r w:rsidRPr="00C91167">
        <w:t xml:space="preserve">ossible </w:t>
      </w:r>
      <w:r>
        <w:t>i</w:t>
      </w:r>
      <w:r w:rsidRPr="00C91167">
        <w:t>njury</w:t>
      </w:r>
      <w:r>
        <w:t xml:space="preserve"> </w:t>
      </w:r>
      <w:r w:rsidRPr="00C91167">
        <w:t xml:space="preserve">(C) complaints of pain without visible injury, and </w:t>
      </w:r>
      <w:r>
        <w:t>n</w:t>
      </w:r>
      <w:r w:rsidRPr="00C91167">
        <w:t xml:space="preserve">o </w:t>
      </w:r>
      <w:r>
        <w:t>i</w:t>
      </w:r>
      <w:r w:rsidRPr="00C91167">
        <w:t>njury/</w:t>
      </w:r>
      <w:r>
        <w:t>p</w:t>
      </w:r>
      <w:r w:rsidRPr="00C91167">
        <w:t xml:space="preserve">roperty </w:t>
      </w:r>
      <w:r>
        <w:t>d</w:t>
      </w:r>
      <w:r w:rsidRPr="00C91167">
        <w:t xml:space="preserve">amage </w:t>
      </w:r>
      <w:r>
        <w:t>o</w:t>
      </w:r>
      <w:r w:rsidRPr="00C91167">
        <w:t>nly</w:t>
      </w:r>
      <w:r>
        <w:t xml:space="preserve"> </w:t>
      </w:r>
      <w:r w:rsidRPr="00C91167">
        <w:t>(O) no apparent harm but property damage occurred.</w:t>
      </w:r>
      <w:r>
        <w:t xml:space="preserve"> </w:t>
      </w:r>
    </w:p>
    <w:p w14:paraId="1B94FFED" w14:textId="77CE9A6D" w:rsidR="00385232" w:rsidRDefault="00385232" w:rsidP="00385232">
      <w:pPr>
        <w:pStyle w:val="Body"/>
      </w:pPr>
      <w:r w:rsidRPr="00F60CBB">
        <w:rPr>
          <w:rStyle w:val="BodyChar"/>
        </w:rPr>
        <w:t xml:space="preserve">The map in </w:t>
      </w:r>
      <w:r w:rsidR="00B32D00">
        <w:rPr>
          <w:rStyle w:val="BodyChar"/>
        </w:rPr>
        <w:fldChar w:fldCharType="begin"/>
      </w:r>
      <w:r w:rsidR="00B32D00">
        <w:rPr>
          <w:rStyle w:val="BodyChar"/>
        </w:rPr>
        <w:instrText xml:space="preserve"> REF _Ref201131603 \h </w:instrText>
      </w:r>
      <w:r w:rsidR="00B32D00">
        <w:rPr>
          <w:rStyle w:val="BodyChar"/>
        </w:rPr>
      </w:r>
      <w:r w:rsidR="00B32D00">
        <w:rPr>
          <w:rStyle w:val="BodyChar"/>
        </w:rPr>
        <w:fldChar w:fldCharType="separate"/>
      </w:r>
      <w:r w:rsidR="00FC2C02">
        <w:t xml:space="preserve">Figure </w:t>
      </w:r>
      <w:r w:rsidR="00FC2C02">
        <w:rPr>
          <w:noProof/>
        </w:rPr>
        <w:t>3</w:t>
      </w:r>
      <w:r w:rsidR="00FC2C02">
        <w:t>.</w:t>
      </w:r>
      <w:r w:rsidR="00FC2C02">
        <w:rPr>
          <w:noProof/>
        </w:rPr>
        <w:t>2</w:t>
      </w:r>
      <w:r w:rsidR="00B32D00">
        <w:rPr>
          <w:rStyle w:val="BodyChar"/>
        </w:rPr>
        <w:fldChar w:fldCharType="end"/>
      </w:r>
      <w:r w:rsidRPr="00F60CBB">
        <w:rPr>
          <w:rStyle w:val="BodyChar"/>
        </w:rPr>
        <w:t xml:space="preserve"> illustrates the distribution of motorcycle crashes across Texas. The map illustrates crash severity distribution across Texas, with points representing various severity levels: fatal, incapacitating injury, non-incapacitating injury, possible injury, and non-injured cases. Clusters of higher-severity crashes, notably fatal and incapacitating injuries, are concentrated in urban regions like Dallas-Fort Worth, Houston, and San Antonio, indicating areas with increased crash risks</w:t>
      </w:r>
      <w:r w:rsidRPr="00D04FE3">
        <w:t>.</w:t>
      </w:r>
    </w:p>
    <w:p w14:paraId="3E2AF240" w14:textId="77777777" w:rsidR="00385232" w:rsidRDefault="00385232" w:rsidP="00DB586D">
      <w:pPr>
        <w:ind w:firstLine="0"/>
      </w:pPr>
      <w:r>
        <w:rPr>
          <w:noProof/>
        </w:rPr>
        <w:lastRenderedPageBreak/>
        <w:drawing>
          <wp:inline distT="0" distB="0" distL="0" distR="0" wp14:anchorId="725A79F0" wp14:editId="1404E5A6">
            <wp:extent cx="5942199" cy="4607071"/>
            <wp:effectExtent l="0" t="0" r="1905" b="3175"/>
            <wp:docPr id="145505519" name="Picture 2"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5519" name="Picture 2" descr="A map of the united states&#10;&#10;AI-generated content may be incorrect."/>
                    <pic:cNvPicPr/>
                  </pic:nvPicPr>
                  <pic:blipFill rotWithShape="1">
                    <a:blip r:embed="rId29" cstate="print">
                      <a:extLst>
                        <a:ext uri="{28A0092B-C50C-407E-A947-70E740481C1C}">
                          <a14:useLocalDpi xmlns:a14="http://schemas.microsoft.com/office/drawing/2010/main" val="0"/>
                        </a:ext>
                      </a:extLst>
                    </a:blip>
                    <a:srcRect t="-385" b="53"/>
                    <a:stretch/>
                  </pic:blipFill>
                  <pic:spPr bwMode="auto">
                    <a:xfrm>
                      <a:off x="0" y="0"/>
                      <a:ext cx="5943600" cy="4608157"/>
                    </a:xfrm>
                    <a:prstGeom prst="rect">
                      <a:avLst/>
                    </a:prstGeom>
                    <a:ln>
                      <a:noFill/>
                    </a:ln>
                    <a:extLst>
                      <a:ext uri="{53640926-AAD7-44D8-BBD7-CCE9431645EC}">
                        <a14:shadowObscured xmlns:a14="http://schemas.microsoft.com/office/drawing/2010/main"/>
                      </a:ext>
                    </a:extLst>
                  </pic:spPr>
                </pic:pic>
              </a:graphicData>
            </a:graphic>
          </wp:inline>
        </w:drawing>
      </w:r>
    </w:p>
    <w:p w14:paraId="109C6236" w14:textId="1F541DC1" w:rsidR="00385232" w:rsidRPr="00311730" w:rsidRDefault="00AF1FDB" w:rsidP="00385232">
      <w:pPr>
        <w:pStyle w:val="Caption"/>
        <w:rPr>
          <w:i/>
          <w:iCs w:val="0"/>
        </w:rPr>
      </w:pPr>
      <w:bookmarkStart w:id="53" w:name="_Ref201131603"/>
      <w:bookmarkStart w:id="54" w:name="_Toc201008309"/>
      <w:bookmarkStart w:id="55" w:name="_Toc201326493"/>
      <w:r>
        <w:t xml:space="preserve">Figure </w:t>
      </w:r>
      <w:fldSimple w:instr=" STYLEREF 1 \s ">
        <w:r w:rsidR="00FC2C02">
          <w:rPr>
            <w:noProof/>
          </w:rPr>
          <w:t>3</w:t>
        </w:r>
      </w:fldSimple>
      <w:r w:rsidR="00A61A7D">
        <w:t>.</w:t>
      </w:r>
      <w:fldSimple w:instr=" SEQ Figure \* ARABIC \s 1 ">
        <w:r w:rsidR="00FC2C02">
          <w:rPr>
            <w:noProof/>
          </w:rPr>
          <w:t>2</w:t>
        </w:r>
      </w:fldSimple>
      <w:bookmarkEnd w:id="53"/>
      <w:r>
        <w:t>.</w:t>
      </w:r>
      <w:r w:rsidR="00385232" w:rsidRPr="00311730">
        <w:t>Distribution of crashes by crash severity</w:t>
      </w:r>
      <w:bookmarkEnd w:id="54"/>
      <w:bookmarkEnd w:id="55"/>
    </w:p>
    <w:p w14:paraId="5A7066BD" w14:textId="48A815FD" w:rsidR="00385232" w:rsidRDefault="00385232" w:rsidP="00385232">
      <w:pPr>
        <w:pStyle w:val="Body"/>
      </w:pPr>
      <w:r w:rsidRPr="00D3351D">
        <w:t>Injury prevalence varied over the years, with incapacitating injuries being the most frequent each year, peaking in 2022 with 668 cases, while fatal crashes</w:t>
      </w:r>
      <w:r>
        <w:t xml:space="preserve"> </w:t>
      </w:r>
      <w:r w:rsidRPr="00D3351D">
        <w:t xml:space="preserve">were highest in 2023 with 203 fatalities as shown in </w:t>
      </w:r>
      <w:r w:rsidR="006E200A">
        <w:fldChar w:fldCharType="begin"/>
      </w:r>
      <w:r w:rsidR="006E200A">
        <w:instrText xml:space="preserve"> REF _Ref201151403 \h </w:instrText>
      </w:r>
      <w:r w:rsidR="006E200A">
        <w:fldChar w:fldCharType="separate"/>
      </w:r>
      <w:r w:rsidR="00FC2C02">
        <w:t xml:space="preserve">Table </w:t>
      </w:r>
      <w:r w:rsidR="00FC2C02">
        <w:rPr>
          <w:noProof/>
        </w:rPr>
        <w:t>3</w:t>
      </w:r>
      <w:r w:rsidR="00FC2C02">
        <w:t>.</w:t>
      </w:r>
      <w:r w:rsidR="00FC2C02">
        <w:rPr>
          <w:noProof/>
        </w:rPr>
        <w:t>1</w:t>
      </w:r>
      <w:r w:rsidR="006E200A">
        <w:fldChar w:fldCharType="end"/>
      </w:r>
      <w:r w:rsidRPr="00ED7E77">
        <w:t xml:space="preserve">. </w:t>
      </w:r>
    </w:p>
    <w:p w14:paraId="2522588C" w14:textId="2128A65F" w:rsidR="00385232" w:rsidRPr="00FC6668" w:rsidRDefault="00270DC3" w:rsidP="00385232">
      <w:pPr>
        <w:pStyle w:val="Caption"/>
        <w:rPr>
          <w:i/>
          <w:iCs w:val="0"/>
        </w:rPr>
      </w:pPr>
      <w:bookmarkStart w:id="56" w:name="_Ref201151403"/>
      <w:bookmarkStart w:id="57" w:name="_Toc201208982"/>
      <w:r>
        <w:t xml:space="preserve">Table </w:t>
      </w:r>
      <w:fldSimple w:instr=" STYLEREF 1 \s ">
        <w:r w:rsidR="00FC2C02">
          <w:rPr>
            <w:noProof/>
          </w:rPr>
          <w:t>3</w:t>
        </w:r>
      </w:fldSimple>
      <w:r w:rsidR="00B13FFD">
        <w:t>.</w:t>
      </w:r>
      <w:fldSimple w:instr=" SEQ Table \* ARABIC \s 1 ">
        <w:r w:rsidR="00FC2C02">
          <w:rPr>
            <w:noProof/>
          </w:rPr>
          <w:t>1</w:t>
        </w:r>
      </w:fldSimple>
      <w:bookmarkEnd w:id="56"/>
      <w:r>
        <w:t xml:space="preserve">. </w:t>
      </w:r>
      <w:r w:rsidR="00385232">
        <w:t>Motorcycle injury severity by year on rural undivided roadway</w:t>
      </w:r>
      <w:bookmarkEnd w:id="57"/>
      <w:r w:rsidR="00385232">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9"/>
        <w:gridCol w:w="1288"/>
        <w:gridCol w:w="1151"/>
        <w:gridCol w:w="1427"/>
        <w:gridCol w:w="1288"/>
        <w:gridCol w:w="1288"/>
        <w:gridCol w:w="1288"/>
      </w:tblGrid>
      <w:tr w:rsidR="00385232" w:rsidRPr="0014238C" w14:paraId="29F183DB" w14:textId="77777777" w:rsidTr="00934FF6">
        <w:trPr>
          <w:trHeight w:val="300"/>
        </w:trPr>
        <w:tc>
          <w:tcPr>
            <w:tcW w:w="714" w:type="pct"/>
            <w:noWrap/>
            <w:vAlign w:val="center"/>
            <w:hideMark/>
          </w:tcPr>
          <w:p w14:paraId="31ABBE50" w14:textId="77777777" w:rsidR="00385232" w:rsidRPr="00E97DFA" w:rsidRDefault="00385232" w:rsidP="00385232">
            <w:pPr>
              <w:ind w:firstLine="0"/>
              <w:jc w:val="center"/>
              <w:rPr>
                <w:b/>
                <w:bCs/>
                <w:sz w:val="20"/>
              </w:rPr>
            </w:pPr>
            <w:r w:rsidRPr="0014238C">
              <w:rPr>
                <w:b/>
                <w:bCs/>
                <w:sz w:val="20"/>
              </w:rPr>
              <w:t>Year</w:t>
            </w:r>
          </w:p>
        </w:tc>
        <w:tc>
          <w:tcPr>
            <w:tcW w:w="714" w:type="pct"/>
            <w:noWrap/>
            <w:vAlign w:val="center"/>
            <w:hideMark/>
          </w:tcPr>
          <w:p w14:paraId="24B0D988" w14:textId="77777777" w:rsidR="00385232" w:rsidRPr="00E97DFA" w:rsidRDefault="00385232" w:rsidP="00385232">
            <w:pPr>
              <w:ind w:firstLine="0"/>
              <w:jc w:val="center"/>
              <w:rPr>
                <w:b/>
                <w:bCs/>
                <w:sz w:val="20"/>
              </w:rPr>
            </w:pPr>
            <w:r>
              <w:rPr>
                <w:b/>
                <w:bCs/>
                <w:sz w:val="20"/>
              </w:rPr>
              <w:t>K</w:t>
            </w:r>
          </w:p>
        </w:tc>
        <w:tc>
          <w:tcPr>
            <w:tcW w:w="638" w:type="pct"/>
            <w:noWrap/>
            <w:vAlign w:val="center"/>
            <w:hideMark/>
          </w:tcPr>
          <w:p w14:paraId="2F960169" w14:textId="77777777" w:rsidR="00385232" w:rsidRPr="00E97DFA" w:rsidRDefault="00385232" w:rsidP="00385232">
            <w:pPr>
              <w:ind w:firstLine="0"/>
              <w:jc w:val="center"/>
              <w:rPr>
                <w:b/>
                <w:bCs/>
                <w:sz w:val="20"/>
              </w:rPr>
            </w:pPr>
            <w:r>
              <w:rPr>
                <w:b/>
                <w:bCs/>
                <w:sz w:val="20"/>
              </w:rPr>
              <w:t>A</w:t>
            </w:r>
          </w:p>
        </w:tc>
        <w:tc>
          <w:tcPr>
            <w:tcW w:w="791" w:type="pct"/>
            <w:noWrap/>
            <w:vAlign w:val="center"/>
            <w:hideMark/>
          </w:tcPr>
          <w:p w14:paraId="28C0EC2B" w14:textId="77777777" w:rsidR="00385232" w:rsidRPr="00E97DFA" w:rsidRDefault="00385232" w:rsidP="00385232">
            <w:pPr>
              <w:ind w:firstLine="0"/>
              <w:jc w:val="center"/>
              <w:rPr>
                <w:b/>
                <w:bCs/>
                <w:sz w:val="20"/>
              </w:rPr>
            </w:pPr>
            <w:r>
              <w:rPr>
                <w:b/>
                <w:bCs/>
                <w:sz w:val="20"/>
              </w:rPr>
              <w:t>B</w:t>
            </w:r>
          </w:p>
        </w:tc>
        <w:tc>
          <w:tcPr>
            <w:tcW w:w="714" w:type="pct"/>
            <w:noWrap/>
            <w:vAlign w:val="center"/>
            <w:hideMark/>
          </w:tcPr>
          <w:p w14:paraId="0C30EAFE" w14:textId="77777777" w:rsidR="00385232" w:rsidRPr="00E97DFA" w:rsidRDefault="00385232" w:rsidP="00385232">
            <w:pPr>
              <w:ind w:firstLine="0"/>
              <w:jc w:val="center"/>
              <w:rPr>
                <w:b/>
                <w:bCs/>
                <w:sz w:val="20"/>
              </w:rPr>
            </w:pPr>
            <w:r>
              <w:rPr>
                <w:b/>
                <w:bCs/>
                <w:sz w:val="20"/>
              </w:rPr>
              <w:t>C</w:t>
            </w:r>
          </w:p>
        </w:tc>
        <w:tc>
          <w:tcPr>
            <w:tcW w:w="714" w:type="pct"/>
            <w:noWrap/>
            <w:vAlign w:val="center"/>
            <w:hideMark/>
          </w:tcPr>
          <w:p w14:paraId="4BB3BCAF" w14:textId="77777777" w:rsidR="00385232" w:rsidRPr="00E97DFA" w:rsidRDefault="00385232" w:rsidP="00385232">
            <w:pPr>
              <w:ind w:firstLine="0"/>
              <w:jc w:val="center"/>
              <w:rPr>
                <w:b/>
                <w:bCs/>
                <w:sz w:val="20"/>
              </w:rPr>
            </w:pPr>
            <w:r>
              <w:rPr>
                <w:b/>
                <w:bCs/>
                <w:sz w:val="20"/>
              </w:rPr>
              <w:t>O</w:t>
            </w:r>
          </w:p>
        </w:tc>
        <w:tc>
          <w:tcPr>
            <w:tcW w:w="714" w:type="pct"/>
            <w:noWrap/>
            <w:vAlign w:val="center"/>
            <w:hideMark/>
          </w:tcPr>
          <w:p w14:paraId="495A5812" w14:textId="77777777" w:rsidR="00385232" w:rsidRPr="00E97DFA" w:rsidRDefault="00385232" w:rsidP="00385232">
            <w:pPr>
              <w:ind w:firstLine="0"/>
              <w:jc w:val="center"/>
              <w:rPr>
                <w:b/>
                <w:bCs/>
                <w:sz w:val="20"/>
              </w:rPr>
            </w:pPr>
            <w:r w:rsidRPr="00E97DFA">
              <w:rPr>
                <w:b/>
                <w:bCs/>
                <w:sz w:val="20"/>
              </w:rPr>
              <w:t>Grand Total</w:t>
            </w:r>
          </w:p>
        </w:tc>
      </w:tr>
      <w:tr w:rsidR="00385232" w:rsidRPr="0014238C" w14:paraId="30CF94D8" w14:textId="77777777" w:rsidTr="00934FF6">
        <w:trPr>
          <w:trHeight w:val="300"/>
        </w:trPr>
        <w:tc>
          <w:tcPr>
            <w:tcW w:w="714" w:type="pct"/>
            <w:noWrap/>
            <w:vAlign w:val="center"/>
            <w:hideMark/>
          </w:tcPr>
          <w:p w14:paraId="315C2FD1" w14:textId="77777777" w:rsidR="00385232" w:rsidRPr="00E97DFA" w:rsidRDefault="00385232" w:rsidP="00385232">
            <w:pPr>
              <w:ind w:firstLine="0"/>
              <w:jc w:val="center"/>
              <w:rPr>
                <w:sz w:val="20"/>
              </w:rPr>
            </w:pPr>
            <w:r w:rsidRPr="00E97DFA">
              <w:rPr>
                <w:sz w:val="20"/>
              </w:rPr>
              <w:t>2017</w:t>
            </w:r>
          </w:p>
        </w:tc>
        <w:tc>
          <w:tcPr>
            <w:tcW w:w="714" w:type="pct"/>
            <w:noWrap/>
            <w:vAlign w:val="center"/>
            <w:hideMark/>
          </w:tcPr>
          <w:p w14:paraId="38A334CD" w14:textId="77777777" w:rsidR="00385232" w:rsidRPr="00E97DFA" w:rsidRDefault="00385232" w:rsidP="00385232">
            <w:pPr>
              <w:ind w:firstLine="0"/>
              <w:jc w:val="center"/>
              <w:rPr>
                <w:sz w:val="20"/>
              </w:rPr>
            </w:pPr>
            <w:r w:rsidRPr="00E97DFA">
              <w:rPr>
                <w:sz w:val="20"/>
              </w:rPr>
              <w:t>146</w:t>
            </w:r>
          </w:p>
        </w:tc>
        <w:tc>
          <w:tcPr>
            <w:tcW w:w="638" w:type="pct"/>
            <w:noWrap/>
            <w:vAlign w:val="center"/>
            <w:hideMark/>
          </w:tcPr>
          <w:p w14:paraId="682D6813" w14:textId="77777777" w:rsidR="00385232" w:rsidRPr="00E97DFA" w:rsidRDefault="00385232" w:rsidP="00385232">
            <w:pPr>
              <w:ind w:firstLine="0"/>
              <w:jc w:val="center"/>
              <w:rPr>
                <w:sz w:val="20"/>
              </w:rPr>
            </w:pPr>
            <w:r w:rsidRPr="00E97DFA">
              <w:rPr>
                <w:sz w:val="20"/>
              </w:rPr>
              <w:t>579</w:t>
            </w:r>
          </w:p>
        </w:tc>
        <w:tc>
          <w:tcPr>
            <w:tcW w:w="791" w:type="pct"/>
            <w:noWrap/>
            <w:vAlign w:val="center"/>
            <w:hideMark/>
          </w:tcPr>
          <w:p w14:paraId="30FE854F" w14:textId="77777777" w:rsidR="00385232" w:rsidRPr="00E97DFA" w:rsidRDefault="00385232" w:rsidP="00385232">
            <w:pPr>
              <w:ind w:firstLine="0"/>
              <w:jc w:val="center"/>
              <w:rPr>
                <w:sz w:val="20"/>
              </w:rPr>
            </w:pPr>
            <w:r w:rsidRPr="00E97DFA">
              <w:rPr>
                <w:sz w:val="20"/>
              </w:rPr>
              <w:t>607</w:t>
            </w:r>
          </w:p>
        </w:tc>
        <w:tc>
          <w:tcPr>
            <w:tcW w:w="714" w:type="pct"/>
            <w:noWrap/>
            <w:vAlign w:val="center"/>
            <w:hideMark/>
          </w:tcPr>
          <w:p w14:paraId="2F4CEA76" w14:textId="77777777" w:rsidR="00385232" w:rsidRPr="00E97DFA" w:rsidRDefault="00385232" w:rsidP="00385232">
            <w:pPr>
              <w:ind w:firstLine="0"/>
              <w:jc w:val="center"/>
              <w:rPr>
                <w:sz w:val="20"/>
              </w:rPr>
            </w:pPr>
            <w:r w:rsidRPr="00E97DFA">
              <w:rPr>
                <w:sz w:val="20"/>
              </w:rPr>
              <w:t>224</w:t>
            </w:r>
          </w:p>
        </w:tc>
        <w:tc>
          <w:tcPr>
            <w:tcW w:w="714" w:type="pct"/>
            <w:noWrap/>
            <w:vAlign w:val="center"/>
            <w:hideMark/>
          </w:tcPr>
          <w:p w14:paraId="34CB84A3" w14:textId="77777777" w:rsidR="00385232" w:rsidRPr="00E97DFA" w:rsidRDefault="00385232" w:rsidP="00385232">
            <w:pPr>
              <w:ind w:firstLine="0"/>
              <w:jc w:val="center"/>
              <w:rPr>
                <w:sz w:val="20"/>
              </w:rPr>
            </w:pPr>
            <w:r w:rsidRPr="00E97DFA">
              <w:rPr>
                <w:sz w:val="20"/>
              </w:rPr>
              <w:t>253</w:t>
            </w:r>
          </w:p>
        </w:tc>
        <w:tc>
          <w:tcPr>
            <w:tcW w:w="714" w:type="pct"/>
            <w:noWrap/>
            <w:vAlign w:val="center"/>
            <w:hideMark/>
          </w:tcPr>
          <w:p w14:paraId="7EAC3DE6" w14:textId="77777777" w:rsidR="00385232" w:rsidRPr="00E97DFA" w:rsidRDefault="00385232" w:rsidP="00385232">
            <w:pPr>
              <w:ind w:firstLine="0"/>
              <w:jc w:val="center"/>
              <w:rPr>
                <w:sz w:val="20"/>
              </w:rPr>
            </w:pPr>
            <w:r w:rsidRPr="00E97DFA">
              <w:rPr>
                <w:sz w:val="20"/>
              </w:rPr>
              <w:t>1809</w:t>
            </w:r>
          </w:p>
        </w:tc>
      </w:tr>
      <w:tr w:rsidR="00385232" w:rsidRPr="0014238C" w14:paraId="1001D495" w14:textId="77777777" w:rsidTr="00934FF6">
        <w:trPr>
          <w:trHeight w:val="300"/>
        </w:trPr>
        <w:tc>
          <w:tcPr>
            <w:tcW w:w="714" w:type="pct"/>
            <w:noWrap/>
            <w:vAlign w:val="center"/>
            <w:hideMark/>
          </w:tcPr>
          <w:p w14:paraId="268DF8B7" w14:textId="77777777" w:rsidR="00385232" w:rsidRPr="00E97DFA" w:rsidRDefault="00385232" w:rsidP="00385232">
            <w:pPr>
              <w:ind w:firstLine="0"/>
              <w:jc w:val="center"/>
              <w:rPr>
                <w:sz w:val="20"/>
              </w:rPr>
            </w:pPr>
            <w:r w:rsidRPr="00E97DFA">
              <w:rPr>
                <w:sz w:val="20"/>
              </w:rPr>
              <w:t>2018</w:t>
            </w:r>
          </w:p>
        </w:tc>
        <w:tc>
          <w:tcPr>
            <w:tcW w:w="714" w:type="pct"/>
            <w:noWrap/>
            <w:vAlign w:val="center"/>
            <w:hideMark/>
          </w:tcPr>
          <w:p w14:paraId="2F8B3A94" w14:textId="77777777" w:rsidR="00385232" w:rsidRPr="00E97DFA" w:rsidRDefault="00385232" w:rsidP="00385232">
            <w:pPr>
              <w:ind w:firstLine="0"/>
              <w:jc w:val="center"/>
              <w:rPr>
                <w:sz w:val="20"/>
              </w:rPr>
            </w:pPr>
            <w:r w:rsidRPr="00E97DFA">
              <w:rPr>
                <w:sz w:val="20"/>
              </w:rPr>
              <w:t>133</w:t>
            </w:r>
          </w:p>
        </w:tc>
        <w:tc>
          <w:tcPr>
            <w:tcW w:w="638" w:type="pct"/>
            <w:noWrap/>
            <w:vAlign w:val="center"/>
            <w:hideMark/>
          </w:tcPr>
          <w:p w14:paraId="0B531F27" w14:textId="77777777" w:rsidR="00385232" w:rsidRPr="00E97DFA" w:rsidRDefault="00385232" w:rsidP="00385232">
            <w:pPr>
              <w:ind w:firstLine="0"/>
              <w:jc w:val="center"/>
              <w:rPr>
                <w:sz w:val="20"/>
              </w:rPr>
            </w:pPr>
            <w:r w:rsidRPr="00E97DFA">
              <w:rPr>
                <w:sz w:val="20"/>
              </w:rPr>
              <w:t>464</w:t>
            </w:r>
          </w:p>
        </w:tc>
        <w:tc>
          <w:tcPr>
            <w:tcW w:w="791" w:type="pct"/>
            <w:noWrap/>
            <w:vAlign w:val="center"/>
            <w:hideMark/>
          </w:tcPr>
          <w:p w14:paraId="0EDED76A" w14:textId="77777777" w:rsidR="00385232" w:rsidRPr="00E97DFA" w:rsidRDefault="00385232" w:rsidP="00385232">
            <w:pPr>
              <w:ind w:firstLine="0"/>
              <w:jc w:val="center"/>
              <w:rPr>
                <w:sz w:val="20"/>
              </w:rPr>
            </w:pPr>
            <w:r w:rsidRPr="00E97DFA">
              <w:rPr>
                <w:sz w:val="20"/>
              </w:rPr>
              <w:t>532</w:t>
            </w:r>
          </w:p>
        </w:tc>
        <w:tc>
          <w:tcPr>
            <w:tcW w:w="714" w:type="pct"/>
            <w:noWrap/>
            <w:vAlign w:val="center"/>
            <w:hideMark/>
          </w:tcPr>
          <w:p w14:paraId="15FAB27C" w14:textId="77777777" w:rsidR="00385232" w:rsidRPr="00E97DFA" w:rsidRDefault="00385232" w:rsidP="00385232">
            <w:pPr>
              <w:ind w:firstLine="0"/>
              <w:jc w:val="center"/>
              <w:rPr>
                <w:sz w:val="20"/>
              </w:rPr>
            </w:pPr>
            <w:r w:rsidRPr="00E97DFA">
              <w:rPr>
                <w:sz w:val="20"/>
              </w:rPr>
              <w:t>256</w:t>
            </w:r>
          </w:p>
        </w:tc>
        <w:tc>
          <w:tcPr>
            <w:tcW w:w="714" w:type="pct"/>
            <w:noWrap/>
            <w:vAlign w:val="center"/>
            <w:hideMark/>
          </w:tcPr>
          <w:p w14:paraId="4D9E02A2" w14:textId="77777777" w:rsidR="00385232" w:rsidRPr="00E97DFA" w:rsidRDefault="00385232" w:rsidP="00385232">
            <w:pPr>
              <w:ind w:firstLine="0"/>
              <w:jc w:val="center"/>
              <w:rPr>
                <w:sz w:val="20"/>
              </w:rPr>
            </w:pPr>
            <w:r w:rsidRPr="00E97DFA">
              <w:rPr>
                <w:sz w:val="20"/>
              </w:rPr>
              <w:t>274</w:t>
            </w:r>
          </w:p>
        </w:tc>
        <w:tc>
          <w:tcPr>
            <w:tcW w:w="714" w:type="pct"/>
            <w:noWrap/>
            <w:vAlign w:val="center"/>
            <w:hideMark/>
          </w:tcPr>
          <w:p w14:paraId="41D7D48C" w14:textId="77777777" w:rsidR="00385232" w:rsidRPr="00E97DFA" w:rsidRDefault="00385232" w:rsidP="00385232">
            <w:pPr>
              <w:ind w:firstLine="0"/>
              <w:jc w:val="center"/>
              <w:rPr>
                <w:sz w:val="20"/>
              </w:rPr>
            </w:pPr>
            <w:r w:rsidRPr="00E97DFA">
              <w:rPr>
                <w:sz w:val="20"/>
              </w:rPr>
              <w:t>1659</w:t>
            </w:r>
          </w:p>
        </w:tc>
      </w:tr>
      <w:tr w:rsidR="00385232" w:rsidRPr="0014238C" w14:paraId="5550B61E" w14:textId="77777777" w:rsidTr="00934FF6">
        <w:trPr>
          <w:trHeight w:val="300"/>
        </w:trPr>
        <w:tc>
          <w:tcPr>
            <w:tcW w:w="714" w:type="pct"/>
            <w:noWrap/>
            <w:vAlign w:val="center"/>
            <w:hideMark/>
          </w:tcPr>
          <w:p w14:paraId="314503D0" w14:textId="77777777" w:rsidR="00385232" w:rsidRPr="00E97DFA" w:rsidRDefault="00385232" w:rsidP="00385232">
            <w:pPr>
              <w:ind w:firstLine="0"/>
              <w:jc w:val="center"/>
              <w:rPr>
                <w:sz w:val="20"/>
              </w:rPr>
            </w:pPr>
            <w:r w:rsidRPr="00E97DFA">
              <w:rPr>
                <w:sz w:val="20"/>
              </w:rPr>
              <w:t>2019</w:t>
            </w:r>
          </w:p>
        </w:tc>
        <w:tc>
          <w:tcPr>
            <w:tcW w:w="714" w:type="pct"/>
            <w:noWrap/>
            <w:vAlign w:val="center"/>
            <w:hideMark/>
          </w:tcPr>
          <w:p w14:paraId="3FB0186E" w14:textId="77777777" w:rsidR="00385232" w:rsidRPr="00E97DFA" w:rsidRDefault="00385232" w:rsidP="00385232">
            <w:pPr>
              <w:ind w:firstLine="0"/>
              <w:jc w:val="center"/>
              <w:rPr>
                <w:sz w:val="20"/>
              </w:rPr>
            </w:pPr>
            <w:r w:rsidRPr="00E97DFA">
              <w:rPr>
                <w:sz w:val="20"/>
              </w:rPr>
              <w:t>125</w:t>
            </w:r>
          </w:p>
        </w:tc>
        <w:tc>
          <w:tcPr>
            <w:tcW w:w="638" w:type="pct"/>
            <w:noWrap/>
            <w:vAlign w:val="center"/>
            <w:hideMark/>
          </w:tcPr>
          <w:p w14:paraId="61A613F1" w14:textId="77777777" w:rsidR="00385232" w:rsidRPr="00E97DFA" w:rsidRDefault="00385232" w:rsidP="00385232">
            <w:pPr>
              <w:ind w:firstLine="0"/>
              <w:jc w:val="center"/>
              <w:rPr>
                <w:sz w:val="20"/>
              </w:rPr>
            </w:pPr>
            <w:r w:rsidRPr="00E97DFA">
              <w:rPr>
                <w:sz w:val="20"/>
              </w:rPr>
              <w:t>517</w:t>
            </w:r>
          </w:p>
        </w:tc>
        <w:tc>
          <w:tcPr>
            <w:tcW w:w="791" w:type="pct"/>
            <w:noWrap/>
            <w:vAlign w:val="center"/>
            <w:hideMark/>
          </w:tcPr>
          <w:p w14:paraId="3B57F88A" w14:textId="77777777" w:rsidR="00385232" w:rsidRPr="00E97DFA" w:rsidRDefault="00385232" w:rsidP="00385232">
            <w:pPr>
              <w:ind w:firstLine="0"/>
              <w:jc w:val="center"/>
              <w:rPr>
                <w:sz w:val="20"/>
              </w:rPr>
            </w:pPr>
            <w:r w:rsidRPr="00E97DFA">
              <w:rPr>
                <w:sz w:val="20"/>
              </w:rPr>
              <w:t>551</w:t>
            </w:r>
          </w:p>
        </w:tc>
        <w:tc>
          <w:tcPr>
            <w:tcW w:w="714" w:type="pct"/>
            <w:noWrap/>
            <w:vAlign w:val="center"/>
            <w:hideMark/>
          </w:tcPr>
          <w:p w14:paraId="38E6A6DE" w14:textId="77777777" w:rsidR="00385232" w:rsidRPr="00E97DFA" w:rsidRDefault="00385232" w:rsidP="00385232">
            <w:pPr>
              <w:ind w:firstLine="0"/>
              <w:jc w:val="center"/>
              <w:rPr>
                <w:sz w:val="20"/>
              </w:rPr>
            </w:pPr>
            <w:r w:rsidRPr="00E97DFA">
              <w:rPr>
                <w:sz w:val="20"/>
              </w:rPr>
              <w:t>232</w:t>
            </w:r>
          </w:p>
        </w:tc>
        <w:tc>
          <w:tcPr>
            <w:tcW w:w="714" w:type="pct"/>
            <w:noWrap/>
            <w:vAlign w:val="center"/>
            <w:hideMark/>
          </w:tcPr>
          <w:p w14:paraId="039C593C" w14:textId="77777777" w:rsidR="00385232" w:rsidRPr="00E97DFA" w:rsidRDefault="00385232" w:rsidP="00385232">
            <w:pPr>
              <w:ind w:firstLine="0"/>
              <w:jc w:val="center"/>
              <w:rPr>
                <w:sz w:val="20"/>
              </w:rPr>
            </w:pPr>
            <w:r w:rsidRPr="00E97DFA">
              <w:rPr>
                <w:sz w:val="20"/>
              </w:rPr>
              <w:t>247</w:t>
            </w:r>
          </w:p>
        </w:tc>
        <w:tc>
          <w:tcPr>
            <w:tcW w:w="714" w:type="pct"/>
            <w:noWrap/>
            <w:vAlign w:val="center"/>
            <w:hideMark/>
          </w:tcPr>
          <w:p w14:paraId="20180A52" w14:textId="77777777" w:rsidR="00385232" w:rsidRPr="00E97DFA" w:rsidRDefault="00385232" w:rsidP="00385232">
            <w:pPr>
              <w:ind w:firstLine="0"/>
              <w:jc w:val="center"/>
              <w:rPr>
                <w:sz w:val="20"/>
              </w:rPr>
            </w:pPr>
            <w:r w:rsidRPr="00E97DFA">
              <w:rPr>
                <w:sz w:val="20"/>
              </w:rPr>
              <w:t>1672</w:t>
            </w:r>
          </w:p>
        </w:tc>
      </w:tr>
      <w:tr w:rsidR="00385232" w:rsidRPr="0014238C" w14:paraId="3D721687" w14:textId="77777777" w:rsidTr="00934FF6">
        <w:trPr>
          <w:trHeight w:val="300"/>
        </w:trPr>
        <w:tc>
          <w:tcPr>
            <w:tcW w:w="714" w:type="pct"/>
            <w:noWrap/>
            <w:vAlign w:val="center"/>
            <w:hideMark/>
          </w:tcPr>
          <w:p w14:paraId="14677DEF" w14:textId="77777777" w:rsidR="00385232" w:rsidRPr="00E97DFA" w:rsidRDefault="00385232" w:rsidP="00385232">
            <w:pPr>
              <w:ind w:firstLine="0"/>
              <w:jc w:val="center"/>
              <w:rPr>
                <w:sz w:val="20"/>
              </w:rPr>
            </w:pPr>
            <w:r w:rsidRPr="00E97DFA">
              <w:rPr>
                <w:sz w:val="20"/>
              </w:rPr>
              <w:t>2020</w:t>
            </w:r>
          </w:p>
        </w:tc>
        <w:tc>
          <w:tcPr>
            <w:tcW w:w="714" w:type="pct"/>
            <w:noWrap/>
            <w:vAlign w:val="center"/>
            <w:hideMark/>
          </w:tcPr>
          <w:p w14:paraId="6156F5EA" w14:textId="77777777" w:rsidR="00385232" w:rsidRPr="00E97DFA" w:rsidRDefault="00385232" w:rsidP="00385232">
            <w:pPr>
              <w:ind w:firstLine="0"/>
              <w:jc w:val="center"/>
              <w:rPr>
                <w:sz w:val="20"/>
              </w:rPr>
            </w:pPr>
            <w:r w:rsidRPr="00E97DFA">
              <w:rPr>
                <w:sz w:val="20"/>
              </w:rPr>
              <w:t>182</w:t>
            </w:r>
          </w:p>
        </w:tc>
        <w:tc>
          <w:tcPr>
            <w:tcW w:w="638" w:type="pct"/>
            <w:noWrap/>
            <w:vAlign w:val="center"/>
            <w:hideMark/>
          </w:tcPr>
          <w:p w14:paraId="602505C5" w14:textId="77777777" w:rsidR="00385232" w:rsidRPr="00E97DFA" w:rsidRDefault="00385232" w:rsidP="00385232">
            <w:pPr>
              <w:ind w:firstLine="0"/>
              <w:jc w:val="center"/>
              <w:rPr>
                <w:sz w:val="20"/>
              </w:rPr>
            </w:pPr>
            <w:r w:rsidRPr="00E97DFA">
              <w:rPr>
                <w:sz w:val="20"/>
              </w:rPr>
              <w:t>541</w:t>
            </w:r>
          </w:p>
        </w:tc>
        <w:tc>
          <w:tcPr>
            <w:tcW w:w="791" w:type="pct"/>
            <w:noWrap/>
            <w:vAlign w:val="center"/>
            <w:hideMark/>
          </w:tcPr>
          <w:p w14:paraId="075B48C3" w14:textId="77777777" w:rsidR="00385232" w:rsidRPr="00E97DFA" w:rsidRDefault="00385232" w:rsidP="00385232">
            <w:pPr>
              <w:ind w:firstLine="0"/>
              <w:jc w:val="center"/>
              <w:rPr>
                <w:sz w:val="20"/>
              </w:rPr>
            </w:pPr>
            <w:r w:rsidRPr="00E97DFA">
              <w:rPr>
                <w:sz w:val="20"/>
              </w:rPr>
              <w:t>535</w:t>
            </w:r>
          </w:p>
        </w:tc>
        <w:tc>
          <w:tcPr>
            <w:tcW w:w="714" w:type="pct"/>
            <w:noWrap/>
            <w:vAlign w:val="center"/>
            <w:hideMark/>
          </w:tcPr>
          <w:p w14:paraId="54030D6C" w14:textId="77777777" w:rsidR="00385232" w:rsidRPr="00E97DFA" w:rsidRDefault="00385232" w:rsidP="00385232">
            <w:pPr>
              <w:ind w:firstLine="0"/>
              <w:jc w:val="center"/>
              <w:rPr>
                <w:sz w:val="20"/>
              </w:rPr>
            </w:pPr>
            <w:r w:rsidRPr="00E97DFA">
              <w:rPr>
                <w:sz w:val="20"/>
              </w:rPr>
              <w:t>256</w:t>
            </w:r>
          </w:p>
        </w:tc>
        <w:tc>
          <w:tcPr>
            <w:tcW w:w="714" w:type="pct"/>
            <w:noWrap/>
            <w:vAlign w:val="center"/>
            <w:hideMark/>
          </w:tcPr>
          <w:p w14:paraId="1426C500" w14:textId="77777777" w:rsidR="00385232" w:rsidRPr="00E97DFA" w:rsidRDefault="00385232" w:rsidP="00385232">
            <w:pPr>
              <w:ind w:firstLine="0"/>
              <w:jc w:val="center"/>
              <w:rPr>
                <w:sz w:val="20"/>
              </w:rPr>
            </w:pPr>
            <w:r w:rsidRPr="00E97DFA">
              <w:rPr>
                <w:sz w:val="20"/>
              </w:rPr>
              <w:t>264</w:t>
            </w:r>
          </w:p>
        </w:tc>
        <w:tc>
          <w:tcPr>
            <w:tcW w:w="714" w:type="pct"/>
            <w:noWrap/>
            <w:vAlign w:val="center"/>
            <w:hideMark/>
          </w:tcPr>
          <w:p w14:paraId="2E603F88" w14:textId="77777777" w:rsidR="00385232" w:rsidRPr="00E97DFA" w:rsidRDefault="00385232" w:rsidP="00385232">
            <w:pPr>
              <w:ind w:firstLine="0"/>
              <w:jc w:val="center"/>
              <w:rPr>
                <w:sz w:val="20"/>
              </w:rPr>
            </w:pPr>
            <w:r w:rsidRPr="00E97DFA">
              <w:rPr>
                <w:sz w:val="20"/>
              </w:rPr>
              <w:t>1778</w:t>
            </w:r>
          </w:p>
        </w:tc>
      </w:tr>
      <w:tr w:rsidR="00385232" w:rsidRPr="0014238C" w14:paraId="33E13C9D" w14:textId="77777777" w:rsidTr="00934FF6">
        <w:trPr>
          <w:trHeight w:val="300"/>
        </w:trPr>
        <w:tc>
          <w:tcPr>
            <w:tcW w:w="714" w:type="pct"/>
            <w:noWrap/>
            <w:vAlign w:val="center"/>
            <w:hideMark/>
          </w:tcPr>
          <w:p w14:paraId="5CD715E1" w14:textId="77777777" w:rsidR="00385232" w:rsidRPr="00E97DFA" w:rsidRDefault="00385232" w:rsidP="00385232">
            <w:pPr>
              <w:ind w:firstLine="0"/>
              <w:jc w:val="center"/>
              <w:rPr>
                <w:sz w:val="20"/>
              </w:rPr>
            </w:pPr>
            <w:r w:rsidRPr="00E97DFA">
              <w:rPr>
                <w:sz w:val="20"/>
              </w:rPr>
              <w:lastRenderedPageBreak/>
              <w:t>2021</w:t>
            </w:r>
          </w:p>
        </w:tc>
        <w:tc>
          <w:tcPr>
            <w:tcW w:w="714" w:type="pct"/>
            <w:noWrap/>
            <w:vAlign w:val="center"/>
            <w:hideMark/>
          </w:tcPr>
          <w:p w14:paraId="426F349A" w14:textId="77777777" w:rsidR="00385232" w:rsidRPr="00E97DFA" w:rsidRDefault="00385232" w:rsidP="00385232">
            <w:pPr>
              <w:ind w:firstLine="0"/>
              <w:jc w:val="center"/>
              <w:rPr>
                <w:sz w:val="20"/>
              </w:rPr>
            </w:pPr>
            <w:r w:rsidRPr="00E97DFA">
              <w:rPr>
                <w:sz w:val="20"/>
              </w:rPr>
              <w:t>177</w:t>
            </w:r>
          </w:p>
        </w:tc>
        <w:tc>
          <w:tcPr>
            <w:tcW w:w="638" w:type="pct"/>
            <w:noWrap/>
            <w:vAlign w:val="center"/>
            <w:hideMark/>
          </w:tcPr>
          <w:p w14:paraId="3F41C5F2" w14:textId="77777777" w:rsidR="00385232" w:rsidRPr="00E97DFA" w:rsidRDefault="00385232" w:rsidP="00385232">
            <w:pPr>
              <w:ind w:firstLine="0"/>
              <w:jc w:val="center"/>
              <w:rPr>
                <w:sz w:val="20"/>
              </w:rPr>
            </w:pPr>
            <w:r w:rsidRPr="00E97DFA">
              <w:rPr>
                <w:sz w:val="20"/>
              </w:rPr>
              <w:t>657</w:t>
            </w:r>
          </w:p>
        </w:tc>
        <w:tc>
          <w:tcPr>
            <w:tcW w:w="791" w:type="pct"/>
            <w:noWrap/>
            <w:vAlign w:val="center"/>
            <w:hideMark/>
          </w:tcPr>
          <w:p w14:paraId="5953B220" w14:textId="77777777" w:rsidR="00385232" w:rsidRPr="00E97DFA" w:rsidRDefault="00385232" w:rsidP="00385232">
            <w:pPr>
              <w:ind w:firstLine="0"/>
              <w:jc w:val="center"/>
              <w:rPr>
                <w:sz w:val="20"/>
              </w:rPr>
            </w:pPr>
            <w:r w:rsidRPr="00E97DFA">
              <w:rPr>
                <w:sz w:val="20"/>
              </w:rPr>
              <w:t>572</w:t>
            </w:r>
          </w:p>
        </w:tc>
        <w:tc>
          <w:tcPr>
            <w:tcW w:w="714" w:type="pct"/>
            <w:noWrap/>
            <w:vAlign w:val="center"/>
            <w:hideMark/>
          </w:tcPr>
          <w:p w14:paraId="7AE54DF6" w14:textId="77777777" w:rsidR="00385232" w:rsidRPr="00E97DFA" w:rsidRDefault="00385232" w:rsidP="00385232">
            <w:pPr>
              <w:ind w:firstLine="0"/>
              <w:jc w:val="center"/>
              <w:rPr>
                <w:sz w:val="20"/>
              </w:rPr>
            </w:pPr>
            <w:r w:rsidRPr="00E97DFA">
              <w:rPr>
                <w:sz w:val="20"/>
              </w:rPr>
              <w:t>279</w:t>
            </w:r>
          </w:p>
        </w:tc>
        <w:tc>
          <w:tcPr>
            <w:tcW w:w="714" w:type="pct"/>
            <w:noWrap/>
            <w:vAlign w:val="center"/>
            <w:hideMark/>
          </w:tcPr>
          <w:p w14:paraId="49ECDC7D" w14:textId="77777777" w:rsidR="00385232" w:rsidRPr="00E97DFA" w:rsidRDefault="00385232" w:rsidP="00385232">
            <w:pPr>
              <w:ind w:firstLine="0"/>
              <w:jc w:val="center"/>
              <w:rPr>
                <w:sz w:val="20"/>
              </w:rPr>
            </w:pPr>
            <w:r w:rsidRPr="00E97DFA">
              <w:rPr>
                <w:sz w:val="20"/>
              </w:rPr>
              <w:t>242</w:t>
            </w:r>
          </w:p>
        </w:tc>
        <w:tc>
          <w:tcPr>
            <w:tcW w:w="714" w:type="pct"/>
            <w:noWrap/>
            <w:vAlign w:val="center"/>
            <w:hideMark/>
          </w:tcPr>
          <w:p w14:paraId="1ED386A5" w14:textId="77777777" w:rsidR="00385232" w:rsidRPr="00E97DFA" w:rsidRDefault="00385232" w:rsidP="00385232">
            <w:pPr>
              <w:ind w:firstLine="0"/>
              <w:jc w:val="center"/>
              <w:rPr>
                <w:sz w:val="20"/>
              </w:rPr>
            </w:pPr>
            <w:r w:rsidRPr="00E97DFA">
              <w:rPr>
                <w:sz w:val="20"/>
              </w:rPr>
              <w:t>1927</w:t>
            </w:r>
          </w:p>
        </w:tc>
      </w:tr>
      <w:tr w:rsidR="00385232" w:rsidRPr="0014238C" w14:paraId="23B3F328" w14:textId="77777777" w:rsidTr="00934FF6">
        <w:trPr>
          <w:trHeight w:val="300"/>
        </w:trPr>
        <w:tc>
          <w:tcPr>
            <w:tcW w:w="714" w:type="pct"/>
            <w:noWrap/>
            <w:vAlign w:val="center"/>
            <w:hideMark/>
          </w:tcPr>
          <w:p w14:paraId="62DF1040" w14:textId="77777777" w:rsidR="00385232" w:rsidRPr="00E97DFA" w:rsidRDefault="00385232" w:rsidP="00385232">
            <w:pPr>
              <w:ind w:firstLine="0"/>
              <w:jc w:val="center"/>
              <w:rPr>
                <w:sz w:val="20"/>
              </w:rPr>
            </w:pPr>
            <w:r w:rsidRPr="00E97DFA">
              <w:rPr>
                <w:sz w:val="20"/>
              </w:rPr>
              <w:t>2022</w:t>
            </w:r>
          </w:p>
        </w:tc>
        <w:tc>
          <w:tcPr>
            <w:tcW w:w="714" w:type="pct"/>
            <w:noWrap/>
            <w:vAlign w:val="center"/>
            <w:hideMark/>
          </w:tcPr>
          <w:p w14:paraId="227F5074" w14:textId="77777777" w:rsidR="00385232" w:rsidRPr="00E97DFA" w:rsidRDefault="00385232" w:rsidP="00385232">
            <w:pPr>
              <w:ind w:firstLine="0"/>
              <w:jc w:val="center"/>
              <w:rPr>
                <w:sz w:val="20"/>
              </w:rPr>
            </w:pPr>
            <w:r w:rsidRPr="00E97DFA">
              <w:rPr>
                <w:sz w:val="20"/>
              </w:rPr>
              <w:t>177</w:t>
            </w:r>
          </w:p>
        </w:tc>
        <w:tc>
          <w:tcPr>
            <w:tcW w:w="638" w:type="pct"/>
            <w:noWrap/>
            <w:vAlign w:val="center"/>
            <w:hideMark/>
          </w:tcPr>
          <w:p w14:paraId="093E2685" w14:textId="77777777" w:rsidR="00385232" w:rsidRPr="00E97DFA" w:rsidRDefault="00385232" w:rsidP="00385232">
            <w:pPr>
              <w:ind w:firstLine="0"/>
              <w:jc w:val="center"/>
              <w:rPr>
                <w:sz w:val="20"/>
              </w:rPr>
            </w:pPr>
            <w:r w:rsidRPr="00E97DFA">
              <w:rPr>
                <w:sz w:val="20"/>
              </w:rPr>
              <w:t>668</w:t>
            </w:r>
          </w:p>
        </w:tc>
        <w:tc>
          <w:tcPr>
            <w:tcW w:w="791" w:type="pct"/>
            <w:noWrap/>
            <w:vAlign w:val="center"/>
            <w:hideMark/>
          </w:tcPr>
          <w:p w14:paraId="30586E85" w14:textId="77777777" w:rsidR="00385232" w:rsidRPr="00E97DFA" w:rsidRDefault="00385232" w:rsidP="00385232">
            <w:pPr>
              <w:ind w:firstLine="0"/>
              <w:jc w:val="center"/>
              <w:rPr>
                <w:sz w:val="20"/>
              </w:rPr>
            </w:pPr>
            <w:r w:rsidRPr="00E97DFA">
              <w:rPr>
                <w:sz w:val="20"/>
              </w:rPr>
              <w:t>572</w:t>
            </w:r>
          </w:p>
        </w:tc>
        <w:tc>
          <w:tcPr>
            <w:tcW w:w="714" w:type="pct"/>
            <w:noWrap/>
            <w:vAlign w:val="center"/>
            <w:hideMark/>
          </w:tcPr>
          <w:p w14:paraId="4B94B29E" w14:textId="77777777" w:rsidR="00385232" w:rsidRPr="00E97DFA" w:rsidRDefault="00385232" w:rsidP="00385232">
            <w:pPr>
              <w:ind w:firstLine="0"/>
              <w:jc w:val="center"/>
              <w:rPr>
                <w:sz w:val="20"/>
              </w:rPr>
            </w:pPr>
            <w:r w:rsidRPr="00E97DFA">
              <w:rPr>
                <w:sz w:val="20"/>
              </w:rPr>
              <w:t>272</w:t>
            </w:r>
          </w:p>
        </w:tc>
        <w:tc>
          <w:tcPr>
            <w:tcW w:w="714" w:type="pct"/>
            <w:noWrap/>
            <w:vAlign w:val="center"/>
            <w:hideMark/>
          </w:tcPr>
          <w:p w14:paraId="22952A1F" w14:textId="77777777" w:rsidR="00385232" w:rsidRPr="00E97DFA" w:rsidRDefault="00385232" w:rsidP="00385232">
            <w:pPr>
              <w:ind w:firstLine="0"/>
              <w:jc w:val="center"/>
              <w:rPr>
                <w:sz w:val="20"/>
              </w:rPr>
            </w:pPr>
            <w:r w:rsidRPr="00E97DFA">
              <w:rPr>
                <w:sz w:val="20"/>
              </w:rPr>
              <w:t>213</w:t>
            </w:r>
          </w:p>
        </w:tc>
        <w:tc>
          <w:tcPr>
            <w:tcW w:w="714" w:type="pct"/>
            <w:noWrap/>
            <w:vAlign w:val="center"/>
            <w:hideMark/>
          </w:tcPr>
          <w:p w14:paraId="4F7DAF1E" w14:textId="77777777" w:rsidR="00385232" w:rsidRPr="00E97DFA" w:rsidRDefault="00385232" w:rsidP="00385232">
            <w:pPr>
              <w:ind w:firstLine="0"/>
              <w:jc w:val="center"/>
              <w:rPr>
                <w:sz w:val="20"/>
              </w:rPr>
            </w:pPr>
            <w:r w:rsidRPr="00E97DFA">
              <w:rPr>
                <w:sz w:val="20"/>
              </w:rPr>
              <w:t>1902</w:t>
            </w:r>
          </w:p>
        </w:tc>
      </w:tr>
      <w:tr w:rsidR="00385232" w:rsidRPr="0014238C" w14:paraId="7B5C33A3" w14:textId="77777777" w:rsidTr="00934FF6">
        <w:trPr>
          <w:trHeight w:val="300"/>
        </w:trPr>
        <w:tc>
          <w:tcPr>
            <w:tcW w:w="714" w:type="pct"/>
            <w:noWrap/>
            <w:vAlign w:val="center"/>
            <w:hideMark/>
          </w:tcPr>
          <w:p w14:paraId="49841687" w14:textId="77777777" w:rsidR="00385232" w:rsidRPr="00E97DFA" w:rsidRDefault="00385232" w:rsidP="00385232">
            <w:pPr>
              <w:ind w:firstLine="0"/>
              <w:jc w:val="center"/>
              <w:rPr>
                <w:sz w:val="20"/>
              </w:rPr>
            </w:pPr>
            <w:r w:rsidRPr="00E97DFA">
              <w:rPr>
                <w:sz w:val="20"/>
              </w:rPr>
              <w:t>2023</w:t>
            </w:r>
          </w:p>
        </w:tc>
        <w:tc>
          <w:tcPr>
            <w:tcW w:w="714" w:type="pct"/>
            <w:noWrap/>
            <w:vAlign w:val="center"/>
            <w:hideMark/>
          </w:tcPr>
          <w:p w14:paraId="6B612071" w14:textId="77777777" w:rsidR="00385232" w:rsidRPr="00E97DFA" w:rsidRDefault="00385232" w:rsidP="00385232">
            <w:pPr>
              <w:ind w:firstLine="0"/>
              <w:jc w:val="center"/>
              <w:rPr>
                <w:sz w:val="20"/>
              </w:rPr>
            </w:pPr>
            <w:r w:rsidRPr="00E97DFA">
              <w:rPr>
                <w:sz w:val="20"/>
              </w:rPr>
              <w:t>203</w:t>
            </w:r>
          </w:p>
        </w:tc>
        <w:tc>
          <w:tcPr>
            <w:tcW w:w="638" w:type="pct"/>
            <w:noWrap/>
            <w:vAlign w:val="center"/>
            <w:hideMark/>
          </w:tcPr>
          <w:p w14:paraId="0826825F" w14:textId="77777777" w:rsidR="00385232" w:rsidRPr="00E97DFA" w:rsidRDefault="00385232" w:rsidP="00385232">
            <w:pPr>
              <w:ind w:firstLine="0"/>
              <w:jc w:val="center"/>
              <w:rPr>
                <w:sz w:val="20"/>
              </w:rPr>
            </w:pPr>
            <w:r w:rsidRPr="00E97DFA">
              <w:rPr>
                <w:sz w:val="20"/>
              </w:rPr>
              <w:t>654</w:t>
            </w:r>
          </w:p>
        </w:tc>
        <w:tc>
          <w:tcPr>
            <w:tcW w:w="791" w:type="pct"/>
            <w:noWrap/>
            <w:vAlign w:val="center"/>
            <w:hideMark/>
          </w:tcPr>
          <w:p w14:paraId="4864189B" w14:textId="77777777" w:rsidR="00385232" w:rsidRPr="00E97DFA" w:rsidRDefault="00385232" w:rsidP="00385232">
            <w:pPr>
              <w:ind w:firstLine="0"/>
              <w:jc w:val="center"/>
              <w:rPr>
                <w:sz w:val="20"/>
              </w:rPr>
            </w:pPr>
            <w:r w:rsidRPr="00E97DFA">
              <w:rPr>
                <w:sz w:val="20"/>
              </w:rPr>
              <w:t>663</w:t>
            </w:r>
          </w:p>
        </w:tc>
        <w:tc>
          <w:tcPr>
            <w:tcW w:w="714" w:type="pct"/>
            <w:noWrap/>
            <w:vAlign w:val="center"/>
            <w:hideMark/>
          </w:tcPr>
          <w:p w14:paraId="4310BE96" w14:textId="77777777" w:rsidR="00385232" w:rsidRPr="00E97DFA" w:rsidRDefault="00385232" w:rsidP="00385232">
            <w:pPr>
              <w:ind w:firstLine="0"/>
              <w:jc w:val="center"/>
              <w:rPr>
                <w:sz w:val="20"/>
              </w:rPr>
            </w:pPr>
            <w:r w:rsidRPr="00E97DFA">
              <w:rPr>
                <w:sz w:val="20"/>
              </w:rPr>
              <w:t>283</w:t>
            </w:r>
          </w:p>
        </w:tc>
        <w:tc>
          <w:tcPr>
            <w:tcW w:w="714" w:type="pct"/>
            <w:noWrap/>
            <w:vAlign w:val="center"/>
            <w:hideMark/>
          </w:tcPr>
          <w:p w14:paraId="746C56E2" w14:textId="77777777" w:rsidR="00385232" w:rsidRPr="00E97DFA" w:rsidRDefault="00385232" w:rsidP="00385232">
            <w:pPr>
              <w:ind w:firstLine="0"/>
              <w:jc w:val="center"/>
              <w:rPr>
                <w:sz w:val="20"/>
              </w:rPr>
            </w:pPr>
            <w:r w:rsidRPr="00E97DFA">
              <w:rPr>
                <w:sz w:val="20"/>
              </w:rPr>
              <w:t>203</w:t>
            </w:r>
          </w:p>
        </w:tc>
        <w:tc>
          <w:tcPr>
            <w:tcW w:w="714" w:type="pct"/>
            <w:noWrap/>
            <w:vAlign w:val="center"/>
            <w:hideMark/>
          </w:tcPr>
          <w:p w14:paraId="7B4E067F" w14:textId="77777777" w:rsidR="00385232" w:rsidRPr="00E97DFA" w:rsidRDefault="00385232" w:rsidP="00385232">
            <w:pPr>
              <w:ind w:firstLine="0"/>
              <w:jc w:val="center"/>
              <w:rPr>
                <w:sz w:val="20"/>
              </w:rPr>
            </w:pPr>
            <w:r w:rsidRPr="00E97DFA">
              <w:rPr>
                <w:sz w:val="20"/>
              </w:rPr>
              <w:t>2006</w:t>
            </w:r>
          </w:p>
        </w:tc>
      </w:tr>
      <w:tr w:rsidR="00385232" w:rsidRPr="0014238C" w14:paraId="51778C9E" w14:textId="77777777" w:rsidTr="00934FF6">
        <w:trPr>
          <w:trHeight w:val="300"/>
        </w:trPr>
        <w:tc>
          <w:tcPr>
            <w:tcW w:w="714" w:type="pct"/>
            <w:noWrap/>
            <w:vAlign w:val="center"/>
            <w:hideMark/>
          </w:tcPr>
          <w:p w14:paraId="1B35FE03" w14:textId="77777777" w:rsidR="00385232" w:rsidRPr="00E97DFA" w:rsidRDefault="00385232" w:rsidP="00385232">
            <w:pPr>
              <w:ind w:firstLine="0"/>
              <w:jc w:val="center"/>
              <w:rPr>
                <w:sz w:val="20"/>
              </w:rPr>
            </w:pPr>
            <w:r w:rsidRPr="00E97DFA">
              <w:rPr>
                <w:sz w:val="20"/>
              </w:rPr>
              <w:t>Grand Total</w:t>
            </w:r>
          </w:p>
        </w:tc>
        <w:tc>
          <w:tcPr>
            <w:tcW w:w="714" w:type="pct"/>
            <w:noWrap/>
            <w:vAlign w:val="center"/>
            <w:hideMark/>
          </w:tcPr>
          <w:p w14:paraId="015E6E11" w14:textId="77777777" w:rsidR="00385232" w:rsidRPr="00E97DFA" w:rsidRDefault="00385232" w:rsidP="00385232">
            <w:pPr>
              <w:ind w:firstLine="0"/>
              <w:jc w:val="center"/>
              <w:rPr>
                <w:sz w:val="20"/>
              </w:rPr>
            </w:pPr>
            <w:r w:rsidRPr="00E97DFA">
              <w:rPr>
                <w:sz w:val="20"/>
              </w:rPr>
              <w:t>1143</w:t>
            </w:r>
          </w:p>
        </w:tc>
        <w:tc>
          <w:tcPr>
            <w:tcW w:w="638" w:type="pct"/>
            <w:noWrap/>
            <w:vAlign w:val="center"/>
            <w:hideMark/>
          </w:tcPr>
          <w:p w14:paraId="1EB145C3" w14:textId="77777777" w:rsidR="00385232" w:rsidRPr="00E97DFA" w:rsidRDefault="00385232" w:rsidP="00385232">
            <w:pPr>
              <w:ind w:firstLine="0"/>
              <w:jc w:val="center"/>
              <w:rPr>
                <w:sz w:val="20"/>
              </w:rPr>
            </w:pPr>
            <w:r w:rsidRPr="00E97DFA">
              <w:rPr>
                <w:sz w:val="20"/>
              </w:rPr>
              <w:t>4080</w:t>
            </w:r>
          </w:p>
        </w:tc>
        <w:tc>
          <w:tcPr>
            <w:tcW w:w="791" w:type="pct"/>
            <w:noWrap/>
            <w:vAlign w:val="center"/>
            <w:hideMark/>
          </w:tcPr>
          <w:p w14:paraId="11CE1D8A" w14:textId="77777777" w:rsidR="00385232" w:rsidRPr="00E97DFA" w:rsidRDefault="00385232" w:rsidP="00385232">
            <w:pPr>
              <w:ind w:firstLine="0"/>
              <w:jc w:val="center"/>
              <w:rPr>
                <w:sz w:val="20"/>
              </w:rPr>
            </w:pPr>
            <w:r w:rsidRPr="00E97DFA">
              <w:rPr>
                <w:sz w:val="20"/>
              </w:rPr>
              <w:t>4032</w:t>
            </w:r>
          </w:p>
        </w:tc>
        <w:tc>
          <w:tcPr>
            <w:tcW w:w="714" w:type="pct"/>
            <w:noWrap/>
            <w:vAlign w:val="center"/>
            <w:hideMark/>
          </w:tcPr>
          <w:p w14:paraId="2B4FF1FE" w14:textId="77777777" w:rsidR="00385232" w:rsidRPr="00E97DFA" w:rsidRDefault="00385232" w:rsidP="00385232">
            <w:pPr>
              <w:ind w:firstLine="0"/>
              <w:jc w:val="center"/>
              <w:rPr>
                <w:sz w:val="20"/>
              </w:rPr>
            </w:pPr>
            <w:r w:rsidRPr="00E97DFA">
              <w:rPr>
                <w:sz w:val="20"/>
              </w:rPr>
              <w:t>1802</w:t>
            </w:r>
          </w:p>
        </w:tc>
        <w:tc>
          <w:tcPr>
            <w:tcW w:w="714" w:type="pct"/>
            <w:noWrap/>
            <w:vAlign w:val="center"/>
            <w:hideMark/>
          </w:tcPr>
          <w:p w14:paraId="3503579B" w14:textId="77777777" w:rsidR="00385232" w:rsidRPr="00E97DFA" w:rsidRDefault="00385232" w:rsidP="00385232">
            <w:pPr>
              <w:ind w:firstLine="0"/>
              <w:jc w:val="center"/>
              <w:rPr>
                <w:sz w:val="20"/>
              </w:rPr>
            </w:pPr>
            <w:r w:rsidRPr="00E97DFA">
              <w:rPr>
                <w:sz w:val="20"/>
              </w:rPr>
              <w:t>1696</w:t>
            </w:r>
          </w:p>
        </w:tc>
        <w:tc>
          <w:tcPr>
            <w:tcW w:w="714" w:type="pct"/>
            <w:noWrap/>
            <w:vAlign w:val="center"/>
            <w:hideMark/>
          </w:tcPr>
          <w:p w14:paraId="5C44AB96" w14:textId="77777777" w:rsidR="00385232" w:rsidRPr="00E97DFA" w:rsidRDefault="00385232" w:rsidP="00385232">
            <w:pPr>
              <w:ind w:firstLine="0"/>
              <w:jc w:val="center"/>
              <w:rPr>
                <w:sz w:val="20"/>
              </w:rPr>
            </w:pPr>
            <w:r w:rsidRPr="00E97DFA">
              <w:rPr>
                <w:sz w:val="20"/>
              </w:rPr>
              <w:t>12753</w:t>
            </w:r>
          </w:p>
        </w:tc>
      </w:tr>
    </w:tbl>
    <w:p w14:paraId="139F9A49" w14:textId="77777777" w:rsidR="00385232" w:rsidRDefault="00385232" w:rsidP="00B32D00">
      <w:pPr>
        <w:ind w:firstLine="0"/>
        <w:rPr>
          <w:szCs w:val="24"/>
        </w:rPr>
      </w:pPr>
    </w:p>
    <w:p w14:paraId="69748684" w14:textId="6A7DECAC" w:rsidR="00C638C5" w:rsidRDefault="00C638C5" w:rsidP="00C638C5">
      <w:pPr>
        <w:pStyle w:val="Heading2"/>
      </w:pPr>
      <w:r>
        <w:t xml:space="preserve"> </w:t>
      </w:r>
      <w:bookmarkStart w:id="58" w:name="_Toc201217837"/>
      <w:r>
        <w:t>Narrative Data</w:t>
      </w:r>
      <w:bookmarkEnd w:id="58"/>
    </w:p>
    <w:p w14:paraId="13BFF010" w14:textId="440D703B" w:rsidR="00C90F48" w:rsidRPr="00B32D00" w:rsidRDefault="00C90F48" w:rsidP="00B32D00">
      <w:pPr>
        <w:rPr>
          <w:szCs w:val="24"/>
        </w:rPr>
      </w:pPr>
      <w:r w:rsidRPr="00410B2D">
        <w:rPr>
          <w:szCs w:val="24"/>
        </w:rPr>
        <w:t xml:space="preserve">In </w:t>
      </w:r>
      <w:r w:rsidR="006E200A">
        <w:rPr>
          <w:szCs w:val="24"/>
        </w:rPr>
        <w:fldChar w:fldCharType="begin"/>
      </w:r>
      <w:r w:rsidR="006E200A">
        <w:rPr>
          <w:szCs w:val="24"/>
        </w:rPr>
        <w:instrText xml:space="preserve"> REF _Ref201151428 \h </w:instrText>
      </w:r>
      <w:r w:rsidR="006E200A">
        <w:rPr>
          <w:szCs w:val="24"/>
        </w:rPr>
      </w:r>
      <w:r w:rsidR="006E200A">
        <w:rPr>
          <w:szCs w:val="24"/>
        </w:rPr>
        <w:fldChar w:fldCharType="separate"/>
      </w:r>
      <w:r w:rsidR="00FC2C02" w:rsidRPr="00B32D00">
        <w:t xml:space="preserve">Table </w:t>
      </w:r>
      <w:r w:rsidR="00FC2C02">
        <w:rPr>
          <w:noProof/>
        </w:rPr>
        <w:t>3</w:t>
      </w:r>
      <w:r w:rsidR="00FC2C02">
        <w:t>.</w:t>
      </w:r>
      <w:r w:rsidR="00FC2C02">
        <w:rPr>
          <w:noProof/>
        </w:rPr>
        <w:t>2</w:t>
      </w:r>
      <w:r w:rsidR="006E200A">
        <w:rPr>
          <w:szCs w:val="24"/>
        </w:rPr>
        <w:fldChar w:fldCharType="end"/>
      </w:r>
      <w:r w:rsidRPr="00036FA5">
        <w:rPr>
          <w:szCs w:val="24"/>
        </w:rPr>
        <w:t>,</w:t>
      </w:r>
      <w:r w:rsidRPr="00410B2D">
        <w:rPr>
          <w:szCs w:val="24"/>
        </w:rPr>
        <w:t xml:space="preserve"> images from Google Earth Pro offer visual context of crash locations on rural undivided roadways, helping assess road geometry, surroundings, and visibility issues. The crash scenarios highlight key risk factors such as impaired driving in all three cases, unsafe speeds on curves and hillcrests leading to loss of control, and poor visibility, particularly in dark, unlit conditions, increasing crash severity</w:t>
      </w:r>
      <w:r>
        <w:rPr>
          <w:szCs w:val="24"/>
        </w:rPr>
        <w:t>.</w:t>
      </w:r>
    </w:p>
    <w:p w14:paraId="45695E45" w14:textId="07E0DAA8" w:rsidR="00C90F48" w:rsidRPr="00B32D00" w:rsidRDefault="00B32D00" w:rsidP="00B32D00">
      <w:pPr>
        <w:pStyle w:val="Caption"/>
      </w:pPr>
      <w:bookmarkStart w:id="59" w:name="_Ref201151428"/>
      <w:bookmarkStart w:id="60" w:name="_Toc201208983"/>
      <w:r w:rsidRPr="00B32D00">
        <w:t xml:space="preserve">Table </w:t>
      </w:r>
      <w:fldSimple w:instr=" STYLEREF 1 \s ">
        <w:r w:rsidR="00FC2C02">
          <w:rPr>
            <w:noProof/>
          </w:rPr>
          <w:t>3</w:t>
        </w:r>
      </w:fldSimple>
      <w:r w:rsidR="00B13FFD">
        <w:t>.</w:t>
      </w:r>
      <w:fldSimple w:instr=" SEQ Table \* ARABIC \s 1 ">
        <w:r w:rsidR="00FC2C02">
          <w:rPr>
            <w:noProof/>
          </w:rPr>
          <w:t>2</w:t>
        </w:r>
      </w:fldSimple>
      <w:bookmarkEnd w:id="59"/>
      <w:r w:rsidRPr="00B32D00">
        <w:t xml:space="preserve">. </w:t>
      </w:r>
      <w:r w:rsidR="00C90F48" w:rsidRPr="00B32D00">
        <w:t>Fatal motorcycle crashes in rural undivided roadways</w:t>
      </w:r>
      <w:bookmarkEnd w:id="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7"/>
        <w:gridCol w:w="4962"/>
      </w:tblGrid>
      <w:tr w:rsidR="00602B66" w:rsidRPr="00F45B7C" w14:paraId="4E1CB598" w14:textId="77777777" w:rsidTr="00A004B3">
        <w:tc>
          <w:tcPr>
            <w:tcW w:w="4057" w:type="dxa"/>
            <w:tcBorders>
              <w:top w:val="single" w:sz="4" w:space="0" w:color="auto"/>
              <w:left w:val="single" w:sz="4" w:space="0" w:color="auto"/>
              <w:bottom w:val="single" w:sz="4" w:space="0" w:color="auto"/>
              <w:right w:val="single" w:sz="4" w:space="0" w:color="auto"/>
            </w:tcBorders>
            <w:vAlign w:val="center"/>
          </w:tcPr>
          <w:p w14:paraId="5E629B3F" w14:textId="77777777" w:rsidR="00602B66" w:rsidRPr="00F45B7C" w:rsidRDefault="00602B66" w:rsidP="00A004B3">
            <w:pPr>
              <w:ind w:firstLine="0"/>
              <w:rPr>
                <w:sz w:val="20"/>
              </w:rPr>
            </w:pPr>
            <w:r w:rsidRPr="00F45B7C">
              <w:rPr>
                <w:noProof/>
                <w:sz w:val="20"/>
              </w:rPr>
              <w:drawing>
                <wp:inline distT="0" distB="0" distL="0" distR="0" wp14:anchorId="7C7C3E16" wp14:editId="4566D0D9">
                  <wp:extent cx="2439035" cy="1828611"/>
                  <wp:effectExtent l="0" t="0" r="0" b="635"/>
                  <wp:docPr id="224068440" name="Picture 1" descr="An aerial view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68440" name="Picture 1" descr="An aerial view of a road&#10;&#10;AI-generated content may be incorrect."/>
                          <pic:cNvPicPr/>
                        </pic:nvPicPr>
                        <pic:blipFill>
                          <a:blip r:embed="rId30"/>
                          <a:stretch>
                            <a:fillRect/>
                          </a:stretch>
                        </pic:blipFill>
                        <pic:spPr>
                          <a:xfrm>
                            <a:off x="0" y="0"/>
                            <a:ext cx="2440477" cy="1829692"/>
                          </a:xfrm>
                          <a:prstGeom prst="rect">
                            <a:avLst/>
                          </a:prstGeom>
                        </pic:spPr>
                      </pic:pic>
                    </a:graphicData>
                  </a:graphic>
                </wp:inline>
              </w:drawing>
            </w:r>
          </w:p>
        </w:tc>
        <w:tc>
          <w:tcPr>
            <w:tcW w:w="5293" w:type="dxa"/>
            <w:tcBorders>
              <w:top w:val="single" w:sz="4" w:space="0" w:color="auto"/>
              <w:left w:val="single" w:sz="4" w:space="0" w:color="auto"/>
              <w:bottom w:val="single" w:sz="4" w:space="0" w:color="auto"/>
              <w:right w:val="single" w:sz="4" w:space="0" w:color="auto"/>
            </w:tcBorders>
            <w:vAlign w:val="center"/>
          </w:tcPr>
          <w:p w14:paraId="0A0A744F" w14:textId="4C6801C6" w:rsidR="00602B66" w:rsidRPr="00F45B7C" w:rsidRDefault="00791153" w:rsidP="00791153">
            <w:pPr>
              <w:ind w:firstLine="0"/>
              <w:jc w:val="left"/>
              <w:rPr>
                <w:sz w:val="20"/>
              </w:rPr>
            </w:pPr>
            <w:r w:rsidRPr="00791153">
              <w:rPr>
                <w:b/>
                <w:bCs/>
                <w:sz w:val="20"/>
              </w:rPr>
              <w:t>Crash Scenario 1</w:t>
            </w:r>
            <w:r w:rsidRPr="00791153">
              <w:rPr>
                <w:sz w:val="20"/>
              </w:rPr>
              <w:br/>
            </w:r>
            <w:r w:rsidR="00A54070" w:rsidRPr="00A54070">
              <w:rPr>
                <w:sz w:val="20"/>
              </w:rPr>
              <w:t xml:space="preserve">The crash happened around midday on July 18, 2020, on SH-16, a rural road with a </w:t>
            </w:r>
            <w:proofErr w:type="gramStart"/>
            <w:r w:rsidR="00A54070" w:rsidRPr="00A54070">
              <w:rPr>
                <w:sz w:val="20"/>
              </w:rPr>
              <w:t>60 mph</w:t>
            </w:r>
            <w:proofErr w:type="gramEnd"/>
            <w:r w:rsidR="00A54070" w:rsidRPr="00A54070">
              <w:rPr>
                <w:sz w:val="20"/>
              </w:rPr>
              <w:t xml:space="preserve"> speed limit, characterized by a curve and a hillcrest. </w:t>
            </w:r>
            <w:r w:rsidR="00A54070">
              <w:rPr>
                <w:sz w:val="20"/>
              </w:rPr>
              <w:t>"</w:t>
            </w:r>
            <w:r w:rsidR="00A54070" w:rsidRPr="00A54070">
              <w:rPr>
                <w:i/>
                <w:iCs/>
                <w:sz w:val="20"/>
              </w:rPr>
              <w:t>In this case, the driver of Unit 1, who was under the influence, lost control and veered into oncoming traffic, striking a group of motorcyclists riding in a staggered formation</w:t>
            </w:r>
            <w:r w:rsidR="00A54070">
              <w:rPr>
                <w:i/>
                <w:iCs/>
                <w:sz w:val="20"/>
              </w:rPr>
              <w:t>.”</w:t>
            </w:r>
            <w:r w:rsidR="00A54070" w:rsidRPr="00A54070">
              <w:rPr>
                <w:sz w:val="20"/>
              </w:rPr>
              <w:t xml:space="preserve"> The impact was devastating, resulting in the deaths of four motorcyclists and injuries to several others. Post-crash toxicology revealed that the Unit 1 driver had a BAC of 0.210 and tested positive for marijuana, highlighting the significant influence of substance use in this event.</w:t>
            </w:r>
          </w:p>
        </w:tc>
      </w:tr>
      <w:tr w:rsidR="00602B66" w:rsidRPr="00F45B7C" w14:paraId="590B8871" w14:textId="77777777" w:rsidTr="00A004B3">
        <w:tc>
          <w:tcPr>
            <w:tcW w:w="4057" w:type="dxa"/>
            <w:tcBorders>
              <w:top w:val="single" w:sz="4" w:space="0" w:color="auto"/>
              <w:left w:val="single" w:sz="4" w:space="0" w:color="auto"/>
              <w:bottom w:val="single" w:sz="4" w:space="0" w:color="auto"/>
              <w:right w:val="single" w:sz="4" w:space="0" w:color="auto"/>
            </w:tcBorders>
            <w:vAlign w:val="center"/>
          </w:tcPr>
          <w:p w14:paraId="3E6F5937" w14:textId="77777777" w:rsidR="00602B66" w:rsidRPr="00F45B7C" w:rsidRDefault="00602B66" w:rsidP="00A004B3">
            <w:pPr>
              <w:ind w:firstLine="0"/>
              <w:rPr>
                <w:sz w:val="20"/>
              </w:rPr>
            </w:pPr>
            <w:r w:rsidRPr="00F45B7C">
              <w:rPr>
                <w:noProof/>
                <w:sz w:val="20"/>
              </w:rPr>
              <w:lastRenderedPageBreak/>
              <w:drawing>
                <wp:inline distT="0" distB="0" distL="0" distR="0" wp14:anchorId="1466DC3E" wp14:editId="491BEDF8">
                  <wp:extent cx="2439035" cy="1927188"/>
                  <wp:effectExtent l="0" t="0" r="0" b="0"/>
                  <wp:docPr id="2000640789" name="Picture 1" descr="An aerial view of a road in a for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40789" name="Picture 1" descr="An aerial view of a road in a forest&#10;&#10;AI-generated content may be incorrect."/>
                          <pic:cNvPicPr/>
                        </pic:nvPicPr>
                        <pic:blipFill>
                          <a:blip r:embed="rId31"/>
                          <a:stretch>
                            <a:fillRect/>
                          </a:stretch>
                        </pic:blipFill>
                        <pic:spPr>
                          <a:xfrm>
                            <a:off x="0" y="0"/>
                            <a:ext cx="2472257" cy="1953438"/>
                          </a:xfrm>
                          <a:prstGeom prst="rect">
                            <a:avLst/>
                          </a:prstGeom>
                        </pic:spPr>
                      </pic:pic>
                    </a:graphicData>
                  </a:graphic>
                </wp:inline>
              </w:drawing>
            </w:r>
          </w:p>
        </w:tc>
        <w:tc>
          <w:tcPr>
            <w:tcW w:w="5293" w:type="dxa"/>
            <w:tcBorders>
              <w:top w:val="single" w:sz="4" w:space="0" w:color="auto"/>
              <w:left w:val="single" w:sz="4" w:space="0" w:color="auto"/>
              <w:bottom w:val="single" w:sz="4" w:space="0" w:color="auto"/>
              <w:right w:val="single" w:sz="4" w:space="0" w:color="auto"/>
            </w:tcBorders>
            <w:vAlign w:val="center"/>
          </w:tcPr>
          <w:p w14:paraId="40640B1F" w14:textId="369DBDD8" w:rsidR="00602B66" w:rsidRPr="00F45B7C" w:rsidRDefault="00AB7458" w:rsidP="0012236A">
            <w:pPr>
              <w:ind w:firstLine="0"/>
              <w:jc w:val="left"/>
              <w:rPr>
                <w:sz w:val="20"/>
              </w:rPr>
            </w:pPr>
            <w:r w:rsidRPr="00AB7458">
              <w:rPr>
                <w:b/>
                <w:bCs/>
                <w:sz w:val="20"/>
              </w:rPr>
              <w:t>Crash Scenario 2</w:t>
            </w:r>
            <w:r w:rsidRPr="00AB7458">
              <w:rPr>
                <w:sz w:val="20"/>
              </w:rPr>
              <w:br/>
            </w:r>
            <w:r w:rsidR="0012236A" w:rsidRPr="0012236A">
              <w:rPr>
                <w:sz w:val="20"/>
              </w:rPr>
              <w:t xml:space="preserve">The third crash took place on October 8, 2021, at 6:05 PM on FM 306, another rural road featuring a curve and grade with a </w:t>
            </w:r>
            <w:proofErr w:type="gramStart"/>
            <w:r w:rsidR="0012236A" w:rsidRPr="0012236A">
              <w:rPr>
                <w:sz w:val="20"/>
              </w:rPr>
              <w:t>55 mph</w:t>
            </w:r>
            <w:proofErr w:type="gramEnd"/>
            <w:r w:rsidR="0012236A" w:rsidRPr="0012236A">
              <w:rPr>
                <w:sz w:val="20"/>
              </w:rPr>
              <w:t xml:space="preserve"> speed limit. </w:t>
            </w:r>
            <w:r w:rsidR="0012236A">
              <w:rPr>
                <w:sz w:val="20"/>
              </w:rPr>
              <w:t>“</w:t>
            </w:r>
            <w:r w:rsidR="0012236A" w:rsidRPr="0012236A">
              <w:rPr>
                <w:i/>
                <w:iCs/>
                <w:sz w:val="20"/>
              </w:rPr>
              <w:t>During daylight and clear weather, two motorcycles traveling at unsafe speeds lost control, leading to a chain-reaction collision in which one motorcycle struck a tree.</w:t>
            </w:r>
            <w:r w:rsidR="0012236A">
              <w:rPr>
                <w:i/>
                <w:iCs/>
                <w:sz w:val="20"/>
              </w:rPr>
              <w:t>”</w:t>
            </w:r>
            <w:r w:rsidR="0012236A" w:rsidRPr="0012236A">
              <w:rPr>
                <w:sz w:val="20"/>
              </w:rPr>
              <w:t xml:space="preserve"> Both motorcyclists died </w:t>
            </w:r>
            <w:proofErr w:type="gramStart"/>
            <w:r w:rsidR="0012236A" w:rsidRPr="0012236A">
              <w:rPr>
                <w:sz w:val="20"/>
              </w:rPr>
              <w:t>as a result of</w:t>
            </w:r>
            <w:proofErr w:type="gramEnd"/>
            <w:r w:rsidR="0012236A" w:rsidRPr="0012236A">
              <w:rPr>
                <w:sz w:val="20"/>
              </w:rPr>
              <w:t xml:space="preserve"> the crash, while a third unit's driver survived. Toxicology results for the deceased motorcyclists showed BAC levels of 0.177 and 0.122, indicating that alcohol impairment played a significant role in the crash dynamics.</w:t>
            </w:r>
          </w:p>
        </w:tc>
      </w:tr>
    </w:tbl>
    <w:p w14:paraId="4E7EAF70" w14:textId="77777777" w:rsidR="00B7418A" w:rsidRDefault="00B7418A" w:rsidP="00FB1D31">
      <w:pPr>
        <w:pStyle w:val="Body"/>
      </w:pPr>
    </w:p>
    <w:p w14:paraId="5B963130" w14:textId="3B2C6476" w:rsidR="00B7418A" w:rsidRDefault="00B7418A" w:rsidP="00B7418A">
      <w:pPr>
        <w:pStyle w:val="Heading2"/>
      </w:pPr>
      <w:r>
        <w:t xml:space="preserve"> </w:t>
      </w:r>
      <w:bookmarkStart w:id="61" w:name="_Toc201217838"/>
      <w:r>
        <w:t>Descriptive Statistics</w:t>
      </w:r>
      <w:bookmarkEnd w:id="61"/>
    </w:p>
    <w:p w14:paraId="4C8309DC" w14:textId="29A20B2A" w:rsidR="005C4B75" w:rsidRDefault="005C4B75" w:rsidP="005C4B75">
      <w:pPr>
        <w:rPr>
          <w:szCs w:val="24"/>
        </w:rPr>
      </w:pPr>
      <w:r w:rsidRPr="00872E8B">
        <w:rPr>
          <w:szCs w:val="24"/>
        </w:rPr>
        <w:t xml:space="preserve">The descriptive statistics </w:t>
      </w:r>
      <w:r>
        <w:rPr>
          <w:szCs w:val="24"/>
        </w:rPr>
        <w:t xml:space="preserve">in </w:t>
      </w:r>
      <w:r>
        <w:rPr>
          <w:szCs w:val="24"/>
        </w:rPr>
        <w:fldChar w:fldCharType="begin"/>
      </w:r>
      <w:r>
        <w:rPr>
          <w:szCs w:val="24"/>
        </w:rPr>
        <w:instrText xml:space="preserve"> REF _Ref201131920 \h </w:instrText>
      </w:r>
      <w:r>
        <w:rPr>
          <w:szCs w:val="24"/>
        </w:rPr>
      </w:r>
      <w:r>
        <w:rPr>
          <w:szCs w:val="24"/>
        </w:rPr>
        <w:fldChar w:fldCharType="separate"/>
      </w:r>
      <w:r w:rsidR="00FC2C02" w:rsidRPr="005C4B75">
        <w:t xml:space="preserve">Table </w:t>
      </w:r>
      <w:r w:rsidR="00FC2C02">
        <w:rPr>
          <w:noProof/>
        </w:rPr>
        <w:t>3</w:t>
      </w:r>
      <w:r w:rsidR="00FC2C02">
        <w:t>.</w:t>
      </w:r>
      <w:r w:rsidR="00FC2C02">
        <w:rPr>
          <w:noProof/>
        </w:rPr>
        <w:t>3</w:t>
      </w:r>
      <w:r>
        <w:rPr>
          <w:szCs w:val="24"/>
        </w:rPr>
        <w:fldChar w:fldCharType="end"/>
      </w:r>
      <w:r>
        <w:rPr>
          <w:szCs w:val="24"/>
        </w:rPr>
        <w:t xml:space="preserve"> </w:t>
      </w:r>
      <w:r w:rsidRPr="00872E8B">
        <w:rPr>
          <w:szCs w:val="24"/>
        </w:rPr>
        <w:t>reveal key patterns across crash severities. Unsafe speed was a leading contributing factor, particularly in fatal (29.5%) and incapacitating injur</w:t>
      </w:r>
      <w:r>
        <w:rPr>
          <w:szCs w:val="24"/>
        </w:rPr>
        <w:t xml:space="preserve">y </w:t>
      </w:r>
      <w:r w:rsidRPr="00872E8B">
        <w:rPr>
          <w:szCs w:val="24"/>
        </w:rPr>
        <w:t xml:space="preserve">crashes (32.8%). Most crashes occurred on straight, level roads, with dry surface conditions dominating across all severities. Clear weather was the most common during crashes, while poor lighting (e.g., </w:t>
      </w:r>
      <w:r>
        <w:rPr>
          <w:szCs w:val="24"/>
        </w:rPr>
        <w:t>“</w:t>
      </w:r>
      <w:r w:rsidRPr="00872E8B">
        <w:rPr>
          <w:szCs w:val="24"/>
        </w:rPr>
        <w:t>dark, not lighted</w:t>
      </w:r>
      <w:r>
        <w:rPr>
          <w:szCs w:val="24"/>
        </w:rPr>
        <w:t>”</w:t>
      </w:r>
      <w:r w:rsidRPr="00872E8B">
        <w:rPr>
          <w:szCs w:val="24"/>
        </w:rPr>
        <w:t xml:space="preserve">) was notable in severe cases. Run-off-road events were frequent, </w:t>
      </w:r>
      <w:proofErr w:type="gramStart"/>
      <w:r w:rsidR="00580C4E">
        <w:rPr>
          <w:szCs w:val="24"/>
        </w:rPr>
        <w:t>especially</w:t>
      </w:r>
      <w:r w:rsidRPr="00872E8B">
        <w:rPr>
          <w:szCs w:val="24"/>
        </w:rPr>
        <w:t xml:space="preserve"> in</w:t>
      </w:r>
      <w:proofErr w:type="gramEnd"/>
      <w:r w:rsidRPr="00872E8B">
        <w:rPr>
          <w:szCs w:val="24"/>
        </w:rPr>
        <w:t xml:space="preserve"> non-fatal crashes. Helmet usage varied, with a significant proportion of fatalities involving riders without helmets (49.5%). Alcohol involvement was highest in fatal crashes (39.8%)</w:t>
      </w:r>
      <w:r>
        <w:rPr>
          <w:szCs w:val="24"/>
        </w:rPr>
        <w:t xml:space="preserve">. </w:t>
      </w:r>
    </w:p>
    <w:p w14:paraId="5A1E1410" w14:textId="690A01D7" w:rsidR="005C4B75" w:rsidRPr="005C4B75" w:rsidRDefault="005C4B75" w:rsidP="005C4B75">
      <w:pPr>
        <w:pStyle w:val="Caption"/>
      </w:pPr>
      <w:bookmarkStart w:id="62" w:name="_Ref201131920"/>
      <w:bookmarkStart w:id="63" w:name="_Toc201208984"/>
      <w:r w:rsidRPr="005C4B75">
        <w:t xml:space="preserve">Table </w:t>
      </w:r>
      <w:fldSimple w:instr=" STYLEREF 1 \s ">
        <w:r w:rsidR="00FC2C02">
          <w:rPr>
            <w:noProof/>
          </w:rPr>
          <w:t>3</w:t>
        </w:r>
      </w:fldSimple>
      <w:r w:rsidR="00B13FFD">
        <w:t>.</w:t>
      </w:r>
      <w:fldSimple w:instr=" SEQ Table \* ARABIC \s 1 ">
        <w:r w:rsidR="00FC2C02">
          <w:rPr>
            <w:noProof/>
          </w:rPr>
          <w:t>3</w:t>
        </w:r>
      </w:fldSimple>
      <w:bookmarkEnd w:id="62"/>
      <w:r w:rsidRPr="005C4B75">
        <w:t>. Data descriptive statistics of motorcycle crashes in rural undivided roadways</w:t>
      </w:r>
      <w:bookmarkEnd w:id="63"/>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19"/>
        <w:gridCol w:w="1519"/>
        <w:gridCol w:w="1520"/>
        <w:gridCol w:w="1520"/>
        <w:gridCol w:w="1520"/>
        <w:gridCol w:w="1520"/>
      </w:tblGrid>
      <w:tr w:rsidR="005C4B75" w:rsidRPr="007F04CD" w14:paraId="15B9E72C" w14:textId="77777777" w:rsidTr="008F66D8">
        <w:trPr>
          <w:trHeight w:val="20"/>
        </w:trPr>
        <w:tc>
          <w:tcPr>
            <w:tcW w:w="1519" w:type="dxa"/>
            <w:noWrap/>
            <w:hideMark/>
          </w:tcPr>
          <w:p w14:paraId="4EF48D2B" w14:textId="788B79C1" w:rsidR="005C4B75" w:rsidRPr="00570F04" w:rsidRDefault="005C4B75" w:rsidP="00570F04">
            <w:pPr>
              <w:ind w:firstLine="0"/>
              <w:jc w:val="center"/>
              <w:rPr>
                <w:b/>
                <w:bCs/>
                <w:sz w:val="20"/>
              </w:rPr>
            </w:pPr>
            <w:r w:rsidRPr="00570F04">
              <w:rPr>
                <w:b/>
                <w:bCs/>
                <w:sz w:val="20"/>
              </w:rPr>
              <w:t>Variables and Attributes</w:t>
            </w:r>
          </w:p>
        </w:tc>
        <w:tc>
          <w:tcPr>
            <w:tcW w:w="1519" w:type="dxa"/>
            <w:hideMark/>
          </w:tcPr>
          <w:p w14:paraId="16D87EEB" w14:textId="77777777" w:rsidR="005C4B75" w:rsidRPr="00570F04" w:rsidRDefault="005C4B75" w:rsidP="00570F04">
            <w:pPr>
              <w:ind w:firstLine="0"/>
              <w:jc w:val="center"/>
              <w:rPr>
                <w:b/>
                <w:bCs/>
                <w:sz w:val="20"/>
              </w:rPr>
            </w:pPr>
            <w:r w:rsidRPr="00570F04">
              <w:rPr>
                <w:b/>
                <w:bCs/>
                <w:sz w:val="20"/>
              </w:rPr>
              <w:t>K</w:t>
            </w:r>
            <w:r w:rsidRPr="00570F04">
              <w:rPr>
                <w:b/>
                <w:bCs/>
                <w:sz w:val="20"/>
              </w:rPr>
              <w:br/>
              <w:t>N=1,143</w:t>
            </w:r>
          </w:p>
        </w:tc>
        <w:tc>
          <w:tcPr>
            <w:tcW w:w="1520" w:type="dxa"/>
            <w:hideMark/>
          </w:tcPr>
          <w:p w14:paraId="0A89BE1D" w14:textId="77777777" w:rsidR="005C4B75" w:rsidRPr="00570F04" w:rsidRDefault="005C4B75" w:rsidP="00570F04">
            <w:pPr>
              <w:ind w:firstLine="0"/>
              <w:jc w:val="center"/>
              <w:rPr>
                <w:b/>
                <w:bCs/>
                <w:sz w:val="20"/>
              </w:rPr>
            </w:pPr>
            <w:r w:rsidRPr="00570F04">
              <w:rPr>
                <w:b/>
                <w:bCs/>
                <w:sz w:val="20"/>
              </w:rPr>
              <w:t xml:space="preserve">A   </w:t>
            </w:r>
            <w:r w:rsidRPr="00570F04">
              <w:rPr>
                <w:b/>
                <w:bCs/>
                <w:sz w:val="20"/>
              </w:rPr>
              <w:br/>
              <w:t>N=4,080</w:t>
            </w:r>
          </w:p>
        </w:tc>
        <w:tc>
          <w:tcPr>
            <w:tcW w:w="1520" w:type="dxa"/>
            <w:hideMark/>
          </w:tcPr>
          <w:p w14:paraId="614F0F9D" w14:textId="77777777" w:rsidR="005C4B75" w:rsidRPr="00570F04" w:rsidRDefault="005C4B75" w:rsidP="00570F04">
            <w:pPr>
              <w:ind w:firstLine="0"/>
              <w:jc w:val="center"/>
              <w:rPr>
                <w:b/>
                <w:bCs/>
                <w:sz w:val="20"/>
              </w:rPr>
            </w:pPr>
            <w:r w:rsidRPr="00570F04">
              <w:rPr>
                <w:b/>
                <w:bCs/>
                <w:sz w:val="20"/>
              </w:rPr>
              <w:t xml:space="preserve">B   </w:t>
            </w:r>
            <w:r w:rsidRPr="00570F04">
              <w:rPr>
                <w:b/>
                <w:bCs/>
                <w:sz w:val="20"/>
              </w:rPr>
              <w:br/>
              <w:t>N=4,032</w:t>
            </w:r>
          </w:p>
        </w:tc>
        <w:tc>
          <w:tcPr>
            <w:tcW w:w="1520" w:type="dxa"/>
            <w:hideMark/>
          </w:tcPr>
          <w:p w14:paraId="3116D2E7" w14:textId="77777777" w:rsidR="005C4B75" w:rsidRPr="00570F04" w:rsidRDefault="005C4B75" w:rsidP="00570F04">
            <w:pPr>
              <w:ind w:firstLine="0"/>
              <w:jc w:val="center"/>
              <w:rPr>
                <w:b/>
                <w:bCs/>
                <w:sz w:val="20"/>
              </w:rPr>
            </w:pPr>
            <w:r w:rsidRPr="00570F04">
              <w:rPr>
                <w:b/>
                <w:bCs/>
                <w:sz w:val="20"/>
              </w:rPr>
              <w:t xml:space="preserve">C   </w:t>
            </w:r>
            <w:r w:rsidRPr="00570F04">
              <w:rPr>
                <w:b/>
                <w:bCs/>
                <w:sz w:val="20"/>
              </w:rPr>
              <w:br/>
              <w:t>N=1,802</w:t>
            </w:r>
          </w:p>
        </w:tc>
        <w:tc>
          <w:tcPr>
            <w:tcW w:w="1520" w:type="dxa"/>
            <w:hideMark/>
          </w:tcPr>
          <w:p w14:paraId="53A5ABBA" w14:textId="77777777" w:rsidR="005C4B75" w:rsidRPr="00570F04" w:rsidRDefault="005C4B75" w:rsidP="00570F04">
            <w:pPr>
              <w:ind w:firstLine="0"/>
              <w:jc w:val="center"/>
              <w:rPr>
                <w:b/>
                <w:bCs/>
                <w:sz w:val="20"/>
              </w:rPr>
            </w:pPr>
            <w:r w:rsidRPr="00570F04">
              <w:rPr>
                <w:b/>
                <w:bCs/>
                <w:sz w:val="20"/>
              </w:rPr>
              <w:t xml:space="preserve">O  </w:t>
            </w:r>
            <w:r w:rsidRPr="00570F04">
              <w:rPr>
                <w:b/>
                <w:bCs/>
                <w:sz w:val="20"/>
              </w:rPr>
              <w:br/>
              <w:t>N=1696</w:t>
            </w:r>
          </w:p>
        </w:tc>
      </w:tr>
      <w:tr w:rsidR="005C4B75" w:rsidRPr="007F04CD" w14:paraId="790B78C6" w14:textId="77777777" w:rsidTr="008F66D8">
        <w:trPr>
          <w:trHeight w:val="20"/>
        </w:trPr>
        <w:tc>
          <w:tcPr>
            <w:tcW w:w="9118" w:type="dxa"/>
            <w:gridSpan w:val="6"/>
            <w:shd w:val="clear" w:color="auto" w:fill="DBDBDB" w:themeFill="accent3" w:themeFillTint="66"/>
            <w:noWrap/>
            <w:hideMark/>
          </w:tcPr>
          <w:p w14:paraId="17E64C58" w14:textId="77777777" w:rsidR="005C4B75" w:rsidRPr="00570F04" w:rsidRDefault="005C4B75" w:rsidP="005C4B75">
            <w:pPr>
              <w:ind w:firstLine="0"/>
              <w:jc w:val="left"/>
              <w:rPr>
                <w:b/>
                <w:bCs/>
                <w:i/>
                <w:iCs/>
                <w:sz w:val="20"/>
              </w:rPr>
            </w:pPr>
            <w:r w:rsidRPr="00570F04">
              <w:rPr>
                <w:b/>
                <w:bCs/>
                <w:i/>
                <w:iCs/>
                <w:sz w:val="20"/>
              </w:rPr>
              <w:t>Contributing factor</w:t>
            </w:r>
          </w:p>
        </w:tc>
      </w:tr>
      <w:tr w:rsidR="005C4B75" w:rsidRPr="007F04CD" w14:paraId="6D6F5E65" w14:textId="77777777" w:rsidTr="008F66D8">
        <w:trPr>
          <w:trHeight w:val="20"/>
        </w:trPr>
        <w:tc>
          <w:tcPr>
            <w:tcW w:w="1519" w:type="dxa"/>
            <w:noWrap/>
            <w:hideMark/>
          </w:tcPr>
          <w:p w14:paraId="48253599" w14:textId="77777777" w:rsidR="005C4B75" w:rsidRPr="007F04CD" w:rsidRDefault="005C4B75" w:rsidP="005C4B75">
            <w:pPr>
              <w:ind w:firstLine="0"/>
              <w:jc w:val="left"/>
              <w:rPr>
                <w:sz w:val="20"/>
              </w:rPr>
            </w:pPr>
            <w:r w:rsidRPr="007F04CD">
              <w:rPr>
                <w:sz w:val="20"/>
              </w:rPr>
              <w:t>Animal</w:t>
            </w:r>
          </w:p>
        </w:tc>
        <w:tc>
          <w:tcPr>
            <w:tcW w:w="1519" w:type="dxa"/>
            <w:noWrap/>
            <w:hideMark/>
          </w:tcPr>
          <w:p w14:paraId="5685F730" w14:textId="77777777" w:rsidR="005C4B75" w:rsidRPr="007F04CD" w:rsidRDefault="005C4B75" w:rsidP="005C4B75">
            <w:pPr>
              <w:ind w:firstLine="0"/>
              <w:jc w:val="left"/>
              <w:rPr>
                <w:sz w:val="20"/>
              </w:rPr>
            </w:pPr>
            <w:r w:rsidRPr="007F04CD">
              <w:rPr>
                <w:sz w:val="20"/>
              </w:rPr>
              <w:t xml:space="preserve"> 55 (4.81%) </w:t>
            </w:r>
          </w:p>
        </w:tc>
        <w:tc>
          <w:tcPr>
            <w:tcW w:w="1520" w:type="dxa"/>
            <w:noWrap/>
            <w:hideMark/>
          </w:tcPr>
          <w:p w14:paraId="6C68C6A6" w14:textId="77777777" w:rsidR="005C4B75" w:rsidRPr="007F04CD" w:rsidRDefault="005C4B75" w:rsidP="005C4B75">
            <w:pPr>
              <w:ind w:firstLine="0"/>
              <w:jc w:val="left"/>
              <w:rPr>
                <w:sz w:val="20"/>
              </w:rPr>
            </w:pPr>
            <w:r w:rsidRPr="007F04CD">
              <w:rPr>
                <w:sz w:val="20"/>
              </w:rPr>
              <w:t xml:space="preserve">     407 (9.98</w:t>
            </w:r>
            <w:proofErr w:type="gramStart"/>
            <w:r w:rsidRPr="007F04CD">
              <w:rPr>
                <w:sz w:val="20"/>
              </w:rPr>
              <w:t xml:space="preserve">%)   </w:t>
            </w:r>
            <w:proofErr w:type="gramEnd"/>
            <w:r w:rsidRPr="007F04CD">
              <w:rPr>
                <w:sz w:val="20"/>
              </w:rPr>
              <w:t xml:space="preserve">  </w:t>
            </w:r>
          </w:p>
        </w:tc>
        <w:tc>
          <w:tcPr>
            <w:tcW w:w="1520" w:type="dxa"/>
            <w:noWrap/>
            <w:hideMark/>
          </w:tcPr>
          <w:p w14:paraId="0A99C2D2" w14:textId="77777777" w:rsidR="005C4B75" w:rsidRPr="007F04CD" w:rsidRDefault="005C4B75" w:rsidP="005C4B75">
            <w:pPr>
              <w:ind w:firstLine="0"/>
              <w:jc w:val="left"/>
              <w:rPr>
                <w:sz w:val="20"/>
              </w:rPr>
            </w:pPr>
            <w:r w:rsidRPr="007F04CD">
              <w:rPr>
                <w:sz w:val="20"/>
              </w:rPr>
              <w:t xml:space="preserve">   429 (10.6</w:t>
            </w:r>
            <w:proofErr w:type="gramStart"/>
            <w:r w:rsidRPr="007F04CD">
              <w:rPr>
                <w:sz w:val="20"/>
              </w:rPr>
              <w:t xml:space="preserve">%)   </w:t>
            </w:r>
            <w:proofErr w:type="gramEnd"/>
            <w:r w:rsidRPr="007F04CD">
              <w:rPr>
                <w:sz w:val="20"/>
              </w:rPr>
              <w:t xml:space="preserve"> </w:t>
            </w:r>
          </w:p>
        </w:tc>
        <w:tc>
          <w:tcPr>
            <w:tcW w:w="1520" w:type="dxa"/>
            <w:noWrap/>
            <w:hideMark/>
          </w:tcPr>
          <w:p w14:paraId="47D3B726" w14:textId="77777777" w:rsidR="005C4B75" w:rsidRPr="007F04CD" w:rsidRDefault="005C4B75" w:rsidP="005C4B75">
            <w:pPr>
              <w:ind w:firstLine="0"/>
              <w:jc w:val="left"/>
              <w:rPr>
                <w:sz w:val="20"/>
              </w:rPr>
            </w:pPr>
            <w:r w:rsidRPr="007F04CD">
              <w:rPr>
                <w:sz w:val="20"/>
              </w:rPr>
              <w:t xml:space="preserve">101 (5.60%) </w:t>
            </w:r>
          </w:p>
        </w:tc>
        <w:tc>
          <w:tcPr>
            <w:tcW w:w="1520" w:type="dxa"/>
            <w:noWrap/>
            <w:hideMark/>
          </w:tcPr>
          <w:p w14:paraId="202603E0" w14:textId="77777777" w:rsidR="005C4B75" w:rsidRPr="007F04CD" w:rsidRDefault="005C4B75" w:rsidP="005C4B75">
            <w:pPr>
              <w:ind w:firstLine="0"/>
              <w:jc w:val="left"/>
              <w:rPr>
                <w:sz w:val="20"/>
              </w:rPr>
            </w:pPr>
            <w:r w:rsidRPr="007F04CD">
              <w:rPr>
                <w:sz w:val="20"/>
              </w:rPr>
              <w:t xml:space="preserve">  124 (7.31%)  </w:t>
            </w:r>
          </w:p>
        </w:tc>
      </w:tr>
      <w:tr w:rsidR="005C4B75" w:rsidRPr="007F04CD" w14:paraId="007FF3AE" w14:textId="77777777" w:rsidTr="008F66D8">
        <w:trPr>
          <w:trHeight w:val="20"/>
        </w:trPr>
        <w:tc>
          <w:tcPr>
            <w:tcW w:w="1519" w:type="dxa"/>
            <w:noWrap/>
            <w:hideMark/>
          </w:tcPr>
          <w:p w14:paraId="64854778" w14:textId="77777777" w:rsidR="005C4B75" w:rsidRPr="007F04CD" w:rsidRDefault="005C4B75" w:rsidP="005C4B75">
            <w:pPr>
              <w:ind w:firstLine="0"/>
              <w:jc w:val="left"/>
              <w:rPr>
                <w:sz w:val="20"/>
              </w:rPr>
            </w:pPr>
            <w:r w:rsidRPr="007F04CD">
              <w:rPr>
                <w:sz w:val="20"/>
              </w:rPr>
              <w:lastRenderedPageBreak/>
              <w:t>Failed to yield/signal</w:t>
            </w:r>
          </w:p>
        </w:tc>
        <w:tc>
          <w:tcPr>
            <w:tcW w:w="1519" w:type="dxa"/>
            <w:noWrap/>
            <w:hideMark/>
          </w:tcPr>
          <w:p w14:paraId="6813AD51" w14:textId="77777777" w:rsidR="005C4B75" w:rsidRPr="007F04CD" w:rsidRDefault="005C4B75" w:rsidP="005C4B75">
            <w:pPr>
              <w:ind w:firstLine="0"/>
              <w:jc w:val="left"/>
              <w:rPr>
                <w:sz w:val="20"/>
              </w:rPr>
            </w:pPr>
            <w:r w:rsidRPr="007F04CD">
              <w:rPr>
                <w:sz w:val="20"/>
              </w:rPr>
              <w:t xml:space="preserve">275 (24.1%) </w:t>
            </w:r>
          </w:p>
        </w:tc>
        <w:tc>
          <w:tcPr>
            <w:tcW w:w="1520" w:type="dxa"/>
            <w:noWrap/>
            <w:hideMark/>
          </w:tcPr>
          <w:p w14:paraId="55ECFDC0" w14:textId="77777777" w:rsidR="005C4B75" w:rsidRPr="007F04CD" w:rsidRDefault="005C4B75" w:rsidP="005C4B75">
            <w:pPr>
              <w:ind w:firstLine="0"/>
              <w:jc w:val="left"/>
              <w:rPr>
                <w:sz w:val="20"/>
              </w:rPr>
            </w:pPr>
            <w:r w:rsidRPr="007F04CD">
              <w:rPr>
                <w:sz w:val="20"/>
              </w:rPr>
              <w:t xml:space="preserve">     588 (14.4</w:t>
            </w:r>
            <w:proofErr w:type="gramStart"/>
            <w:r w:rsidRPr="007F04CD">
              <w:rPr>
                <w:sz w:val="20"/>
              </w:rPr>
              <w:t xml:space="preserve">%)   </w:t>
            </w:r>
            <w:proofErr w:type="gramEnd"/>
            <w:r w:rsidRPr="007F04CD">
              <w:rPr>
                <w:sz w:val="20"/>
              </w:rPr>
              <w:t xml:space="preserve">  </w:t>
            </w:r>
          </w:p>
        </w:tc>
        <w:tc>
          <w:tcPr>
            <w:tcW w:w="1520" w:type="dxa"/>
            <w:noWrap/>
            <w:hideMark/>
          </w:tcPr>
          <w:p w14:paraId="7FCF9C37" w14:textId="77777777" w:rsidR="005C4B75" w:rsidRPr="007F04CD" w:rsidRDefault="005C4B75" w:rsidP="005C4B75">
            <w:pPr>
              <w:ind w:firstLine="0"/>
              <w:jc w:val="left"/>
              <w:rPr>
                <w:sz w:val="20"/>
              </w:rPr>
            </w:pPr>
            <w:r w:rsidRPr="007F04CD">
              <w:rPr>
                <w:sz w:val="20"/>
              </w:rPr>
              <w:t xml:space="preserve">   413 (10.2</w:t>
            </w:r>
            <w:proofErr w:type="gramStart"/>
            <w:r w:rsidRPr="007F04CD">
              <w:rPr>
                <w:sz w:val="20"/>
              </w:rPr>
              <w:t xml:space="preserve">%)   </w:t>
            </w:r>
            <w:proofErr w:type="gramEnd"/>
            <w:r w:rsidRPr="007F04CD">
              <w:rPr>
                <w:sz w:val="20"/>
              </w:rPr>
              <w:t xml:space="preserve"> </w:t>
            </w:r>
          </w:p>
        </w:tc>
        <w:tc>
          <w:tcPr>
            <w:tcW w:w="1520" w:type="dxa"/>
            <w:noWrap/>
            <w:hideMark/>
          </w:tcPr>
          <w:p w14:paraId="5AA8F8A5" w14:textId="77777777" w:rsidR="005C4B75" w:rsidRPr="007F04CD" w:rsidRDefault="005C4B75" w:rsidP="005C4B75">
            <w:pPr>
              <w:ind w:firstLine="0"/>
              <w:jc w:val="left"/>
              <w:rPr>
                <w:sz w:val="20"/>
              </w:rPr>
            </w:pPr>
            <w:r w:rsidRPr="007F04CD">
              <w:rPr>
                <w:sz w:val="20"/>
              </w:rPr>
              <w:t xml:space="preserve">190 (10.5%) </w:t>
            </w:r>
          </w:p>
        </w:tc>
        <w:tc>
          <w:tcPr>
            <w:tcW w:w="1520" w:type="dxa"/>
            <w:noWrap/>
            <w:hideMark/>
          </w:tcPr>
          <w:p w14:paraId="1F57A5CA" w14:textId="77777777" w:rsidR="005C4B75" w:rsidRPr="007F04CD" w:rsidRDefault="005C4B75" w:rsidP="005C4B75">
            <w:pPr>
              <w:ind w:firstLine="0"/>
              <w:jc w:val="left"/>
              <w:rPr>
                <w:sz w:val="20"/>
              </w:rPr>
            </w:pPr>
            <w:r w:rsidRPr="007F04CD">
              <w:rPr>
                <w:sz w:val="20"/>
              </w:rPr>
              <w:t xml:space="preserve">  174 (10.3%)  </w:t>
            </w:r>
          </w:p>
        </w:tc>
      </w:tr>
      <w:tr w:rsidR="005C4B75" w:rsidRPr="007F04CD" w14:paraId="66BF74D5" w14:textId="77777777" w:rsidTr="008F66D8">
        <w:trPr>
          <w:trHeight w:val="20"/>
        </w:trPr>
        <w:tc>
          <w:tcPr>
            <w:tcW w:w="1519" w:type="dxa"/>
            <w:noWrap/>
            <w:hideMark/>
          </w:tcPr>
          <w:p w14:paraId="47B3FDA7" w14:textId="77777777" w:rsidR="005C4B75" w:rsidRPr="007F04CD" w:rsidRDefault="005C4B75" w:rsidP="005C4B75">
            <w:pPr>
              <w:ind w:firstLine="0"/>
              <w:jc w:val="left"/>
              <w:rPr>
                <w:sz w:val="20"/>
              </w:rPr>
            </w:pPr>
            <w:r w:rsidRPr="007F04CD">
              <w:rPr>
                <w:sz w:val="20"/>
              </w:rPr>
              <w:t>Inattention/fatigued</w:t>
            </w:r>
          </w:p>
        </w:tc>
        <w:tc>
          <w:tcPr>
            <w:tcW w:w="1519" w:type="dxa"/>
            <w:noWrap/>
            <w:hideMark/>
          </w:tcPr>
          <w:p w14:paraId="5F16C649" w14:textId="77777777" w:rsidR="005C4B75" w:rsidRPr="007F04CD" w:rsidRDefault="005C4B75" w:rsidP="005C4B75">
            <w:pPr>
              <w:ind w:firstLine="0"/>
              <w:jc w:val="left"/>
              <w:rPr>
                <w:sz w:val="20"/>
              </w:rPr>
            </w:pPr>
            <w:r w:rsidRPr="007F04CD">
              <w:rPr>
                <w:sz w:val="20"/>
              </w:rPr>
              <w:t xml:space="preserve"> 13 (1.14%) </w:t>
            </w:r>
          </w:p>
        </w:tc>
        <w:tc>
          <w:tcPr>
            <w:tcW w:w="1520" w:type="dxa"/>
            <w:noWrap/>
            <w:hideMark/>
          </w:tcPr>
          <w:p w14:paraId="07C1C2ED" w14:textId="77777777" w:rsidR="005C4B75" w:rsidRPr="007F04CD" w:rsidRDefault="005C4B75" w:rsidP="005C4B75">
            <w:pPr>
              <w:ind w:firstLine="0"/>
              <w:jc w:val="left"/>
              <w:rPr>
                <w:sz w:val="20"/>
              </w:rPr>
            </w:pPr>
            <w:r w:rsidRPr="007F04CD">
              <w:rPr>
                <w:sz w:val="20"/>
              </w:rPr>
              <w:t xml:space="preserve">     157 (3.85</w:t>
            </w:r>
            <w:proofErr w:type="gramStart"/>
            <w:r w:rsidRPr="007F04CD">
              <w:rPr>
                <w:sz w:val="20"/>
              </w:rPr>
              <w:t xml:space="preserve">%)   </w:t>
            </w:r>
            <w:proofErr w:type="gramEnd"/>
            <w:r w:rsidRPr="007F04CD">
              <w:rPr>
                <w:sz w:val="20"/>
              </w:rPr>
              <w:t xml:space="preserve">  </w:t>
            </w:r>
          </w:p>
        </w:tc>
        <w:tc>
          <w:tcPr>
            <w:tcW w:w="1520" w:type="dxa"/>
            <w:noWrap/>
            <w:hideMark/>
          </w:tcPr>
          <w:p w14:paraId="2F5FC0DC" w14:textId="77777777" w:rsidR="005C4B75" w:rsidRPr="007F04CD" w:rsidRDefault="005C4B75" w:rsidP="005C4B75">
            <w:pPr>
              <w:ind w:firstLine="0"/>
              <w:jc w:val="left"/>
              <w:rPr>
                <w:sz w:val="20"/>
              </w:rPr>
            </w:pPr>
            <w:r w:rsidRPr="007F04CD">
              <w:rPr>
                <w:sz w:val="20"/>
              </w:rPr>
              <w:t xml:space="preserve">   196 (4.86</w:t>
            </w:r>
            <w:proofErr w:type="gramStart"/>
            <w:r w:rsidRPr="007F04CD">
              <w:rPr>
                <w:sz w:val="20"/>
              </w:rPr>
              <w:t xml:space="preserve">%)   </w:t>
            </w:r>
            <w:proofErr w:type="gramEnd"/>
            <w:r w:rsidRPr="007F04CD">
              <w:rPr>
                <w:sz w:val="20"/>
              </w:rPr>
              <w:t xml:space="preserve"> </w:t>
            </w:r>
          </w:p>
        </w:tc>
        <w:tc>
          <w:tcPr>
            <w:tcW w:w="1520" w:type="dxa"/>
            <w:noWrap/>
            <w:hideMark/>
          </w:tcPr>
          <w:p w14:paraId="07768BB2" w14:textId="77777777" w:rsidR="005C4B75" w:rsidRPr="007F04CD" w:rsidRDefault="005C4B75" w:rsidP="005C4B75">
            <w:pPr>
              <w:ind w:firstLine="0"/>
              <w:jc w:val="left"/>
              <w:rPr>
                <w:sz w:val="20"/>
              </w:rPr>
            </w:pPr>
            <w:r w:rsidRPr="007F04CD">
              <w:rPr>
                <w:sz w:val="20"/>
              </w:rPr>
              <w:t xml:space="preserve"> 76 (4.22%) </w:t>
            </w:r>
          </w:p>
        </w:tc>
        <w:tc>
          <w:tcPr>
            <w:tcW w:w="1520" w:type="dxa"/>
            <w:noWrap/>
            <w:hideMark/>
          </w:tcPr>
          <w:p w14:paraId="69D9E1FC" w14:textId="77777777" w:rsidR="005C4B75" w:rsidRPr="007F04CD" w:rsidRDefault="005C4B75" w:rsidP="005C4B75">
            <w:pPr>
              <w:ind w:firstLine="0"/>
              <w:jc w:val="left"/>
              <w:rPr>
                <w:sz w:val="20"/>
              </w:rPr>
            </w:pPr>
            <w:r w:rsidRPr="007F04CD">
              <w:rPr>
                <w:sz w:val="20"/>
              </w:rPr>
              <w:t xml:space="preserve">  78 (4.60</w:t>
            </w:r>
            <w:proofErr w:type="gramStart"/>
            <w:r w:rsidRPr="007F04CD">
              <w:rPr>
                <w:sz w:val="20"/>
              </w:rPr>
              <w:t xml:space="preserve">%)   </w:t>
            </w:r>
            <w:proofErr w:type="gramEnd"/>
          </w:p>
        </w:tc>
      </w:tr>
      <w:tr w:rsidR="005C4B75" w:rsidRPr="007F04CD" w14:paraId="61A49661" w14:textId="77777777" w:rsidTr="008F66D8">
        <w:trPr>
          <w:trHeight w:val="20"/>
        </w:trPr>
        <w:tc>
          <w:tcPr>
            <w:tcW w:w="1519" w:type="dxa"/>
            <w:noWrap/>
            <w:hideMark/>
          </w:tcPr>
          <w:p w14:paraId="59F20BFC" w14:textId="77777777" w:rsidR="005C4B75" w:rsidRPr="007F04CD" w:rsidRDefault="005C4B75" w:rsidP="005C4B75">
            <w:pPr>
              <w:ind w:firstLine="0"/>
              <w:jc w:val="left"/>
              <w:rPr>
                <w:sz w:val="20"/>
              </w:rPr>
            </w:pPr>
            <w:r w:rsidRPr="007F04CD">
              <w:rPr>
                <w:sz w:val="20"/>
              </w:rPr>
              <w:t>Unsafe speed</w:t>
            </w:r>
          </w:p>
        </w:tc>
        <w:tc>
          <w:tcPr>
            <w:tcW w:w="1519" w:type="dxa"/>
            <w:noWrap/>
            <w:hideMark/>
          </w:tcPr>
          <w:p w14:paraId="35C29F02" w14:textId="77777777" w:rsidR="005C4B75" w:rsidRPr="007F04CD" w:rsidRDefault="005C4B75" w:rsidP="005C4B75">
            <w:pPr>
              <w:ind w:firstLine="0"/>
              <w:jc w:val="left"/>
              <w:rPr>
                <w:sz w:val="20"/>
              </w:rPr>
            </w:pPr>
            <w:r w:rsidRPr="007F04CD">
              <w:rPr>
                <w:sz w:val="20"/>
              </w:rPr>
              <w:t xml:space="preserve">337 (29.5%) </w:t>
            </w:r>
          </w:p>
        </w:tc>
        <w:tc>
          <w:tcPr>
            <w:tcW w:w="1520" w:type="dxa"/>
            <w:noWrap/>
            <w:hideMark/>
          </w:tcPr>
          <w:p w14:paraId="065AEF1D" w14:textId="77777777" w:rsidR="005C4B75" w:rsidRPr="007F04CD" w:rsidRDefault="005C4B75" w:rsidP="005C4B75">
            <w:pPr>
              <w:ind w:firstLine="0"/>
              <w:jc w:val="left"/>
              <w:rPr>
                <w:sz w:val="20"/>
              </w:rPr>
            </w:pPr>
            <w:r w:rsidRPr="007F04CD">
              <w:rPr>
                <w:sz w:val="20"/>
              </w:rPr>
              <w:t xml:space="preserve">    1337 (32.8</w:t>
            </w:r>
            <w:proofErr w:type="gramStart"/>
            <w:r w:rsidRPr="007F04CD">
              <w:rPr>
                <w:sz w:val="20"/>
              </w:rPr>
              <w:t xml:space="preserve">%)   </w:t>
            </w:r>
            <w:proofErr w:type="gramEnd"/>
            <w:r w:rsidRPr="007F04CD">
              <w:rPr>
                <w:sz w:val="20"/>
              </w:rPr>
              <w:t xml:space="preserve">  </w:t>
            </w:r>
          </w:p>
        </w:tc>
        <w:tc>
          <w:tcPr>
            <w:tcW w:w="1520" w:type="dxa"/>
            <w:noWrap/>
            <w:hideMark/>
          </w:tcPr>
          <w:p w14:paraId="6993E7C6" w14:textId="77777777" w:rsidR="005C4B75" w:rsidRPr="007F04CD" w:rsidRDefault="005C4B75" w:rsidP="005C4B75">
            <w:pPr>
              <w:ind w:firstLine="0"/>
              <w:jc w:val="left"/>
              <w:rPr>
                <w:sz w:val="20"/>
              </w:rPr>
            </w:pPr>
            <w:r w:rsidRPr="007F04CD">
              <w:rPr>
                <w:sz w:val="20"/>
              </w:rPr>
              <w:t xml:space="preserve">   1273 (31.6</w:t>
            </w:r>
            <w:proofErr w:type="gramStart"/>
            <w:r w:rsidRPr="007F04CD">
              <w:rPr>
                <w:sz w:val="20"/>
              </w:rPr>
              <w:t xml:space="preserve">%)   </w:t>
            </w:r>
            <w:proofErr w:type="gramEnd"/>
          </w:p>
        </w:tc>
        <w:tc>
          <w:tcPr>
            <w:tcW w:w="1520" w:type="dxa"/>
            <w:noWrap/>
            <w:hideMark/>
          </w:tcPr>
          <w:p w14:paraId="6A2F98A1" w14:textId="77777777" w:rsidR="005C4B75" w:rsidRPr="007F04CD" w:rsidRDefault="005C4B75" w:rsidP="005C4B75">
            <w:pPr>
              <w:ind w:firstLine="0"/>
              <w:jc w:val="left"/>
              <w:rPr>
                <w:sz w:val="20"/>
              </w:rPr>
            </w:pPr>
            <w:r w:rsidRPr="007F04CD">
              <w:rPr>
                <w:sz w:val="20"/>
              </w:rPr>
              <w:t xml:space="preserve">476 (26.4%) </w:t>
            </w:r>
          </w:p>
        </w:tc>
        <w:tc>
          <w:tcPr>
            <w:tcW w:w="1520" w:type="dxa"/>
            <w:noWrap/>
            <w:hideMark/>
          </w:tcPr>
          <w:p w14:paraId="3EFF4270" w14:textId="77777777" w:rsidR="005C4B75" w:rsidRPr="007F04CD" w:rsidRDefault="005C4B75" w:rsidP="005C4B75">
            <w:pPr>
              <w:ind w:firstLine="0"/>
              <w:jc w:val="left"/>
              <w:rPr>
                <w:sz w:val="20"/>
              </w:rPr>
            </w:pPr>
            <w:r w:rsidRPr="007F04CD">
              <w:rPr>
                <w:sz w:val="20"/>
              </w:rPr>
              <w:t xml:space="preserve">  562 (33.1%)  </w:t>
            </w:r>
          </w:p>
        </w:tc>
      </w:tr>
      <w:tr w:rsidR="005C4B75" w:rsidRPr="007F04CD" w14:paraId="74C057E7" w14:textId="77777777" w:rsidTr="008F66D8">
        <w:trPr>
          <w:trHeight w:val="20"/>
        </w:trPr>
        <w:tc>
          <w:tcPr>
            <w:tcW w:w="1519" w:type="dxa"/>
            <w:noWrap/>
            <w:hideMark/>
          </w:tcPr>
          <w:p w14:paraId="022A0353" w14:textId="77777777" w:rsidR="005C4B75" w:rsidRPr="007F04CD" w:rsidRDefault="005C4B75" w:rsidP="005C4B75">
            <w:pPr>
              <w:ind w:firstLine="0"/>
              <w:jc w:val="left"/>
              <w:rPr>
                <w:sz w:val="20"/>
              </w:rPr>
            </w:pPr>
            <w:r w:rsidRPr="007F04CD">
              <w:rPr>
                <w:sz w:val="20"/>
              </w:rPr>
              <w:t>NA</w:t>
            </w:r>
          </w:p>
        </w:tc>
        <w:tc>
          <w:tcPr>
            <w:tcW w:w="1519" w:type="dxa"/>
            <w:noWrap/>
            <w:hideMark/>
          </w:tcPr>
          <w:p w14:paraId="20CE32D6" w14:textId="77777777" w:rsidR="005C4B75" w:rsidRPr="007F04CD" w:rsidRDefault="005C4B75" w:rsidP="005C4B75">
            <w:pPr>
              <w:ind w:firstLine="0"/>
              <w:jc w:val="left"/>
              <w:rPr>
                <w:sz w:val="20"/>
              </w:rPr>
            </w:pPr>
            <w:r w:rsidRPr="007F04CD">
              <w:rPr>
                <w:sz w:val="20"/>
              </w:rPr>
              <w:t xml:space="preserve">290 (25.4%) </w:t>
            </w:r>
          </w:p>
        </w:tc>
        <w:tc>
          <w:tcPr>
            <w:tcW w:w="1520" w:type="dxa"/>
            <w:noWrap/>
            <w:hideMark/>
          </w:tcPr>
          <w:p w14:paraId="2181119D" w14:textId="77777777" w:rsidR="005C4B75" w:rsidRPr="007F04CD" w:rsidRDefault="005C4B75" w:rsidP="005C4B75">
            <w:pPr>
              <w:ind w:firstLine="0"/>
              <w:jc w:val="left"/>
              <w:rPr>
                <w:sz w:val="20"/>
              </w:rPr>
            </w:pPr>
            <w:r w:rsidRPr="007F04CD">
              <w:rPr>
                <w:sz w:val="20"/>
              </w:rPr>
              <w:t xml:space="preserve">     929 (22.8</w:t>
            </w:r>
            <w:proofErr w:type="gramStart"/>
            <w:r w:rsidRPr="007F04CD">
              <w:rPr>
                <w:sz w:val="20"/>
              </w:rPr>
              <w:t xml:space="preserve">%)   </w:t>
            </w:r>
            <w:proofErr w:type="gramEnd"/>
            <w:r w:rsidRPr="007F04CD">
              <w:rPr>
                <w:sz w:val="20"/>
              </w:rPr>
              <w:t xml:space="preserve">  </w:t>
            </w:r>
          </w:p>
        </w:tc>
        <w:tc>
          <w:tcPr>
            <w:tcW w:w="1520" w:type="dxa"/>
            <w:noWrap/>
            <w:hideMark/>
          </w:tcPr>
          <w:p w14:paraId="6F8D84A8" w14:textId="77777777" w:rsidR="005C4B75" w:rsidRPr="007F04CD" w:rsidRDefault="005C4B75" w:rsidP="005C4B75">
            <w:pPr>
              <w:ind w:firstLine="0"/>
              <w:jc w:val="left"/>
              <w:rPr>
                <w:sz w:val="20"/>
              </w:rPr>
            </w:pPr>
            <w:r w:rsidRPr="007F04CD">
              <w:rPr>
                <w:sz w:val="20"/>
              </w:rPr>
              <w:t xml:space="preserve">   922 (22.9</w:t>
            </w:r>
            <w:proofErr w:type="gramStart"/>
            <w:r w:rsidRPr="007F04CD">
              <w:rPr>
                <w:sz w:val="20"/>
              </w:rPr>
              <w:t xml:space="preserve">%)   </w:t>
            </w:r>
            <w:proofErr w:type="gramEnd"/>
            <w:r w:rsidRPr="007F04CD">
              <w:rPr>
                <w:sz w:val="20"/>
              </w:rPr>
              <w:t xml:space="preserve"> </w:t>
            </w:r>
          </w:p>
        </w:tc>
        <w:tc>
          <w:tcPr>
            <w:tcW w:w="1520" w:type="dxa"/>
            <w:noWrap/>
            <w:hideMark/>
          </w:tcPr>
          <w:p w14:paraId="23270BF5" w14:textId="77777777" w:rsidR="005C4B75" w:rsidRPr="007F04CD" w:rsidRDefault="005C4B75" w:rsidP="005C4B75">
            <w:pPr>
              <w:ind w:firstLine="0"/>
              <w:jc w:val="left"/>
              <w:rPr>
                <w:sz w:val="20"/>
              </w:rPr>
            </w:pPr>
            <w:r w:rsidRPr="007F04CD">
              <w:rPr>
                <w:sz w:val="20"/>
              </w:rPr>
              <w:t xml:space="preserve">604 (33.5%) </w:t>
            </w:r>
          </w:p>
        </w:tc>
        <w:tc>
          <w:tcPr>
            <w:tcW w:w="1520" w:type="dxa"/>
            <w:noWrap/>
            <w:hideMark/>
          </w:tcPr>
          <w:p w14:paraId="2C027146" w14:textId="77777777" w:rsidR="005C4B75" w:rsidRPr="007F04CD" w:rsidRDefault="005C4B75" w:rsidP="005C4B75">
            <w:pPr>
              <w:ind w:firstLine="0"/>
              <w:jc w:val="left"/>
              <w:rPr>
                <w:sz w:val="20"/>
              </w:rPr>
            </w:pPr>
            <w:r w:rsidRPr="007F04CD">
              <w:rPr>
                <w:sz w:val="20"/>
              </w:rPr>
              <w:t xml:space="preserve">  476 (28.1%)  </w:t>
            </w:r>
          </w:p>
        </w:tc>
      </w:tr>
      <w:tr w:rsidR="005C4B75" w:rsidRPr="007F04CD" w14:paraId="637580A9" w14:textId="77777777" w:rsidTr="008F66D8">
        <w:trPr>
          <w:trHeight w:val="20"/>
        </w:trPr>
        <w:tc>
          <w:tcPr>
            <w:tcW w:w="1519" w:type="dxa"/>
            <w:noWrap/>
            <w:hideMark/>
          </w:tcPr>
          <w:p w14:paraId="11F93215" w14:textId="77777777" w:rsidR="005C4B75" w:rsidRPr="007F04CD" w:rsidRDefault="005C4B75" w:rsidP="005C4B75">
            <w:pPr>
              <w:ind w:firstLine="0"/>
              <w:jc w:val="left"/>
              <w:rPr>
                <w:sz w:val="20"/>
              </w:rPr>
            </w:pPr>
            <w:r w:rsidRPr="007F04CD">
              <w:rPr>
                <w:sz w:val="20"/>
              </w:rPr>
              <w:t>Other</w:t>
            </w:r>
          </w:p>
        </w:tc>
        <w:tc>
          <w:tcPr>
            <w:tcW w:w="1519" w:type="dxa"/>
            <w:noWrap/>
            <w:hideMark/>
          </w:tcPr>
          <w:p w14:paraId="2002F82B" w14:textId="77777777" w:rsidR="005C4B75" w:rsidRPr="007F04CD" w:rsidRDefault="005C4B75" w:rsidP="005C4B75">
            <w:pPr>
              <w:ind w:firstLine="0"/>
              <w:jc w:val="left"/>
              <w:rPr>
                <w:sz w:val="20"/>
              </w:rPr>
            </w:pPr>
            <w:r w:rsidRPr="007F04CD">
              <w:rPr>
                <w:sz w:val="20"/>
              </w:rPr>
              <w:t xml:space="preserve">173 (15.1%) </w:t>
            </w:r>
          </w:p>
        </w:tc>
        <w:tc>
          <w:tcPr>
            <w:tcW w:w="1520" w:type="dxa"/>
            <w:noWrap/>
            <w:hideMark/>
          </w:tcPr>
          <w:p w14:paraId="2CF7475D" w14:textId="77777777" w:rsidR="005C4B75" w:rsidRPr="007F04CD" w:rsidRDefault="005C4B75" w:rsidP="005C4B75">
            <w:pPr>
              <w:ind w:firstLine="0"/>
              <w:jc w:val="left"/>
              <w:rPr>
                <w:sz w:val="20"/>
              </w:rPr>
            </w:pPr>
            <w:r w:rsidRPr="007F04CD">
              <w:rPr>
                <w:sz w:val="20"/>
              </w:rPr>
              <w:t xml:space="preserve">     662 (16.2</w:t>
            </w:r>
            <w:proofErr w:type="gramStart"/>
            <w:r w:rsidRPr="007F04CD">
              <w:rPr>
                <w:sz w:val="20"/>
              </w:rPr>
              <w:t xml:space="preserve">%)   </w:t>
            </w:r>
            <w:proofErr w:type="gramEnd"/>
            <w:r w:rsidRPr="007F04CD">
              <w:rPr>
                <w:sz w:val="20"/>
              </w:rPr>
              <w:t xml:space="preserve">  </w:t>
            </w:r>
          </w:p>
        </w:tc>
        <w:tc>
          <w:tcPr>
            <w:tcW w:w="1520" w:type="dxa"/>
            <w:noWrap/>
            <w:hideMark/>
          </w:tcPr>
          <w:p w14:paraId="2579880A" w14:textId="77777777" w:rsidR="005C4B75" w:rsidRPr="007F04CD" w:rsidRDefault="005C4B75" w:rsidP="005C4B75">
            <w:pPr>
              <w:ind w:firstLine="0"/>
              <w:jc w:val="left"/>
              <w:rPr>
                <w:sz w:val="20"/>
              </w:rPr>
            </w:pPr>
            <w:r w:rsidRPr="007F04CD">
              <w:rPr>
                <w:sz w:val="20"/>
              </w:rPr>
              <w:t xml:space="preserve">   799 (19.8</w:t>
            </w:r>
            <w:proofErr w:type="gramStart"/>
            <w:r w:rsidRPr="007F04CD">
              <w:rPr>
                <w:sz w:val="20"/>
              </w:rPr>
              <w:t xml:space="preserve">%)   </w:t>
            </w:r>
            <w:proofErr w:type="gramEnd"/>
            <w:r w:rsidRPr="007F04CD">
              <w:rPr>
                <w:sz w:val="20"/>
              </w:rPr>
              <w:t xml:space="preserve"> </w:t>
            </w:r>
          </w:p>
        </w:tc>
        <w:tc>
          <w:tcPr>
            <w:tcW w:w="1520" w:type="dxa"/>
            <w:noWrap/>
            <w:hideMark/>
          </w:tcPr>
          <w:p w14:paraId="4264A586" w14:textId="77777777" w:rsidR="005C4B75" w:rsidRPr="007F04CD" w:rsidRDefault="005C4B75" w:rsidP="005C4B75">
            <w:pPr>
              <w:ind w:firstLine="0"/>
              <w:jc w:val="left"/>
              <w:rPr>
                <w:sz w:val="20"/>
              </w:rPr>
            </w:pPr>
            <w:r w:rsidRPr="007F04CD">
              <w:rPr>
                <w:sz w:val="20"/>
              </w:rPr>
              <w:t xml:space="preserve">355 (19.7%) </w:t>
            </w:r>
          </w:p>
        </w:tc>
        <w:tc>
          <w:tcPr>
            <w:tcW w:w="1520" w:type="dxa"/>
            <w:noWrap/>
            <w:hideMark/>
          </w:tcPr>
          <w:p w14:paraId="2A2EE0DE" w14:textId="77777777" w:rsidR="005C4B75" w:rsidRPr="007F04CD" w:rsidRDefault="005C4B75" w:rsidP="005C4B75">
            <w:pPr>
              <w:ind w:firstLine="0"/>
              <w:jc w:val="left"/>
              <w:rPr>
                <w:sz w:val="20"/>
              </w:rPr>
            </w:pPr>
            <w:r w:rsidRPr="007F04CD">
              <w:rPr>
                <w:sz w:val="20"/>
              </w:rPr>
              <w:t xml:space="preserve">  282 (16.6%)  </w:t>
            </w:r>
          </w:p>
        </w:tc>
      </w:tr>
      <w:tr w:rsidR="005C4B75" w:rsidRPr="007F04CD" w14:paraId="0EF671ED" w14:textId="77777777" w:rsidTr="008F66D8">
        <w:trPr>
          <w:trHeight w:val="20"/>
        </w:trPr>
        <w:tc>
          <w:tcPr>
            <w:tcW w:w="9118" w:type="dxa"/>
            <w:gridSpan w:val="6"/>
            <w:shd w:val="clear" w:color="auto" w:fill="DBDBDB" w:themeFill="accent3" w:themeFillTint="66"/>
            <w:noWrap/>
            <w:hideMark/>
          </w:tcPr>
          <w:p w14:paraId="2DD5AF55" w14:textId="77777777" w:rsidR="005C4B75" w:rsidRPr="00570F04" w:rsidRDefault="005C4B75" w:rsidP="005C4B75">
            <w:pPr>
              <w:ind w:firstLine="0"/>
              <w:jc w:val="left"/>
              <w:rPr>
                <w:b/>
                <w:bCs/>
                <w:i/>
                <w:iCs/>
                <w:sz w:val="20"/>
              </w:rPr>
            </w:pPr>
            <w:r w:rsidRPr="00570F04">
              <w:rPr>
                <w:b/>
                <w:bCs/>
                <w:i/>
                <w:iCs/>
                <w:sz w:val="20"/>
              </w:rPr>
              <w:t>Crash hour</w:t>
            </w:r>
          </w:p>
          <w:p w14:paraId="79B424D8" w14:textId="77777777" w:rsidR="005C4B75" w:rsidRPr="007F04CD" w:rsidRDefault="005C4B75" w:rsidP="005C4B75">
            <w:pPr>
              <w:ind w:firstLine="0"/>
              <w:jc w:val="left"/>
              <w:rPr>
                <w:sz w:val="20"/>
              </w:rPr>
            </w:pPr>
          </w:p>
        </w:tc>
      </w:tr>
      <w:tr w:rsidR="005C4B75" w:rsidRPr="007F04CD" w14:paraId="1002A872" w14:textId="77777777" w:rsidTr="008F66D8">
        <w:trPr>
          <w:trHeight w:val="20"/>
        </w:trPr>
        <w:tc>
          <w:tcPr>
            <w:tcW w:w="1519" w:type="dxa"/>
            <w:noWrap/>
            <w:hideMark/>
          </w:tcPr>
          <w:p w14:paraId="1F7D4387" w14:textId="77777777" w:rsidR="005C4B75" w:rsidRPr="007F04CD" w:rsidRDefault="005C4B75" w:rsidP="005C4B75">
            <w:pPr>
              <w:ind w:firstLine="0"/>
              <w:jc w:val="left"/>
              <w:rPr>
                <w:sz w:val="20"/>
              </w:rPr>
            </w:pPr>
            <w:r w:rsidRPr="007F04CD">
              <w:rPr>
                <w:sz w:val="20"/>
              </w:rPr>
              <w:t>Dawn</w:t>
            </w:r>
          </w:p>
        </w:tc>
        <w:tc>
          <w:tcPr>
            <w:tcW w:w="1519" w:type="dxa"/>
            <w:noWrap/>
            <w:hideMark/>
          </w:tcPr>
          <w:p w14:paraId="23944EE3" w14:textId="77777777" w:rsidR="005C4B75" w:rsidRPr="007F04CD" w:rsidRDefault="005C4B75" w:rsidP="005C4B75">
            <w:pPr>
              <w:ind w:firstLine="0"/>
              <w:jc w:val="left"/>
              <w:rPr>
                <w:sz w:val="20"/>
              </w:rPr>
            </w:pPr>
            <w:r w:rsidRPr="007F04CD">
              <w:rPr>
                <w:sz w:val="20"/>
              </w:rPr>
              <w:t xml:space="preserve"> 52 (4.55%) </w:t>
            </w:r>
          </w:p>
        </w:tc>
        <w:tc>
          <w:tcPr>
            <w:tcW w:w="1520" w:type="dxa"/>
            <w:noWrap/>
            <w:hideMark/>
          </w:tcPr>
          <w:p w14:paraId="0BA320D3" w14:textId="77777777" w:rsidR="005C4B75" w:rsidRPr="007F04CD" w:rsidRDefault="005C4B75" w:rsidP="005C4B75">
            <w:pPr>
              <w:ind w:firstLine="0"/>
              <w:jc w:val="left"/>
              <w:rPr>
                <w:sz w:val="20"/>
              </w:rPr>
            </w:pPr>
            <w:r w:rsidRPr="007F04CD">
              <w:rPr>
                <w:sz w:val="20"/>
              </w:rPr>
              <w:t xml:space="preserve">     168 (4.12</w:t>
            </w:r>
            <w:proofErr w:type="gramStart"/>
            <w:r w:rsidRPr="007F04CD">
              <w:rPr>
                <w:sz w:val="20"/>
              </w:rPr>
              <w:t xml:space="preserve">%)   </w:t>
            </w:r>
            <w:proofErr w:type="gramEnd"/>
            <w:r w:rsidRPr="007F04CD">
              <w:rPr>
                <w:sz w:val="20"/>
              </w:rPr>
              <w:t xml:space="preserve">  </w:t>
            </w:r>
          </w:p>
        </w:tc>
        <w:tc>
          <w:tcPr>
            <w:tcW w:w="1520" w:type="dxa"/>
            <w:noWrap/>
            <w:hideMark/>
          </w:tcPr>
          <w:p w14:paraId="0C2F07A3" w14:textId="77777777" w:rsidR="005C4B75" w:rsidRPr="007F04CD" w:rsidRDefault="005C4B75" w:rsidP="005C4B75">
            <w:pPr>
              <w:ind w:firstLine="0"/>
              <w:jc w:val="left"/>
              <w:rPr>
                <w:sz w:val="20"/>
              </w:rPr>
            </w:pPr>
            <w:r w:rsidRPr="007F04CD">
              <w:rPr>
                <w:sz w:val="20"/>
              </w:rPr>
              <w:t xml:space="preserve">   172 (4.27</w:t>
            </w:r>
            <w:proofErr w:type="gramStart"/>
            <w:r w:rsidRPr="007F04CD">
              <w:rPr>
                <w:sz w:val="20"/>
              </w:rPr>
              <w:t xml:space="preserve">%)   </w:t>
            </w:r>
            <w:proofErr w:type="gramEnd"/>
            <w:r w:rsidRPr="007F04CD">
              <w:rPr>
                <w:sz w:val="20"/>
              </w:rPr>
              <w:t xml:space="preserve"> </w:t>
            </w:r>
          </w:p>
        </w:tc>
        <w:tc>
          <w:tcPr>
            <w:tcW w:w="1520" w:type="dxa"/>
            <w:noWrap/>
            <w:hideMark/>
          </w:tcPr>
          <w:p w14:paraId="0344A88C" w14:textId="77777777" w:rsidR="005C4B75" w:rsidRPr="007F04CD" w:rsidRDefault="005C4B75" w:rsidP="005C4B75">
            <w:pPr>
              <w:ind w:firstLine="0"/>
              <w:jc w:val="left"/>
              <w:rPr>
                <w:sz w:val="20"/>
              </w:rPr>
            </w:pPr>
            <w:r w:rsidRPr="007F04CD">
              <w:rPr>
                <w:sz w:val="20"/>
              </w:rPr>
              <w:t xml:space="preserve"> 71 (3.94%) </w:t>
            </w:r>
          </w:p>
        </w:tc>
        <w:tc>
          <w:tcPr>
            <w:tcW w:w="1520" w:type="dxa"/>
            <w:noWrap/>
            <w:hideMark/>
          </w:tcPr>
          <w:p w14:paraId="7C02BC67" w14:textId="77777777" w:rsidR="005C4B75" w:rsidRPr="007F04CD" w:rsidRDefault="005C4B75" w:rsidP="005C4B75">
            <w:pPr>
              <w:ind w:firstLine="0"/>
              <w:jc w:val="left"/>
              <w:rPr>
                <w:sz w:val="20"/>
              </w:rPr>
            </w:pPr>
            <w:r w:rsidRPr="007F04CD">
              <w:rPr>
                <w:sz w:val="20"/>
              </w:rPr>
              <w:t xml:space="preserve">  68 (4.01</w:t>
            </w:r>
            <w:proofErr w:type="gramStart"/>
            <w:r w:rsidRPr="007F04CD">
              <w:rPr>
                <w:sz w:val="20"/>
              </w:rPr>
              <w:t xml:space="preserve">%)   </w:t>
            </w:r>
            <w:proofErr w:type="gramEnd"/>
          </w:p>
        </w:tc>
      </w:tr>
      <w:tr w:rsidR="005C4B75" w:rsidRPr="007F04CD" w14:paraId="52C5258D" w14:textId="77777777" w:rsidTr="008F66D8">
        <w:trPr>
          <w:trHeight w:val="20"/>
        </w:trPr>
        <w:tc>
          <w:tcPr>
            <w:tcW w:w="1519" w:type="dxa"/>
            <w:noWrap/>
            <w:hideMark/>
          </w:tcPr>
          <w:p w14:paraId="5104CC8B" w14:textId="77777777" w:rsidR="005C4B75" w:rsidRPr="007F04CD" w:rsidRDefault="005C4B75" w:rsidP="005C4B75">
            <w:pPr>
              <w:ind w:firstLine="0"/>
              <w:jc w:val="left"/>
              <w:rPr>
                <w:sz w:val="20"/>
              </w:rPr>
            </w:pPr>
            <w:r w:rsidRPr="007F04CD">
              <w:rPr>
                <w:sz w:val="20"/>
              </w:rPr>
              <w:t>Morning</w:t>
            </w:r>
          </w:p>
        </w:tc>
        <w:tc>
          <w:tcPr>
            <w:tcW w:w="1519" w:type="dxa"/>
            <w:noWrap/>
            <w:hideMark/>
          </w:tcPr>
          <w:p w14:paraId="4027D400" w14:textId="77777777" w:rsidR="005C4B75" w:rsidRPr="007F04CD" w:rsidRDefault="005C4B75" w:rsidP="005C4B75">
            <w:pPr>
              <w:ind w:firstLine="0"/>
              <w:jc w:val="left"/>
              <w:rPr>
                <w:sz w:val="20"/>
              </w:rPr>
            </w:pPr>
            <w:r w:rsidRPr="007F04CD">
              <w:rPr>
                <w:sz w:val="20"/>
              </w:rPr>
              <w:t xml:space="preserve">237 (20.7%) </w:t>
            </w:r>
          </w:p>
        </w:tc>
        <w:tc>
          <w:tcPr>
            <w:tcW w:w="1520" w:type="dxa"/>
            <w:noWrap/>
            <w:hideMark/>
          </w:tcPr>
          <w:p w14:paraId="52FCE63B" w14:textId="77777777" w:rsidR="005C4B75" w:rsidRPr="007F04CD" w:rsidRDefault="005C4B75" w:rsidP="005C4B75">
            <w:pPr>
              <w:ind w:firstLine="0"/>
              <w:jc w:val="left"/>
              <w:rPr>
                <w:sz w:val="20"/>
              </w:rPr>
            </w:pPr>
            <w:r w:rsidRPr="007F04CD">
              <w:rPr>
                <w:sz w:val="20"/>
              </w:rPr>
              <w:t xml:space="preserve">     849 (20.8</w:t>
            </w:r>
            <w:proofErr w:type="gramStart"/>
            <w:r w:rsidRPr="007F04CD">
              <w:rPr>
                <w:sz w:val="20"/>
              </w:rPr>
              <w:t xml:space="preserve">%)   </w:t>
            </w:r>
            <w:proofErr w:type="gramEnd"/>
            <w:r w:rsidRPr="007F04CD">
              <w:rPr>
                <w:sz w:val="20"/>
              </w:rPr>
              <w:t xml:space="preserve">  </w:t>
            </w:r>
          </w:p>
        </w:tc>
        <w:tc>
          <w:tcPr>
            <w:tcW w:w="1520" w:type="dxa"/>
            <w:noWrap/>
            <w:hideMark/>
          </w:tcPr>
          <w:p w14:paraId="4B19444B" w14:textId="77777777" w:rsidR="005C4B75" w:rsidRPr="007F04CD" w:rsidRDefault="005C4B75" w:rsidP="005C4B75">
            <w:pPr>
              <w:ind w:firstLine="0"/>
              <w:jc w:val="left"/>
              <w:rPr>
                <w:sz w:val="20"/>
              </w:rPr>
            </w:pPr>
            <w:r w:rsidRPr="007F04CD">
              <w:rPr>
                <w:sz w:val="20"/>
              </w:rPr>
              <w:t xml:space="preserve">   834 (20.7</w:t>
            </w:r>
            <w:proofErr w:type="gramStart"/>
            <w:r w:rsidRPr="007F04CD">
              <w:rPr>
                <w:sz w:val="20"/>
              </w:rPr>
              <w:t xml:space="preserve">%)   </w:t>
            </w:r>
            <w:proofErr w:type="gramEnd"/>
            <w:r w:rsidRPr="007F04CD">
              <w:rPr>
                <w:sz w:val="20"/>
              </w:rPr>
              <w:t xml:space="preserve"> </w:t>
            </w:r>
          </w:p>
        </w:tc>
        <w:tc>
          <w:tcPr>
            <w:tcW w:w="1520" w:type="dxa"/>
            <w:noWrap/>
            <w:hideMark/>
          </w:tcPr>
          <w:p w14:paraId="235DC970" w14:textId="77777777" w:rsidR="005C4B75" w:rsidRPr="007F04CD" w:rsidRDefault="005C4B75" w:rsidP="005C4B75">
            <w:pPr>
              <w:ind w:firstLine="0"/>
              <w:jc w:val="left"/>
              <w:rPr>
                <w:sz w:val="20"/>
              </w:rPr>
            </w:pPr>
            <w:r w:rsidRPr="007F04CD">
              <w:rPr>
                <w:sz w:val="20"/>
              </w:rPr>
              <w:t xml:space="preserve">364 (20.2%) </w:t>
            </w:r>
          </w:p>
        </w:tc>
        <w:tc>
          <w:tcPr>
            <w:tcW w:w="1520" w:type="dxa"/>
            <w:noWrap/>
            <w:hideMark/>
          </w:tcPr>
          <w:p w14:paraId="60059F82" w14:textId="77777777" w:rsidR="005C4B75" w:rsidRPr="007F04CD" w:rsidRDefault="005C4B75" w:rsidP="005C4B75">
            <w:pPr>
              <w:ind w:firstLine="0"/>
              <w:jc w:val="left"/>
              <w:rPr>
                <w:sz w:val="20"/>
              </w:rPr>
            </w:pPr>
            <w:r w:rsidRPr="007F04CD">
              <w:rPr>
                <w:sz w:val="20"/>
              </w:rPr>
              <w:t xml:space="preserve">  373 (22.0%)  </w:t>
            </w:r>
          </w:p>
        </w:tc>
      </w:tr>
      <w:tr w:rsidR="005C4B75" w:rsidRPr="007F04CD" w14:paraId="05AED355" w14:textId="77777777" w:rsidTr="008F66D8">
        <w:trPr>
          <w:trHeight w:val="20"/>
        </w:trPr>
        <w:tc>
          <w:tcPr>
            <w:tcW w:w="1519" w:type="dxa"/>
            <w:noWrap/>
            <w:hideMark/>
          </w:tcPr>
          <w:p w14:paraId="703E7E91" w14:textId="77777777" w:rsidR="005C4B75" w:rsidRPr="007F04CD" w:rsidRDefault="005C4B75" w:rsidP="005C4B75">
            <w:pPr>
              <w:ind w:firstLine="0"/>
              <w:jc w:val="left"/>
              <w:rPr>
                <w:sz w:val="20"/>
              </w:rPr>
            </w:pPr>
            <w:r w:rsidRPr="007F04CD">
              <w:rPr>
                <w:sz w:val="20"/>
              </w:rPr>
              <w:t>Afternoon</w:t>
            </w:r>
          </w:p>
        </w:tc>
        <w:tc>
          <w:tcPr>
            <w:tcW w:w="1519" w:type="dxa"/>
            <w:noWrap/>
            <w:hideMark/>
          </w:tcPr>
          <w:p w14:paraId="288A738B" w14:textId="77777777" w:rsidR="005C4B75" w:rsidRPr="007F04CD" w:rsidRDefault="005C4B75" w:rsidP="005C4B75">
            <w:pPr>
              <w:ind w:firstLine="0"/>
              <w:jc w:val="left"/>
              <w:rPr>
                <w:sz w:val="20"/>
              </w:rPr>
            </w:pPr>
            <w:r w:rsidRPr="007F04CD">
              <w:rPr>
                <w:sz w:val="20"/>
              </w:rPr>
              <w:t xml:space="preserve">291 (25.5%) </w:t>
            </w:r>
          </w:p>
        </w:tc>
        <w:tc>
          <w:tcPr>
            <w:tcW w:w="1520" w:type="dxa"/>
            <w:noWrap/>
            <w:hideMark/>
          </w:tcPr>
          <w:p w14:paraId="627F6081" w14:textId="77777777" w:rsidR="005C4B75" w:rsidRPr="007F04CD" w:rsidRDefault="005C4B75" w:rsidP="005C4B75">
            <w:pPr>
              <w:ind w:firstLine="0"/>
              <w:jc w:val="left"/>
              <w:rPr>
                <w:sz w:val="20"/>
              </w:rPr>
            </w:pPr>
            <w:r w:rsidRPr="007F04CD">
              <w:rPr>
                <w:sz w:val="20"/>
              </w:rPr>
              <w:t xml:space="preserve">    1021 (25.0</w:t>
            </w:r>
            <w:proofErr w:type="gramStart"/>
            <w:r w:rsidRPr="007F04CD">
              <w:rPr>
                <w:sz w:val="20"/>
              </w:rPr>
              <w:t xml:space="preserve">%)   </w:t>
            </w:r>
            <w:proofErr w:type="gramEnd"/>
            <w:r w:rsidRPr="007F04CD">
              <w:rPr>
                <w:sz w:val="20"/>
              </w:rPr>
              <w:t xml:space="preserve">  </w:t>
            </w:r>
          </w:p>
        </w:tc>
        <w:tc>
          <w:tcPr>
            <w:tcW w:w="1520" w:type="dxa"/>
            <w:noWrap/>
            <w:hideMark/>
          </w:tcPr>
          <w:p w14:paraId="4BA619DE" w14:textId="77777777" w:rsidR="005C4B75" w:rsidRPr="007F04CD" w:rsidRDefault="005C4B75" w:rsidP="005C4B75">
            <w:pPr>
              <w:ind w:firstLine="0"/>
              <w:jc w:val="left"/>
              <w:rPr>
                <w:sz w:val="20"/>
              </w:rPr>
            </w:pPr>
            <w:r w:rsidRPr="007F04CD">
              <w:rPr>
                <w:sz w:val="20"/>
              </w:rPr>
              <w:t xml:space="preserve">   992 (24.6</w:t>
            </w:r>
            <w:proofErr w:type="gramStart"/>
            <w:r w:rsidRPr="007F04CD">
              <w:rPr>
                <w:sz w:val="20"/>
              </w:rPr>
              <w:t xml:space="preserve">%)   </w:t>
            </w:r>
            <w:proofErr w:type="gramEnd"/>
            <w:r w:rsidRPr="007F04CD">
              <w:rPr>
                <w:sz w:val="20"/>
              </w:rPr>
              <w:t xml:space="preserve"> </w:t>
            </w:r>
          </w:p>
        </w:tc>
        <w:tc>
          <w:tcPr>
            <w:tcW w:w="1520" w:type="dxa"/>
            <w:noWrap/>
            <w:hideMark/>
          </w:tcPr>
          <w:p w14:paraId="3E3B2DCB" w14:textId="77777777" w:rsidR="005C4B75" w:rsidRPr="007F04CD" w:rsidRDefault="005C4B75" w:rsidP="005C4B75">
            <w:pPr>
              <w:ind w:firstLine="0"/>
              <w:jc w:val="left"/>
              <w:rPr>
                <w:sz w:val="20"/>
              </w:rPr>
            </w:pPr>
            <w:r w:rsidRPr="007F04CD">
              <w:rPr>
                <w:sz w:val="20"/>
              </w:rPr>
              <w:t xml:space="preserve">467 (25.9%) </w:t>
            </w:r>
          </w:p>
        </w:tc>
        <w:tc>
          <w:tcPr>
            <w:tcW w:w="1520" w:type="dxa"/>
            <w:noWrap/>
            <w:hideMark/>
          </w:tcPr>
          <w:p w14:paraId="7F589DE8" w14:textId="77777777" w:rsidR="005C4B75" w:rsidRPr="007F04CD" w:rsidRDefault="005C4B75" w:rsidP="005C4B75">
            <w:pPr>
              <w:ind w:firstLine="0"/>
              <w:jc w:val="left"/>
              <w:rPr>
                <w:sz w:val="20"/>
              </w:rPr>
            </w:pPr>
            <w:r w:rsidRPr="007F04CD">
              <w:rPr>
                <w:sz w:val="20"/>
              </w:rPr>
              <w:t xml:space="preserve">  421 (24.8%)  </w:t>
            </w:r>
          </w:p>
        </w:tc>
      </w:tr>
      <w:tr w:rsidR="005C4B75" w:rsidRPr="007F04CD" w14:paraId="368BBCBC" w14:textId="77777777" w:rsidTr="008F66D8">
        <w:trPr>
          <w:trHeight w:val="20"/>
        </w:trPr>
        <w:tc>
          <w:tcPr>
            <w:tcW w:w="1519" w:type="dxa"/>
            <w:noWrap/>
            <w:hideMark/>
          </w:tcPr>
          <w:p w14:paraId="1EEE15B5" w14:textId="77777777" w:rsidR="005C4B75" w:rsidRPr="007F04CD" w:rsidRDefault="005C4B75" w:rsidP="005C4B75">
            <w:pPr>
              <w:ind w:firstLine="0"/>
              <w:jc w:val="left"/>
              <w:rPr>
                <w:sz w:val="20"/>
              </w:rPr>
            </w:pPr>
            <w:r w:rsidRPr="007F04CD">
              <w:rPr>
                <w:sz w:val="20"/>
              </w:rPr>
              <w:t>Evening</w:t>
            </w:r>
          </w:p>
        </w:tc>
        <w:tc>
          <w:tcPr>
            <w:tcW w:w="1519" w:type="dxa"/>
            <w:noWrap/>
            <w:hideMark/>
          </w:tcPr>
          <w:p w14:paraId="2EC39294" w14:textId="77777777" w:rsidR="005C4B75" w:rsidRPr="007F04CD" w:rsidRDefault="005C4B75" w:rsidP="005C4B75">
            <w:pPr>
              <w:ind w:firstLine="0"/>
              <w:jc w:val="left"/>
              <w:rPr>
                <w:sz w:val="20"/>
              </w:rPr>
            </w:pPr>
            <w:r w:rsidRPr="007F04CD">
              <w:rPr>
                <w:sz w:val="20"/>
              </w:rPr>
              <w:t xml:space="preserve">131 (11.5%) </w:t>
            </w:r>
          </w:p>
        </w:tc>
        <w:tc>
          <w:tcPr>
            <w:tcW w:w="1520" w:type="dxa"/>
            <w:noWrap/>
            <w:hideMark/>
          </w:tcPr>
          <w:p w14:paraId="1FDAF8BB" w14:textId="77777777" w:rsidR="005C4B75" w:rsidRPr="007F04CD" w:rsidRDefault="005C4B75" w:rsidP="005C4B75">
            <w:pPr>
              <w:ind w:firstLine="0"/>
              <w:jc w:val="left"/>
              <w:rPr>
                <w:sz w:val="20"/>
              </w:rPr>
            </w:pPr>
            <w:r w:rsidRPr="007F04CD">
              <w:rPr>
                <w:sz w:val="20"/>
              </w:rPr>
              <w:t xml:space="preserve">     513 (12.6</w:t>
            </w:r>
            <w:proofErr w:type="gramStart"/>
            <w:r w:rsidRPr="007F04CD">
              <w:rPr>
                <w:sz w:val="20"/>
              </w:rPr>
              <w:t xml:space="preserve">%)   </w:t>
            </w:r>
            <w:proofErr w:type="gramEnd"/>
            <w:r w:rsidRPr="007F04CD">
              <w:rPr>
                <w:sz w:val="20"/>
              </w:rPr>
              <w:t xml:space="preserve">  </w:t>
            </w:r>
          </w:p>
        </w:tc>
        <w:tc>
          <w:tcPr>
            <w:tcW w:w="1520" w:type="dxa"/>
            <w:noWrap/>
            <w:hideMark/>
          </w:tcPr>
          <w:p w14:paraId="2E84E3EB" w14:textId="77777777" w:rsidR="005C4B75" w:rsidRPr="007F04CD" w:rsidRDefault="005C4B75" w:rsidP="005C4B75">
            <w:pPr>
              <w:ind w:firstLine="0"/>
              <w:jc w:val="left"/>
              <w:rPr>
                <w:sz w:val="20"/>
              </w:rPr>
            </w:pPr>
            <w:r w:rsidRPr="007F04CD">
              <w:rPr>
                <w:sz w:val="20"/>
              </w:rPr>
              <w:t xml:space="preserve">   527 (13.1</w:t>
            </w:r>
            <w:proofErr w:type="gramStart"/>
            <w:r w:rsidRPr="007F04CD">
              <w:rPr>
                <w:sz w:val="20"/>
              </w:rPr>
              <w:t xml:space="preserve">%)   </w:t>
            </w:r>
            <w:proofErr w:type="gramEnd"/>
            <w:r w:rsidRPr="007F04CD">
              <w:rPr>
                <w:sz w:val="20"/>
              </w:rPr>
              <w:t xml:space="preserve"> </w:t>
            </w:r>
          </w:p>
        </w:tc>
        <w:tc>
          <w:tcPr>
            <w:tcW w:w="1520" w:type="dxa"/>
            <w:noWrap/>
            <w:hideMark/>
          </w:tcPr>
          <w:p w14:paraId="3B287AE0" w14:textId="77777777" w:rsidR="005C4B75" w:rsidRPr="007F04CD" w:rsidRDefault="005C4B75" w:rsidP="005C4B75">
            <w:pPr>
              <w:ind w:firstLine="0"/>
              <w:jc w:val="left"/>
              <w:rPr>
                <w:sz w:val="20"/>
              </w:rPr>
            </w:pPr>
            <w:r w:rsidRPr="007F04CD">
              <w:rPr>
                <w:sz w:val="20"/>
              </w:rPr>
              <w:t xml:space="preserve">223 (12.4%) </w:t>
            </w:r>
          </w:p>
        </w:tc>
        <w:tc>
          <w:tcPr>
            <w:tcW w:w="1520" w:type="dxa"/>
            <w:noWrap/>
            <w:hideMark/>
          </w:tcPr>
          <w:p w14:paraId="1AFEA850" w14:textId="77777777" w:rsidR="005C4B75" w:rsidRPr="007F04CD" w:rsidRDefault="005C4B75" w:rsidP="005C4B75">
            <w:pPr>
              <w:ind w:firstLine="0"/>
              <w:jc w:val="left"/>
              <w:rPr>
                <w:sz w:val="20"/>
              </w:rPr>
            </w:pPr>
            <w:r w:rsidRPr="007F04CD">
              <w:rPr>
                <w:sz w:val="20"/>
              </w:rPr>
              <w:t xml:space="preserve">  200 (11.8%)  </w:t>
            </w:r>
          </w:p>
        </w:tc>
      </w:tr>
      <w:tr w:rsidR="005C4B75" w:rsidRPr="007F04CD" w14:paraId="3BC6BA6C" w14:textId="77777777" w:rsidTr="008F66D8">
        <w:trPr>
          <w:trHeight w:val="20"/>
        </w:trPr>
        <w:tc>
          <w:tcPr>
            <w:tcW w:w="1519" w:type="dxa"/>
            <w:noWrap/>
            <w:hideMark/>
          </w:tcPr>
          <w:p w14:paraId="29D45090" w14:textId="77777777" w:rsidR="005C4B75" w:rsidRPr="007F04CD" w:rsidRDefault="005C4B75" w:rsidP="005C4B75">
            <w:pPr>
              <w:ind w:firstLine="0"/>
              <w:jc w:val="left"/>
              <w:rPr>
                <w:sz w:val="20"/>
              </w:rPr>
            </w:pPr>
            <w:r w:rsidRPr="007F04CD">
              <w:rPr>
                <w:sz w:val="20"/>
              </w:rPr>
              <w:t>Night</w:t>
            </w:r>
          </w:p>
        </w:tc>
        <w:tc>
          <w:tcPr>
            <w:tcW w:w="1519" w:type="dxa"/>
            <w:noWrap/>
            <w:hideMark/>
          </w:tcPr>
          <w:p w14:paraId="51237D1A" w14:textId="77777777" w:rsidR="005C4B75" w:rsidRPr="007F04CD" w:rsidRDefault="005C4B75" w:rsidP="005C4B75">
            <w:pPr>
              <w:ind w:firstLine="0"/>
              <w:jc w:val="left"/>
              <w:rPr>
                <w:sz w:val="20"/>
              </w:rPr>
            </w:pPr>
            <w:r w:rsidRPr="007F04CD">
              <w:rPr>
                <w:sz w:val="20"/>
              </w:rPr>
              <w:t xml:space="preserve">132 (11.5%) </w:t>
            </w:r>
          </w:p>
        </w:tc>
        <w:tc>
          <w:tcPr>
            <w:tcW w:w="1520" w:type="dxa"/>
            <w:noWrap/>
            <w:hideMark/>
          </w:tcPr>
          <w:p w14:paraId="598331A6" w14:textId="77777777" w:rsidR="005C4B75" w:rsidRPr="007F04CD" w:rsidRDefault="005C4B75" w:rsidP="005C4B75">
            <w:pPr>
              <w:ind w:firstLine="0"/>
              <w:jc w:val="left"/>
              <w:rPr>
                <w:sz w:val="20"/>
              </w:rPr>
            </w:pPr>
            <w:r w:rsidRPr="007F04CD">
              <w:rPr>
                <w:sz w:val="20"/>
              </w:rPr>
              <w:t xml:space="preserve">     521 (12.8</w:t>
            </w:r>
            <w:proofErr w:type="gramStart"/>
            <w:r w:rsidRPr="007F04CD">
              <w:rPr>
                <w:sz w:val="20"/>
              </w:rPr>
              <w:t xml:space="preserve">%)   </w:t>
            </w:r>
            <w:proofErr w:type="gramEnd"/>
            <w:r w:rsidRPr="007F04CD">
              <w:rPr>
                <w:sz w:val="20"/>
              </w:rPr>
              <w:t xml:space="preserve">  </w:t>
            </w:r>
          </w:p>
        </w:tc>
        <w:tc>
          <w:tcPr>
            <w:tcW w:w="1520" w:type="dxa"/>
            <w:noWrap/>
            <w:hideMark/>
          </w:tcPr>
          <w:p w14:paraId="19149A07" w14:textId="77777777" w:rsidR="005C4B75" w:rsidRPr="007F04CD" w:rsidRDefault="005C4B75" w:rsidP="005C4B75">
            <w:pPr>
              <w:ind w:firstLine="0"/>
              <w:jc w:val="left"/>
              <w:rPr>
                <w:sz w:val="20"/>
              </w:rPr>
            </w:pPr>
            <w:r w:rsidRPr="007F04CD">
              <w:rPr>
                <w:sz w:val="20"/>
              </w:rPr>
              <w:t xml:space="preserve">   495 (12.3</w:t>
            </w:r>
            <w:proofErr w:type="gramStart"/>
            <w:r w:rsidRPr="007F04CD">
              <w:rPr>
                <w:sz w:val="20"/>
              </w:rPr>
              <w:t xml:space="preserve">%)   </w:t>
            </w:r>
            <w:proofErr w:type="gramEnd"/>
            <w:r w:rsidRPr="007F04CD">
              <w:rPr>
                <w:sz w:val="20"/>
              </w:rPr>
              <w:t xml:space="preserve"> </w:t>
            </w:r>
          </w:p>
        </w:tc>
        <w:tc>
          <w:tcPr>
            <w:tcW w:w="1520" w:type="dxa"/>
            <w:noWrap/>
            <w:hideMark/>
          </w:tcPr>
          <w:p w14:paraId="4665C786" w14:textId="77777777" w:rsidR="005C4B75" w:rsidRPr="007F04CD" w:rsidRDefault="005C4B75" w:rsidP="005C4B75">
            <w:pPr>
              <w:ind w:firstLine="0"/>
              <w:jc w:val="left"/>
              <w:rPr>
                <w:sz w:val="20"/>
              </w:rPr>
            </w:pPr>
            <w:r w:rsidRPr="007F04CD">
              <w:rPr>
                <w:sz w:val="20"/>
              </w:rPr>
              <w:t xml:space="preserve">217 (12.0%) </w:t>
            </w:r>
          </w:p>
        </w:tc>
        <w:tc>
          <w:tcPr>
            <w:tcW w:w="1520" w:type="dxa"/>
            <w:noWrap/>
            <w:hideMark/>
          </w:tcPr>
          <w:p w14:paraId="49A4365F" w14:textId="77777777" w:rsidR="005C4B75" w:rsidRPr="007F04CD" w:rsidRDefault="005C4B75" w:rsidP="005C4B75">
            <w:pPr>
              <w:ind w:firstLine="0"/>
              <w:jc w:val="left"/>
              <w:rPr>
                <w:sz w:val="20"/>
              </w:rPr>
            </w:pPr>
            <w:r w:rsidRPr="007F04CD">
              <w:rPr>
                <w:sz w:val="20"/>
              </w:rPr>
              <w:t xml:space="preserve">  228 (13.4%)  </w:t>
            </w:r>
          </w:p>
        </w:tc>
      </w:tr>
      <w:tr w:rsidR="005C4B75" w:rsidRPr="007F04CD" w14:paraId="69DA75B5" w14:textId="77777777" w:rsidTr="008F66D8">
        <w:trPr>
          <w:trHeight w:val="20"/>
        </w:trPr>
        <w:tc>
          <w:tcPr>
            <w:tcW w:w="1519" w:type="dxa"/>
            <w:noWrap/>
            <w:hideMark/>
          </w:tcPr>
          <w:p w14:paraId="51EA87E4" w14:textId="77777777" w:rsidR="005C4B75" w:rsidRPr="007F04CD" w:rsidRDefault="005C4B75" w:rsidP="005C4B75">
            <w:pPr>
              <w:ind w:firstLine="0"/>
              <w:jc w:val="left"/>
              <w:rPr>
                <w:sz w:val="20"/>
              </w:rPr>
            </w:pPr>
            <w:r w:rsidRPr="007F04CD">
              <w:rPr>
                <w:sz w:val="20"/>
              </w:rPr>
              <w:t>Midnight</w:t>
            </w:r>
          </w:p>
        </w:tc>
        <w:tc>
          <w:tcPr>
            <w:tcW w:w="1519" w:type="dxa"/>
            <w:noWrap/>
            <w:hideMark/>
          </w:tcPr>
          <w:p w14:paraId="2D6C1AAF" w14:textId="77777777" w:rsidR="005C4B75" w:rsidRPr="007F04CD" w:rsidRDefault="005C4B75" w:rsidP="005C4B75">
            <w:pPr>
              <w:ind w:firstLine="0"/>
              <w:jc w:val="left"/>
              <w:rPr>
                <w:sz w:val="20"/>
              </w:rPr>
            </w:pPr>
            <w:r w:rsidRPr="007F04CD">
              <w:rPr>
                <w:sz w:val="20"/>
              </w:rPr>
              <w:t xml:space="preserve">300 (26.2%) </w:t>
            </w:r>
          </w:p>
        </w:tc>
        <w:tc>
          <w:tcPr>
            <w:tcW w:w="1520" w:type="dxa"/>
            <w:noWrap/>
            <w:hideMark/>
          </w:tcPr>
          <w:p w14:paraId="274871C9" w14:textId="77777777" w:rsidR="005C4B75" w:rsidRPr="007F04CD" w:rsidRDefault="005C4B75" w:rsidP="005C4B75">
            <w:pPr>
              <w:ind w:firstLine="0"/>
              <w:jc w:val="left"/>
              <w:rPr>
                <w:sz w:val="20"/>
              </w:rPr>
            </w:pPr>
            <w:r w:rsidRPr="007F04CD">
              <w:rPr>
                <w:sz w:val="20"/>
              </w:rPr>
              <w:t xml:space="preserve">    1008 (24.7</w:t>
            </w:r>
            <w:proofErr w:type="gramStart"/>
            <w:r w:rsidRPr="007F04CD">
              <w:rPr>
                <w:sz w:val="20"/>
              </w:rPr>
              <w:t xml:space="preserve">%)   </w:t>
            </w:r>
            <w:proofErr w:type="gramEnd"/>
            <w:r w:rsidRPr="007F04CD">
              <w:rPr>
                <w:sz w:val="20"/>
              </w:rPr>
              <w:t xml:space="preserve">  </w:t>
            </w:r>
          </w:p>
        </w:tc>
        <w:tc>
          <w:tcPr>
            <w:tcW w:w="1520" w:type="dxa"/>
            <w:noWrap/>
            <w:hideMark/>
          </w:tcPr>
          <w:p w14:paraId="2141E711" w14:textId="77777777" w:rsidR="005C4B75" w:rsidRPr="007F04CD" w:rsidRDefault="005C4B75" w:rsidP="005C4B75">
            <w:pPr>
              <w:ind w:firstLine="0"/>
              <w:jc w:val="left"/>
              <w:rPr>
                <w:sz w:val="20"/>
              </w:rPr>
            </w:pPr>
            <w:r w:rsidRPr="007F04CD">
              <w:rPr>
                <w:sz w:val="20"/>
              </w:rPr>
              <w:t xml:space="preserve">   1012 (25.1</w:t>
            </w:r>
            <w:proofErr w:type="gramStart"/>
            <w:r w:rsidRPr="007F04CD">
              <w:rPr>
                <w:sz w:val="20"/>
              </w:rPr>
              <w:t xml:space="preserve">%)   </w:t>
            </w:r>
            <w:proofErr w:type="gramEnd"/>
          </w:p>
        </w:tc>
        <w:tc>
          <w:tcPr>
            <w:tcW w:w="1520" w:type="dxa"/>
            <w:noWrap/>
            <w:hideMark/>
          </w:tcPr>
          <w:p w14:paraId="784A2FBE" w14:textId="77777777" w:rsidR="005C4B75" w:rsidRPr="007F04CD" w:rsidRDefault="005C4B75" w:rsidP="005C4B75">
            <w:pPr>
              <w:ind w:firstLine="0"/>
              <w:jc w:val="left"/>
              <w:rPr>
                <w:sz w:val="20"/>
              </w:rPr>
            </w:pPr>
            <w:r w:rsidRPr="007F04CD">
              <w:rPr>
                <w:sz w:val="20"/>
              </w:rPr>
              <w:t xml:space="preserve">460 (25.5%) </w:t>
            </w:r>
          </w:p>
        </w:tc>
        <w:tc>
          <w:tcPr>
            <w:tcW w:w="1520" w:type="dxa"/>
            <w:noWrap/>
            <w:hideMark/>
          </w:tcPr>
          <w:p w14:paraId="5116918C" w14:textId="77777777" w:rsidR="005C4B75" w:rsidRPr="007F04CD" w:rsidRDefault="005C4B75" w:rsidP="005C4B75">
            <w:pPr>
              <w:ind w:firstLine="0"/>
              <w:jc w:val="left"/>
              <w:rPr>
                <w:sz w:val="20"/>
              </w:rPr>
            </w:pPr>
            <w:r w:rsidRPr="007F04CD">
              <w:rPr>
                <w:sz w:val="20"/>
              </w:rPr>
              <w:t xml:space="preserve">  406 (23.9%)  </w:t>
            </w:r>
          </w:p>
        </w:tc>
      </w:tr>
      <w:tr w:rsidR="005C4B75" w:rsidRPr="007F04CD" w14:paraId="1BB05AEA" w14:textId="77777777" w:rsidTr="008F66D8">
        <w:trPr>
          <w:trHeight w:val="20"/>
        </w:trPr>
        <w:tc>
          <w:tcPr>
            <w:tcW w:w="9118" w:type="dxa"/>
            <w:gridSpan w:val="6"/>
            <w:noWrap/>
            <w:hideMark/>
          </w:tcPr>
          <w:p w14:paraId="7CE29663" w14:textId="77777777" w:rsidR="005C4B75" w:rsidRPr="007F04CD" w:rsidRDefault="005C4B75" w:rsidP="005C4B75">
            <w:pPr>
              <w:ind w:firstLine="0"/>
              <w:jc w:val="left"/>
              <w:rPr>
                <w:b/>
                <w:bCs/>
                <w:sz w:val="20"/>
              </w:rPr>
            </w:pPr>
            <w:r w:rsidRPr="007F04CD">
              <w:rPr>
                <w:b/>
                <w:bCs/>
                <w:sz w:val="20"/>
              </w:rPr>
              <w:t>Season</w:t>
            </w:r>
          </w:p>
        </w:tc>
      </w:tr>
      <w:tr w:rsidR="005C4B75" w:rsidRPr="007F04CD" w14:paraId="6077E52A" w14:textId="77777777" w:rsidTr="008F66D8">
        <w:trPr>
          <w:trHeight w:val="20"/>
        </w:trPr>
        <w:tc>
          <w:tcPr>
            <w:tcW w:w="1519" w:type="dxa"/>
            <w:noWrap/>
            <w:hideMark/>
          </w:tcPr>
          <w:p w14:paraId="579C7BBA" w14:textId="77777777" w:rsidR="005C4B75" w:rsidRPr="007F04CD" w:rsidRDefault="005C4B75" w:rsidP="005C4B75">
            <w:pPr>
              <w:ind w:firstLine="0"/>
              <w:jc w:val="left"/>
              <w:rPr>
                <w:sz w:val="20"/>
              </w:rPr>
            </w:pPr>
            <w:r w:rsidRPr="007F04CD">
              <w:rPr>
                <w:sz w:val="20"/>
              </w:rPr>
              <w:t>Fall</w:t>
            </w:r>
          </w:p>
        </w:tc>
        <w:tc>
          <w:tcPr>
            <w:tcW w:w="1519" w:type="dxa"/>
            <w:noWrap/>
            <w:hideMark/>
          </w:tcPr>
          <w:p w14:paraId="29437BAB" w14:textId="77777777" w:rsidR="005C4B75" w:rsidRPr="007F04CD" w:rsidRDefault="005C4B75" w:rsidP="005C4B75">
            <w:pPr>
              <w:ind w:firstLine="0"/>
              <w:jc w:val="left"/>
              <w:rPr>
                <w:sz w:val="20"/>
              </w:rPr>
            </w:pPr>
            <w:r w:rsidRPr="007F04CD">
              <w:rPr>
                <w:sz w:val="20"/>
              </w:rPr>
              <w:t xml:space="preserve">336 (29.4%) </w:t>
            </w:r>
          </w:p>
        </w:tc>
        <w:tc>
          <w:tcPr>
            <w:tcW w:w="1520" w:type="dxa"/>
            <w:noWrap/>
            <w:hideMark/>
          </w:tcPr>
          <w:p w14:paraId="1CEC1495" w14:textId="77777777" w:rsidR="005C4B75" w:rsidRPr="007F04CD" w:rsidRDefault="005C4B75" w:rsidP="005C4B75">
            <w:pPr>
              <w:ind w:firstLine="0"/>
              <w:jc w:val="left"/>
              <w:rPr>
                <w:sz w:val="20"/>
              </w:rPr>
            </w:pPr>
            <w:r w:rsidRPr="007F04CD">
              <w:rPr>
                <w:sz w:val="20"/>
              </w:rPr>
              <w:t xml:space="preserve">    1123 (27.5</w:t>
            </w:r>
            <w:proofErr w:type="gramStart"/>
            <w:r w:rsidRPr="007F04CD">
              <w:rPr>
                <w:sz w:val="20"/>
              </w:rPr>
              <w:t xml:space="preserve">%)   </w:t>
            </w:r>
            <w:proofErr w:type="gramEnd"/>
            <w:r w:rsidRPr="007F04CD">
              <w:rPr>
                <w:sz w:val="20"/>
              </w:rPr>
              <w:t xml:space="preserve">  </w:t>
            </w:r>
          </w:p>
        </w:tc>
        <w:tc>
          <w:tcPr>
            <w:tcW w:w="1520" w:type="dxa"/>
            <w:noWrap/>
            <w:hideMark/>
          </w:tcPr>
          <w:p w14:paraId="27DE5A38" w14:textId="77777777" w:rsidR="005C4B75" w:rsidRPr="007F04CD" w:rsidRDefault="005C4B75" w:rsidP="005C4B75">
            <w:pPr>
              <w:ind w:firstLine="0"/>
              <w:jc w:val="left"/>
              <w:rPr>
                <w:sz w:val="20"/>
              </w:rPr>
            </w:pPr>
            <w:r w:rsidRPr="007F04CD">
              <w:rPr>
                <w:sz w:val="20"/>
              </w:rPr>
              <w:t xml:space="preserve">   1073 (26.6</w:t>
            </w:r>
            <w:proofErr w:type="gramStart"/>
            <w:r w:rsidRPr="007F04CD">
              <w:rPr>
                <w:sz w:val="20"/>
              </w:rPr>
              <w:t xml:space="preserve">%)   </w:t>
            </w:r>
            <w:proofErr w:type="gramEnd"/>
          </w:p>
        </w:tc>
        <w:tc>
          <w:tcPr>
            <w:tcW w:w="1520" w:type="dxa"/>
            <w:noWrap/>
            <w:hideMark/>
          </w:tcPr>
          <w:p w14:paraId="1837D1C4" w14:textId="77777777" w:rsidR="005C4B75" w:rsidRPr="007F04CD" w:rsidRDefault="005C4B75" w:rsidP="005C4B75">
            <w:pPr>
              <w:ind w:firstLine="0"/>
              <w:jc w:val="left"/>
              <w:rPr>
                <w:sz w:val="20"/>
              </w:rPr>
            </w:pPr>
            <w:r w:rsidRPr="007F04CD">
              <w:rPr>
                <w:sz w:val="20"/>
              </w:rPr>
              <w:t xml:space="preserve">494 (27.4%) </w:t>
            </w:r>
          </w:p>
        </w:tc>
        <w:tc>
          <w:tcPr>
            <w:tcW w:w="1520" w:type="dxa"/>
            <w:noWrap/>
            <w:hideMark/>
          </w:tcPr>
          <w:p w14:paraId="30770141" w14:textId="77777777" w:rsidR="005C4B75" w:rsidRPr="007F04CD" w:rsidRDefault="005C4B75" w:rsidP="005C4B75">
            <w:pPr>
              <w:ind w:firstLine="0"/>
              <w:jc w:val="left"/>
              <w:rPr>
                <w:sz w:val="20"/>
              </w:rPr>
            </w:pPr>
            <w:r w:rsidRPr="007F04CD">
              <w:rPr>
                <w:sz w:val="20"/>
              </w:rPr>
              <w:t xml:space="preserve">  484 (28.5%)  </w:t>
            </w:r>
          </w:p>
        </w:tc>
      </w:tr>
      <w:tr w:rsidR="005C4B75" w:rsidRPr="007F04CD" w14:paraId="4C5A11FA" w14:textId="77777777" w:rsidTr="008F66D8">
        <w:trPr>
          <w:trHeight w:val="20"/>
        </w:trPr>
        <w:tc>
          <w:tcPr>
            <w:tcW w:w="1519" w:type="dxa"/>
            <w:noWrap/>
            <w:hideMark/>
          </w:tcPr>
          <w:p w14:paraId="729F7231" w14:textId="77777777" w:rsidR="005C4B75" w:rsidRPr="007F04CD" w:rsidRDefault="005C4B75" w:rsidP="005C4B75">
            <w:pPr>
              <w:ind w:firstLine="0"/>
              <w:jc w:val="left"/>
              <w:rPr>
                <w:sz w:val="20"/>
              </w:rPr>
            </w:pPr>
            <w:r w:rsidRPr="007F04CD">
              <w:rPr>
                <w:sz w:val="20"/>
              </w:rPr>
              <w:t>Spring</w:t>
            </w:r>
          </w:p>
        </w:tc>
        <w:tc>
          <w:tcPr>
            <w:tcW w:w="1519" w:type="dxa"/>
            <w:noWrap/>
            <w:hideMark/>
          </w:tcPr>
          <w:p w14:paraId="69ECBE41" w14:textId="77777777" w:rsidR="005C4B75" w:rsidRPr="007F04CD" w:rsidRDefault="005C4B75" w:rsidP="005C4B75">
            <w:pPr>
              <w:ind w:firstLine="0"/>
              <w:jc w:val="left"/>
              <w:rPr>
                <w:sz w:val="20"/>
              </w:rPr>
            </w:pPr>
            <w:r w:rsidRPr="007F04CD">
              <w:rPr>
                <w:sz w:val="20"/>
              </w:rPr>
              <w:t xml:space="preserve">310 (27.1%) </w:t>
            </w:r>
          </w:p>
        </w:tc>
        <w:tc>
          <w:tcPr>
            <w:tcW w:w="1520" w:type="dxa"/>
            <w:noWrap/>
            <w:hideMark/>
          </w:tcPr>
          <w:p w14:paraId="3A4BB894" w14:textId="77777777" w:rsidR="005C4B75" w:rsidRPr="007F04CD" w:rsidRDefault="005C4B75" w:rsidP="005C4B75">
            <w:pPr>
              <w:ind w:firstLine="0"/>
              <w:jc w:val="left"/>
              <w:rPr>
                <w:sz w:val="20"/>
              </w:rPr>
            </w:pPr>
            <w:r w:rsidRPr="007F04CD">
              <w:rPr>
                <w:sz w:val="20"/>
              </w:rPr>
              <w:t xml:space="preserve">    1209 (29.6</w:t>
            </w:r>
            <w:proofErr w:type="gramStart"/>
            <w:r w:rsidRPr="007F04CD">
              <w:rPr>
                <w:sz w:val="20"/>
              </w:rPr>
              <w:t xml:space="preserve">%)   </w:t>
            </w:r>
            <w:proofErr w:type="gramEnd"/>
            <w:r w:rsidRPr="007F04CD">
              <w:rPr>
                <w:sz w:val="20"/>
              </w:rPr>
              <w:t xml:space="preserve">  </w:t>
            </w:r>
          </w:p>
        </w:tc>
        <w:tc>
          <w:tcPr>
            <w:tcW w:w="1520" w:type="dxa"/>
            <w:noWrap/>
            <w:hideMark/>
          </w:tcPr>
          <w:p w14:paraId="05F4CE00" w14:textId="77777777" w:rsidR="005C4B75" w:rsidRPr="007F04CD" w:rsidRDefault="005C4B75" w:rsidP="005C4B75">
            <w:pPr>
              <w:ind w:firstLine="0"/>
              <w:jc w:val="left"/>
              <w:rPr>
                <w:sz w:val="20"/>
              </w:rPr>
            </w:pPr>
            <w:r w:rsidRPr="007F04CD">
              <w:rPr>
                <w:sz w:val="20"/>
              </w:rPr>
              <w:t xml:space="preserve">   1198 (29.7</w:t>
            </w:r>
            <w:proofErr w:type="gramStart"/>
            <w:r w:rsidRPr="007F04CD">
              <w:rPr>
                <w:sz w:val="20"/>
              </w:rPr>
              <w:t xml:space="preserve">%)   </w:t>
            </w:r>
            <w:proofErr w:type="gramEnd"/>
          </w:p>
        </w:tc>
        <w:tc>
          <w:tcPr>
            <w:tcW w:w="1520" w:type="dxa"/>
            <w:noWrap/>
            <w:hideMark/>
          </w:tcPr>
          <w:p w14:paraId="1B8F8D60" w14:textId="77777777" w:rsidR="005C4B75" w:rsidRPr="007F04CD" w:rsidRDefault="005C4B75" w:rsidP="005C4B75">
            <w:pPr>
              <w:ind w:firstLine="0"/>
              <w:jc w:val="left"/>
              <w:rPr>
                <w:sz w:val="20"/>
              </w:rPr>
            </w:pPr>
            <w:r w:rsidRPr="007F04CD">
              <w:rPr>
                <w:sz w:val="20"/>
              </w:rPr>
              <w:t xml:space="preserve">491 (27.2%) </w:t>
            </w:r>
          </w:p>
        </w:tc>
        <w:tc>
          <w:tcPr>
            <w:tcW w:w="1520" w:type="dxa"/>
            <w:noWrap/>
            <w:hideMark/>
          </w:tcPr>
          <w:p w14:paraId="6D2F5844" w14:textId="77777777" w:rsidR="005C4B75" w:rsidRPr="007F04CD" w:rsidRDefault="005C4B75" w:rsidP="005C4B75">
            <w:pPr>
              <w:ind w:firstLine="0"/>
              <w:jc w:val="left"/>
              <w:rPr>
                <w:sz w:val="20"/>
              </w:rPr>
            </w:pPr>
            <w:r w:rsidRPr="007F04CD">
              <w:rPr>
                <w:sz w:val="20"/>
              </w:rPr>
              <w:t xml:space="preserve">  479 (28.2%)  </w:t>
            </w:r>
          </w:p>
        </w:tc>
      </w:tr>
      <w:tr w:rsidR="005C4B75" w:rsidRPr="007F04CD" w14:paraId="4E4D2E1F" w14:textId="77777777" w:rsidTr="008F66D8">
        <w:trPr>
          <w:trHeight w:val="20"/>
        </w:trPr>
        <w:tc>
          <w:tcPr>
            <w:tcW w:w="1519" w:type="dxa"/>
            <w:noWrap/>
            <w:hideMark/>
          </w:tcPr>
          <w:p w14:paraId="3670859A" w14:textId="77777777" w:rsidR="005C4B75" w:rsidRPr="007F04CD" w:rsidRDefault="005C4B75" w:rsidP="005C4B75">
            <w:pPr>
              <w:ind w:firstLine="0"/>
              <w:jc w:val="left"/>
              <w:rPr>
                <w:sz w:val="20"/>
              </w:rPr>
            </w:pPr>
            <w:r w:rsidRPr="007F04CD">
              <w:rPr>
                <w:sz w:val="20"/>
              </w:rPr>
              <w:t>Summer</w:t>
            </w:r>
          </w:p>
        </w:tc>
        <w:tc>
          <w:tcPr>
            <w:tcW w:w="1519" w:type="dxa"/>
            <w:noWrap/>
            <w:hideMark/>
          </w:tcPr>
          <w:p w14:paraId="15C2405C" w14:textId="77777777" w:rsidR="005C4B75" w:rsidRPr="007F04CD" w:rsidRDefault="005C4B75" w:rsidP="005C4B75">
            <w:pPr>
              <w:ind w:firstLine="0"/>
              <w:jc w:val="left"/>
              <w:rPr>
                <w:sz w:val="20"/>
              </w:rPr>
            </w:pPr>
            <w:r w:rsidRPr="007F04CD">
              <w:rPr>
                <w:sz w:val="20"/>
              </w:rPr>
              <w:t xml:space="preserve">319 (27.9%) </w:t>
            </w:r>
          </w:p>
        </w:tc>
        <w:tc>
          <w:tcPr>
            <w:tcW w:w="1520" w:type="dxa"/>
            <w:noWrap/>
            <w:hideMark/>
          </w:tcPr>
          <w:p w14:paraId="582BD3F9" w14:textId="77777777" w:rsidR="005C4B75" w:rsidRPr="007F04CD" w:rsidRDefault="005C4B75" w:rsidP="005C4B75">
            <w:pPr>
              <w:ind w:firstLine="0"/>
              <w:jc w:val="left"/>
              <w:rPr>
                <w:sz w:val="20"/>
              </w:rPr>
            </w:pPr>
            <w:r w:rsidRPr="007F04CD">
              <w:rPr>
                <w:sz w:val="20"/>
              </w:rPr>
              <w:t xml:space="preserve">    1146 (28.1</w:t>
            </w:r>
            <w:proofErr w:type="gramStart"/>
            <w:r w:rsidRPr="007F04CD">
              <w:rPr>
                <w:sz w:val="20"/>
              </w:rPr>
              <w:t xml:space="preserve">%)   </w:t>
            </w:r>
            <w:proofErr w:type="gramEnd"/>
            <w:r w:rsidRPr="007F04CD">
              <w:rPr>
                <w:sz w:val="20"/>
              </w:rPr>
              <w:t xml:space="preserve">  </w:t>
            </w:r>
          </w:p>
        </w:tc>
        <w:tc>
          <w:tcPr>
            <w:tcW w:w="1520" w:type="dxa"/>
            <w:noWrap/>
            <w:hideMark/>
          </w:tcPr>
          <w:p w14:paraId="246FED65" w14:textId="77777777" w:rsidR="005C4B75" w:rsidRPr="007F04CD" w:rsidRDefault="005C4B75" w:rsidP="005C4B75">
            <w:pPr>
              <w:ind w:firstLine="0"/>
              <w:jc w:val="left"/>
              <w:rPr>
                <w:sz w:val="20"/>
              </w:rPr>
            </w:pPr>
            <w:r w:rsidRPr="007F04CD">
              <w:rPr>
                <w:sz w:val="20"/>
              </w:rPr>
              <w:t xml:space="preserve">   1176 (29.2</w:t>
            </w:r>
            <w:proofErr w:type="gramStart"/>
            <w:r w:rsidRPr="007F04CD">
              <w:rPr>
                <w:sz w:val="20"/>
              </w:rPr>
              <w:t xml:space="preserve">%)   </w:t>
            </w:r>
            <w:proofErr w:type="gramEnd"/>
          </w:p>
        </w:tc>
        <w:tc>
          <w:tcPr>
            <w:tcW w:w="1520" w:type="dxa"/>
            <w:noWrap/>
            <w:hideMark/>
          </w:tcPr>
          <w:p w14:paraId="74F311C8" w14:textId="77777777" w:rsidR="005C4B75" w:rsidRPr="007F04CD" w:rsidRDefault="005C4B75" w:rsidP="005C4B75">
            <w:pPr>
              <w:ind w:firstLine="0"/>
              <w:jc w:val="left"/>
              <w:rPr>
                <w:sz w:val="20"/>
              </w:rPr>
            </w:pPr>
            <w:r w:rsidRPr="007F04CD">
              <w:rPr>
                <w:sz w:val="20"/>
              </w:rPr>
              <w:t xml:space="preserve">465 (25.8%) </w:t>
            </w:r>
          </w:p>
        </w:tc>
        <w:tc>
          <w:tcPr>
            <w:tcW w:w="1520" w:type="dxa"/>
            <w:noWrap/>
            <w:hideMark/>
          </w:tcPr>
          <w:p w14:paraId="2BFE1A8C" w14:textId="77777777" w:rsidR="005C4B75" w:rsidRPr="007F04CD" w:rsidRDefault="005C4B75" w:rsidP="005C4B75">
            <w:pPr>
              <w:ind w:firstLine="0"/>
              <w:jc w:val="left"/>
              <w:rPr>
                <w:sz w:val="20"/>
              </w:rPr>
            </w:pPr>
            <w:r w:rsidRPr="007F04CD">
              <w:rPr>
                <w:sz w:val="20"/>
              </w:rPr>
              <w:t xml:space="preserve">  458 (27.0%)  </w:t>
            </w:r>
          </w:p>
        </w:tc>
      </w:tr>
      <w:tr w:rsidR="005C4B75" w:rsidRPr="007F04CD" w14:paraId="6C06D68F" w14:textId="77777777" w:rsidTr="008F66D8">
        <w:trPr>
          <w:trHeight w:val="20"/>
        </w:trPr>
        <w:tc>
          <w:tcPr>
            <w:tcW w:w="1519" w:type="dxa"/>
            <w:noWrap/>
            <w:hideMark/>
          </w:tcPr>
          <w:p w14:paraId="01EF3D1F" w14:textId="77777777" w:rsidR="005C4B75" w:rsidRPr="007F04CD" w:rsidRDefault="005C4B75" w:rsidP="005C4B75">
            <w:pPr>
              <w:ind w:firstLine="0"/>
              <w:jc w:val="left"/>
              <w:rPr>
                <w:sz w:val="20"/>
              </w:rPr>
            </w:pPr>
            <w:r w:rsidRPr="007F04CD">
              <w:rPr>
                <w:sz w:val="20"/>
              </w:rPr>
              <w:t>Winter</w:t>
            </w:r>
          </w:p>
        </w:tc>
        <w:tc>
          <w:tcPr>
            <w:tcW w:w="1519" w:type="dxa"/>
            <w:noWrap/>
            <w:hideMark/>
          </w:tcPr>
          <w:p w14:paraId="52088A47" w14:textId="77777777" w:rsidR="005C4B75" w:rsidRPr="007F04CD" w:rsidRDefault="005C4B75" w:rsidP="005C4B75">
            <w:pPr>
              <w:ind w:firstLine="0"/>
              <w:jc w:val="left"/>
              <w:rPr>
                <w:sz w:val="20"/>
              </w:rPr>
            </w:pPr>
            <w:r w:rsidRPr="007F04CD">
              <w:rPr>
                <w:sz w:val="20"/>
              </w:rPr>
              <w:t xml:space="preserve">178 (15.6%) </w:t>
            </w:r>
          </w:p>
        </w:tc>
        <w:tc>
          <w:tcPr>
            <w:tcW w:w="1520" w:type="dxa"/>
            <w:noWrap/>
            <w:hideMark/>
          </w:tcPr>
          <w:p w14:paraId="2CADB298" w14:textId="77777777" w:rsidR="005C4B75" w:rsidRPr="007F04CD" w:rsidRDefault="005C4B75" w:rsidP="005C4B75">
            <w:pPr>
              <w:ind w:firstLine="0"/>
              <w:jc w:val="left"/>
              <w:rPr>
                <w:sz w:val="20"/>
              </w:rPr>
            </w:pPr>
            <w:r w:rsidRPr="007F04CD">
              <w:rPr>
                <w:sz w:val="20"/>
              </w:rPr>
              <w:t xml:space="preserve">     602 (14.8</w:t>
            </w:r>
            <w:proofErr w:type="gramStart"/>
            <w:r w:rsidRPr="007F04CD">
              <w:rPr>
                <w:sz w:val="20"/>
              </w:rPr>
              <w:t xml:space="preserve">%)   </w:t>
            </w:r>
            <w:proofErr w:type="gramEnd"/>
            <w:r w:rsidRPr="007F04CD">
              <w:rPr>
                <w:sz w:val="20"/>
              </w:rPr>
              <w:t xml:space="preserve">  </w:t>
            </w:r>
          </w:p>
        </w:tc>
        <w:tc>
          <w:tcPr>
            <w:tcW w:w="1520" w:type="dxa"/>
            <w:noWrap/>
            <w:hideMark/>
          </w:tcPr>
          <w:p w14:paraId="1EA931CF" w14:textId="77777777" w:rsidR="005C4B75" w:rsidRPr="007F04CD" w:rsidRDefault="005C4B75" w:rsidP="005C4B75">
            <w:pPr>
              <w:ind w:firstLine="0"/>
              <w:jc w:val="left"/>
              <w:rPr>
                <w:sz w:val="20"/>
              </w:rPr>
            </w:pPr>
            <w:r w:rsidRPr="007F04CD">
              <w:rPr>
                <w:sz w:val="20"/>
              </w:rPr>
              <w:t xml:space="preserve">   585 (14.5</w:t>
            </w:r>
            <w:proofErr w:type="gramStart"/>
            <w:r w:rsidRPr="007F04CD">
              <w:rPr>
                <w:sz w:val="20"/>
              </w:rPr>
              <w:t xml:space="preserve">%)   </w:t>
            </w:r>
            <w:proofErr w:type="gramEnd"/>
            <w:r w:rsidRPr="007F04CD">
              <w:rPr>
                <w:sz w:val="20"/>
              </w:rPr>
              <w:t xml:space="preserve"> </w:t>
            </w:r>
          </w:p>
        </w:tc>
        <w:tc>
          <w:tcPr>
            <w:tcW w:w="1520" w:type="dxa"/>
            <w:noWrap/>
            <w:hideMark/>
          </w:tcPr>
          <w:p w14:paraId="5BE89BB4" w14:textId="77777777" w:rsidR="005C4B75" w:rsidRPr="007F04CD" w:rsidRDefault="005C4B75" w:rsidP="005C4B75">
            <w:pPr>
              <w:ind w:firstLine="0"/>
              <w:jc w:val="left"/>
              <w:rPr>
                <w:sz w:val="20"/>
              </w:rPr>
            </w:pPr>
            <w:r w:rsidRPr="007F04CD">
              <w:rPr>
                <w:sz w:val="20"/>
              </w:rPr>
              <w:t xml:space="preserve">352 (19.5%) </w:t>
            </w:r>
          </w:p>
        </w:tc>
        <w:tc>
          <w:tcPr>
            <w:tcW w:w="1520" w:type="dxa"/>
            <w:noWrap/>
            <w:hideMark/>
          </w:tcPr>
          <w:p w14:paraId="05AA2980" w14:textId="77777777" w:rsidR="005C4B75" w:rsidRPr="007F04CD" w:rsidRDefault="005C4B75" w:rsidP="005C4B75">
            <w:pPr>
              <w:ind w:firstLine="0"/>
              <w:jc w:val="left"/>
              <w:rPr>
                <w:sz w:val="20"/>
              </w:rPr>
            </w:pPr>
            <w:r w:rsidRPr="007F04CD">
              <w:rPr>
                <w:sz w:val="20"/>
              </w:rPr>
              <w:t xml:space="preserve">  275 (16.2%)  </w:t>
            </w:r>
          </w:p>
        </w:tc>
      </w:tr>
      <w:tr w:rsidR="005C4B75" w:rsidRPr="007F04CD" w14:paraId="17C96293" w14:textId="77777777" w:rsidTr="008F66D8">
        <w:trPr>
          <w:trHeight w:val="20"/>
        </w:trPr>
        <w:tc>
          <w:tcPr>
            <w:tcW w:w="9118" w:type="dxa"/>
            <w:gridSpan w:val="6"/>
            <w:shd w:val="clear" w:color="auto" w:fill="DBDBDB" w:themeFill="accent3" w:themeFillTint="66"/>
            <w:noWrap/>
            <w:hideMark/>
          </w:tcPr>
          <w:p w14:paraId="5D621B97" w14:textId="77777777" w:rsidR="005C4B75" w:rsidRPr="00570F04" w:rsidRDefault="005C4B75" w:rsidP="005C4B75">
            <w:pPr>
              <w:ind w:firstLine="0"/>
              <w:jc w:val="left"/>
              <w:rPr>
                <w:b/>
                <w:bCs/>
                <w:i/>
                <w:iCs/>
                <w:sz w:val="20"/>
              </w:rPr>
            </w:pPr>
            <w:r w:rsidRPr="00570F04">
              <w:rPr>
                <w:b/>
                <w:bCs/>
                <w:i/>
                <w:iCs/>
                <w:sz w:val="20"/>
              </w:rPr>
              <w:t>Posted Speed Limit</w:t>
            </w:r>
          </w:p>
        </w:tc>
      </w:tr>
      <w:tr w:rsidR="005C4B75" w:rsidRPr="007F04CD" w14:paraId="0CCBD35F" w14:textId="77777777" w:rsidTr="008F66D8">
        <w:trPr>
          <w:trHeight w:val="20"/>
        </w:trPr>
        <w:tc>
          <w:tcPr>
            <w:tcW w:w="1519" w:type="dxa"/>
            <w:noWrap/>
            <w:hideMark/>
          </w:tcPr>
          <w:p w14:paraId="23D75867" w14:textId="77777777" w:rsidR="005C4B75" w:rsidRPr="007F04CD" w:rsidRDefault="005C4B75" w:rsidP="005C4B75">
            <w:pPr>
              <w:ind w:firstLine="0"/>
              <w:jc w:val="left"/>
              <w:rPr>
                <w:sz w:val="20"/>
              </w:rPr>
            </w:pPr>
            <w:r w:rsidRPr="007F04CD">
              <w:rPr>
                <w:sz w:val="20"/>
              </w:rPr>
              <w:t>Less than 25</w:t>
            </w:r>
          </w:p>
        </w:tc>
        <w:tc>
          <w:tcPr>
            <w:tcW w:w="1519" w:type="dxa"/>
            <w:noWrap/>
            <w:hideMark/>
          </w:tcPr>
          <w:p w14:paraId="17672756" w14:textId="77777777" w:rsidR="005C4B75" w:rsidRPr="007F04CD" w:rsidRDefault="005C4B75" w:rsidP="005C4B75">
            <w:pPr>
              <w:ind w:firstLine="0"/>
              <w:jc w:val="left"/>
              <w:rPr>
                <w:sz w:val="20"/>
              </w:rPr>
            </w:pPr>
            <w:r w:rsidRPr="007F04CD">
              <w:rPr>
                <w:sz w:val="20"/>
              </w:rPr>
              <w:t xml:space="preserve"> 4 (0.35%)  </w:t>
            </w:r>
          </w:p>
        </w:tc>
        <w:tc>
          <w:tcPr>
            <w:tcW w:w="1520" w:type="dxa"/>
            <w:noWrap/>
            <w:hideMark/>
          </w:tcPr>
          <w:p w14:paraId="6B5CBF65" w14:textId="77777777" w:rsidR="005C4B75" w:rsidRPr="007F04CD" w:rsidRDefault="005C4B75" w:rsidP="005C4B75">
            <w:pPr>
              <w:ind w:firstLine="0"/>
              <w:jc w:val="left"/>
              <w:rPr>
                <w:sz w:val="20"/>
              </w:rPr>
            </w:pPr>
            <w:r w:rsidRPr="007F04CD">
              <w:rPr>
                <w:sz w:val="20"/>
              </w:rPr>
              <w:t xml:space="preserve">     78 (1.91</w:t>
            </w:r>
            <w:proofErr w:type="gramStart"/>
            <w:r w:rsidRPr="007F04CD">
              <w:rPr>
                <w:sz w:val="20"/>
              </w:rPr>
              <w:t xml:space="preserve">%)   </w:t>
            </w:r>
            <w:proofErr w:type="gramEnd"/>
            <w:r w:rsidRPr="007F04CD">
              <w:rPr>
                <w:sz w:val="20"/>
              </w:rPr>
              <w:t xml:space="preserve">   </w:t>
            </w:r>
          </w:p>
        </w:tc>
        <w:tc>
          <w:tcPr>
            <w:tcW w:w="1520" w:type="dxa"/>
            <w:noWrap/>
            <w:hideMark/>
          </w:tcPr>
          <w:p w14:paraId="60276586" w14:textId="77777777" w:rsidR="005C4B75" w:rsidRPr="007F04CD" w:rsidRDefault="005C4B75" w:rsidP="005C4B75">
            <w:pPr>
              <w:ind w:firstLine="0"/>
              <w:jc w:val="left"/>
              <w:rPr>
                <w:sz w:val="20"/>
              </w:rPr>
            </w:pPr>
            <w:r w:rsidRPr="007F04CD">
              <w:rPr>
                <w:sz w:val="20"/>
              </w:rPr>
              <w:t xml:space="preserve">   118 (2.93</w:t>
            </w:r>
            <w:proofErr w:type="gramStart"/>
            <w:r w:rsidRPr="007F04CD">
              <w:rPr>
                <w:sz w:val="20"/>
              </w:rPr>
              <w:t xml:space="preserve">%)   </w:t>
            </w:r>
            <w:proofErr w:type="gramEnd"/>
            <w:r w:rsidRPr="007F04CD">
              <w:rPr>
                <w:sz w:val="20"/>
              </w:rPr>
              <w:t xml:space="preserve"> </w:t>
            </w:r>
          </w:p>
        </w:tc>
        <w:tc>
          <w:tcPr>
            <w:tcW w:w="1520" w:type="dxa"/>
            <w:noWrap/>
            <w:hideMark/>
          </w:tcPr>
          <w:p w14:paraId="626EABCE" w14:textId="77777777" w:rsidR="005C4B75" w:rsidRPr="007F04CD" w:rsidRDefault="005C4B75" w:rsidP="005C4B75">
            <w:pPr>
              <w:ind w:firstLine="0"/>
              <w:jc w:val="left"/>
              <w:rPr>
                <w:sz w:val="20"/>
              </w:rPr>
            </w:pPr>
            <w:r w:rsidRPr="007F04CD">
              <w:rPr>
                <w:sz w:val="20"/>
              </w:rPr>
              <w:t xml:space="preserve"> 74 (4.11%) </w:t>
            </w:r>
          </w:p>
        </w:tc>
        <w:tc>
          <w:tcPr>
            <w:tcW w:w="1520" w:type="dxa"/>
            <w:noWrap/>
            <w:hideMark/>
          </w:tcPr>
          <w:p w14:paraId="4AC1EDC7" w14:textId="77777777" w:rsidR="005C4B75" w:rsidRPr="007F04CD" w:rsidRDefault="005C4B75" w:rsidP="005C4B75">
            <w:pPr>
              <w:ind w:firstLine="0"/>
              <w:jc w:val="left"/>
              <w:rPr>
                <w:sz w:val="20"/>
              </w:rPr>
            </w:pPr>
            <w:r w:rsidRPr="007F04CD">
              <w:rPr>
                <w:sz w:val="20"/>
              </w:rPr>
              <w:t xml:space="preserve">  56 (3.30</w:t>
            </w:r>
            <w:proofErr w:type="gramStart"/>
            <w:r w:rsidRPr="007F04CD">
              <w:rPr>
                <w:sz w:val="20"/>
              </w:rPr>
              <w:t xml:space="preserve">%)   </w:t>
            </w:r>
            <w:proofErr w:type="gramEnd"/>
          </w:p>
        </w:tc>
      </w:tr>
      <w:tr w:rsidR="005C4B75" w:rsidRPr="007F04CD" w14:paraId="75A35CD5" w14:textId="77777777" w:rsidTr="008F66D8">
        <w:trPr>
          <w:trHeight w:val="20"/>
        </w:trPr>
        <w:tc>
          <w:tcPr>
            <w:tcW w:w="1519" w:type="dxa"/>
            <w:noWrap/>
            <w:hideMark/>
          </w:tcPr>
          <w:p w14:paraId="0278A275" w14:textId="77777777" w:rsidR="005C4B75" w:rsidRPr="007F04CD" w:rsidRDefault="005C4B75" w:rsidP="005C4B75">
            <w:pPr>
              <w:ind w:firstLine="0"/>
              <w:jc w:val="left"/>
              <w:rPr>
                <w:sz w:val="20"/>
              </w:rPr>
            </w:pPr>
            <w:r w:rsidRPr="007F04CD">
              <w:rPr>
                <w:sz w:val="20"/>
              </w:rPr>
              <w:t>30 to 45</w:t>
            </w:r>
          </w:p>
        </w:tc>
        <w:tc>
          <w:tcPr>
            <w:tcW w:w="1519" w:type="dxa"/>
            <w:noWrap/>
            <w:hideMark/>
          </w:tcPr>
          <w:p w14:paraId="68FD05CB" w14:textId="77777777" w:rsidR="005C4B75" w:rsidRPr="007F04CD" w:rsidRDefault="005C4B75" w:rsidP="005C4B75">
            <w:pPr>
              <w:ind w:firstLine="0"/>
              <w:jc w:val="left"/>
              <w:rPr>
                <w:sz w:val="20"/>
              </w:rPr>
            </w:pPr>
            <w:r w:rsidRPr="007F04CD">
              <w:rPr>
                <w:sz w:val="20"/>
              </w:rPr>
              <w:t xml:space="preserve">260 (22.7%) </w:t>
            </w:r>
          </w:p>
        </w:tc>
        <w:tc>
          <w:tcPr>
            <w:tcW w:w="1520" w:type="dxa"/>
            <w:noWrap/>
            <w:hideMark/>
          </w:tcPr>
          <w:p w14:paraId="4DD42BCB" w14:textId="77777777" w:rsidR="005C4B75" w:rsidRPr="007F04CD" w:rsidRDefault="005C4B75" w:rsidP="005C4B75">
            <w:pPr>
              <w:ind w:firstLine="0"/>
              <w:jc w:val="left"/>
              <w:rPr>
                <w:sz w:val="20"/>
              </w:rPr>
            </w:pPr>
            <w:r w:rsidRPr="007F04CD">
              <w:rPr>
                <w:sz w:val="20"/>
              </w:rPr>
              <w:t xml:space="preserve">    1249 (30.6</w:t>
            </w:r>
            <w:proofErr w:type="gramStart"/>
            <w:r w:rsidRPr="007F04CD">
              <w:rPr>
                <w:sz w:val="20"/>
              </w:rPr>
              <w:t xml:space="preserve">%)   </w:t>
            </w:r>
            <w:proofErr w:type="gramEnd"/>
            <w:r w:rsidRPr="007F04CD">
              <w:rPr>
                <w:sz w:val="20"/>
              </w:rPr>
              <w:t xml:space="preserve">  </w:t>
            </w:r>
          </w:p>
        </w:tc>
        <w:tc>
          <w:tcPr>
            <w:tcW w:w="1520" w:type="dxa"/>
            <w:noWrap/>
            <w:hideMark/>
          </w:tcPr>
          <w:p w14:paraId="5FA0DC91" w14:textId="77777777" w:rsidR="005C4B75" w:rsidRPr="007F04CD" w:rsidRDefault="005C4B75" w:rsidP="005C4B75">
            <w:pPr>
              <w:ind w:firstLine="0"/>
              <w:jc w:val="left"/>
              <w:rPr>
                <w:sz w:val="20"/>
              </w:rPr>
            </w:pPr>
            <w:r w:rsidRPr="007F04CD">
              <w:rPr>
                <w:sz w:val="20"/>
              </w:rPr>
              <w:t xml:space="preserve">   1438 (35.7</w:t>
            </w:r>
            <w:proofErr w:type="gramStart"/>
            <w:r w:rsidRPr="007F04CD">
              <w:rPr>
                <w:sz w:val="20"/>
              </w:rPr>
              <w:t xml:space="preserve">%)   </w:t>
            </w:r>
            <w:proofErr w:type="gramEnd"/>
          </w:p>
        </w:tc>
        <w:tc>
          <w:tcPr>
            <w:tcW w:w="1520" w:type="dxa"/>
            <w:noWrap/>
            <w:hideMark/>
          </w:tcPr>
          <w:p w14:paraId="393A8E01" w14:textId="77777777" w:rsidR="005C4B75" w:rsidRPr="007F04CD" w:rsidRDefault="005C4B75" w:rsidP="005C4B75">
            <w:pPr>
              <w:ind w:firstLine="0"/>
              <w:jc w:val="left"/>
              <w:rPr>
                <w:sz w:val="20"/>
              </w:rPr>
            </w:pPr>
            <w:r w:rsidRPr="007F04CD">
              <w:rPr>
                <w:sz w:val="20"/>
              </w:rPr>
              <w:t xml:space="preserve">887 (49.2%) </w:t>
            </w:r>
          </w:p>
        </w:tc>
        <w:tc>
          <w:tcPr>
            <w:tcW w:w="1520" w:type="dxa"/>
            <w:noWrap/>
            <w:hideMark/>
          </w:tcPr>
          <w:p w14:paraId="16668259" w14:textId="77777777" w:rsidR="005C4B75" w:rsidRPr="007F04CD" w:rsidRDefault="005C4B75" w:rsidP="005C4B75">
            <w:pPr>
              <w:ind w:firstLine="0"/>
              <w:jc w:val="left"/>
              <w:rPr>
                <w:sz w:val="20"/>
              </w:rPr>
            </w:pPr>
            <w:r w:rsidRPr="007F04CD">
              <w:rPr>
                <w:sz w:val="20"/>
              </w:rPr>
              <w:t xml:space="preserve">  720 (42.5%)  </w:t>
            </w:r>
          </w:p>
        </w:tc>
      </w:tr>
      <w:tr w:rsidR="005C4B75" w:rsidRPr="007F04CD" w14:paraId="5F353AB4" w14:textId="77777777" w:rsidTr="008F66D8">
        <w:trPr>
          <w:trHeight w:val="20"/>
        </w:trPr>
        <w:tc>
          <w:tcPr>
            <w:tcW w:w="1519" w:type="dxa"/>
            <w:noWrap/>
            <w:hideMark/>
          </w:tcPr>
          <w:p w14:paraId="172D42AE" w14:textId="77777777" w:rsidR="005C4B75" w:rsidRPr="007F04CD" w:rsidRDefault="005C4B75" w:rsidP="005C4B75">
            <w:pPr>
              <w:ind w:firstLine="0"/>
              <w:jc w:val="left"/>
              <w:rPr>
                <w:sz w:val="20"/>
              </w:rPr>
            </w:pPr>
            <w:r w:rsidRPr="007F04CD">
              <w:rPr>
                <w:sz w:val="20"/>
              </w:rPr>
              <w:t>50 to 65</w:t>
            </w:r>
          </w:p>
        </w:tc>
        <w:tc>
          <w:tcPr>
            <w:tcW w:w="1519" w:type="dxa"/>
            <w:noWrap/>
            <w:hideMark/>
          </w:tcPr>
          <w:p w14:paraId="3E63C4E2" w14:textId="77777777" w:rsidR="005C4B75" w:rsidRPr="007F04CD" w:rsidRDefault="005C4B75" w:rsidP="005C4B75">
            <w:pPr>
              <w:ind w:firstLine="0"/>
              <w:jc w:val="left"/>
              <w:rPr>
                <w:sz w:val="20"/>
              </w:rPr>
            </w:pPr>
            <w:r w:rsidRPr="007F04CD">
              <w:rPr>
                <w:sz w:val="20"/>
              </w:rPr>
              <w:t xml:space="preserve">644 (56.3%) </w:t>
            </w:r>
          </w:p>
        </w:tc>
        <w:tc>
          <w:tcPr>
            <w:tcW w:w="1520" w:type="dxa"/>
            <w:noWrap/>
            <w:hideMark/>
          </w:tcPr>
          <w:p w14:paraId="1484EA5F" w14:textId="77777777" w:rsidR="005C4B75" w:rsidRPr="007F04CD" w:rsidRDefault="005C4B75" w:rsidP="005C4B75">
            <w:pPr>
              <w:ind w:firstLine="0"/>
              <w:jc w:val="left"/>
              <w:rPr>
                <w:sz w:val="20"/>
              </w:rPr>
            </w:pPr>
            <w:r w:rsidRPr="007F04CD">
              <w:rPr>
                <w:sz w:val="20"/>
              </w:rPr>
              <w:t xml:space="preserve">    2033 (49.8</w:t>
            </w:r>
            <w:proofErr w:type="gramStart"/>
            <w:r w:rsidRPr="007F04CD">
              <w:rPr>
                <w:sz w:val="20"/>
              </w:rPr>
              <w:t xml:space="preserve">%)   </w:t>
            </w:r>
            <w:proofErr w:type="gramEnd"/>
            <w:r w:rsidRPr="007F04CD">
              <w:rPr>
                <w:sz w:val="20"/>
              </w:rPr>
              <w:t xml:space="preserve">  </w:t>
            </w:r>
          </w:p>
        </w:tc>
        <w:tc>
          <w:tcPr>
            <w:tcW w:w="1520" w:type="dxa"/>
            <w:noWrap/>
            <w:hideMark/>
          </w:tcPr>
          <w:p w14:paraId="4A1FF0F0" w14:textId="77777777" w:rsidR="005C4B75" w:rsidRPr="007F04CD" w:rsidRDefault="005C4B75" w:rsidP="005C4B75">
            <w:pPr>
              <w:ind w:firstLine="0"/>
              <w:jc w:val="left"/>
              <w:rPr>
                <w:sz w:val="20"/>
              </w:rPr>
            </w:pPr>
            <w:r w:rsidRPr="007F04CD">
              <w:rPr>
                <w:sz w:val="20"/>
              </w:rPr>
              <w:t xml:space="preserve">   1882 (46.7</w:t>
            </w:r>
            <w:proofErr w:type="gramStart"/>
            <w:r w:rsidRPr="007F04CD">
              <w:rPr>
                <w:sz w:val="20"/>
              </w:rPr>
              <w:t xml:space="preserve">%)   </w:t>
            </w:r>
            <w:proofErr w:type="gramEnd"/>
          </w:p>
        </w:tc>
        <w:tc>
          <w:tcPr>
            <w:tcW w:w="1520" w:type="dxa"/>
            <w:noWrap/>
            <w:hideMark/>
          </w:tcPr>
          <w:p w14:paraId="466B0A64" w14:textId="77777777" w:rsidR="005C4B75" w:rsidRPr="007F04CD" w:rsidRDefault="005C4B75" w:rsidP="005C4B75">
            <w:pPr>
              <w:ind w:firstLine="0"/>
              <w:jc w:val="left"/>
              <w:rPr>
                <w:sz w:val="20"/>
              </w:rPr>
            </w:pPr>
            <w:r w:rsidRPr="007F04CD">
              <w:rPr>
                <w:sz w:val="20"/>
              </w:rPr>
              <w:t xml:space="preserve">651 (36.1%) </w:t>
            </w:r>
          </w:p>
        </w:tc>
        <w:tc>
          <w:tcPr>
            <w:tcW w:w="1520" w:type="dxa"/>
            <w:noWrap/>
            <w:hideMark/>
          </w:tcPr>
          <w:p w14:paraId="137A8B0D" w14:textId="77777777" w:rsidR="005C4B75" w:rsidRPr="007F04CD" w:rsidRDefault="005C4B75" w:rsidP="005C4B75">
            <w:pPr>
              <w:ind w:firstLine="0"/>
              <w:jc w:val="left"/>
              <w:rPr>
                <w:sz w:val="20"/>
              </w:rPr>
            </w:pPr>
            <w:r w:rsidRPr="007F04CD">
              <w:rPr>
                <w:sz w:val="20"/>
              </w:rPr>
              <w:t xml:space="preserve">  707 (41.7%)  </w:t>
            </w:r>
          </w:p>
        </w:tc>
      </w:tr>
      <w:tr w:rsidR="005C4B75" w:rsidRPr="007F04CD" w14:paraId="5766A873" w14:textId="77777777" w:rsidTr="008F66D8">
        <w:trPr>
          <w:trHeight w:val="20"/>
        </w:trPr>
        <w:tc>
          <w:tcPr>
            <w:tcW w:w="1519" w:type="dxa"/>
            <w:noWrap/>
            <w:hideMark/>
          </w:tcPr>
          <w:p w14:paraId="1819E216" w14:textId="77777777" w:rsidR="005C4B75" w:rsidRPr="007F04CD" w:rsidRDefault="005C4B75" w:rsidP="005C4B75">
            <w:pPr>
              <w:ind w:firstLine="0"/>
              <w:jc w:val="left"/>
              <w:rPr>
                <w:sz w:val="20"/>
              </w:rPr>
            </w:pPr>
            <w:r w:rsidRPr="007F04CD">
              <w:rPr>
                <w:sz w:val="20"/>
              </w:rPr>
              <w:t>Greater than 65</w:t>
            </w:r>
          </w:p>
        </w:tc>
        <w:tc>
          <w:tcPr>
            <w:tcW w:w="1519" w:type="dxa"/>
            <w:noWrap/>
            <w:hideMark/>
          </w:tcPr>
          <w:p w14:paraId="34031F8A" w14:textId="77777777" w:rsidR="005C4B75" w:rsidRPr="007F04CD" w:rsidRDefault="005C4B75" w:rsidP="005C4B75">
            <w:pPr>
              <w:ind w:firstLine="0"/>
              <w:jc w:val="left"/>
              <w:rPr>
                <w:sz w:val="20"/>
              </w:rPr>
            </w:pPr>
            <w:r w:rsidRPr="007F04CD">
              <w:rPr>
                <w:sz w:val="20"/>
              </w:rPr>
              <w:t xml:space="preserve">233 (20.4%) </w:t>
            </w:r>
          </w:p>
        </w:tc>
        <w:tc>
          <w:tcPr>
            <w:tcW w:w="1520" w:type="dxa"/>
            <w:noWrap/>
            <w:hideMark/>
          </w:tcPr>
          <w:p w14:paraId="76DDB7CA" w14:textId="77777777" w:rsidR="005C4B75" w:rsidRPr="007F04CD" w:rsidRDefault="005C4B75" w:rsidP="005C4B75">
            <w:pPr>
              <w:ind w:firstLine="0"/>
              <w:jc w:val="left"/>
              <w:rPr>
                <w:sz w:val="20"/>
              </w:rPr>
            </w:pPr>
            <w:r w:rsidRPr="007F04CD">
              <w:rPr>
                <w:sz w:val="20"/>
              </w:rPr>
              <w:t xml:space="preserve">     689 (16.9</w:t>
            </w:r>
            <w:proofErr w:type="gramStart"/>
            <w:r w:rsidRPr="007F04CD">
              <w:rPr>
                <w:sz w:val="20"/>
              </w:rPr>
              <w:t xml:space="preserve">%)   </w:t>
            </w:r>
            <w:proofErr w:type="gramEnd"/>
            <w:r w:rsidRPr="007F04CD">
              <w:rPr>
                <w:sz w:val="20"/>
              </w:rPr>
              <w:t xml:space="preserve">  </w:t>
            </w:r>
          </w:p>
        </w:tc>
        <w:tc>
          <w:tcPr>
            <w:tcW w:w="1520" w:type="dxa"/>
            <w:noWrap/>
            <w:hideMark/>
          </w:tcPr>
          <w:p w14:paraId="32E0A53D" w14:textId="77777777" w:rsidR="005C4B75" w:rsidRPr="007F04CD" w:rsidRDefault="005C4B75" w:rsidP="005C4B75">
            <w:pPr>
              <w:ind w:firstLine="0"/>
              <w:jc w:val="left"/>
              <w:rPr>
                <w:sz w:val="20"/>
              </w:rPr>
            </w:pPr>
            <w:r w:rsidRPr="007F04CD">
              <w:rPr>
                <w:sz w:val="20"/>
              </w:rPr>
              <w:t xml:space="preserve">   564 (14.0</w:t>
            </w:r>
            <w:proofErr w:type="gramStart"/>
            <w:r w:rsidRPr="007F04CD">
              <w:rPr>
                <w:sz w:val="20"/>
              </w:rPr>
              <w:t xml:space="preserve">%)   </w:t>
            </w:r>
            <w:proofErr w:type="gramEnd"/>
            <w:r w:rsidRPr="007F04CD">
              <w:rPr>
                <w:sz w:val="20"/>
              </w:rPr>
              <w:t xml:space="preserve"> </w:t>
            </w:r>
          </w:p>
        </w:tc>
        <w:tc>
          <w:tcPr>
            <w:tcW w:w="1520" w:type="dxa"/>
            <w:noWrap/>
            <w:hideMark/>
          </w:tcPr>
          <w:p w14:paraId="6F2FDB84" w14:textId="77777777" w:rsidR="005C4B75" w:rsidRPr="007F04CD" w:rsidRDefault="005C4B75" w:rsidP="005C4B75">
            <w:pPr>
              <w:ind w:firstLine="0"/>
              <w:jc w:val="left"/>
              <w:rPr>
                <w:sz w:val="20"/>
              </w:rPr>
            </w:pPr>
            <w:r w:rsidRPr="007F04CD">
              <w:rPr>
                <w:sz w:val="20"/>
              </w:rPr>
              <w:t xml:space="preserve">176 (9.77%) </w:t>
            </w:r>
          </w:p>
        </w:tc>
        <w:tc>
          <w:tcPr>
            <w:tcW w:w="1520" w:type="dxa"/>
            <w:noWrap/>
            <w:hideMark/>
          </w:tcPr>
          <w:p w14:paraId="1A05464D" w14:textId="77777777" w:rsidR="005C4B75" w:rsidRPr="007F04CD" w:rsidRDefault="005C4B75" w:rsidP="005C4B75">
            <w:pPr>
              <w:ind w:firstLine="0"/>
              <w:jc w:val="left"/>
              <w:rPr>
                <w:sz w:val="20"/>
              </w:rPr>
            </w:pPr>
            <w:r w:rsidRPr="007F04CD">
              <w:rPr>
                <w:sz w:val="20"/>
              </w:rPr>
              <w:t xml:space="preserve">  195 (11.5%)  </w:t>
            </w:r>
          </w:p>
        </w:tc>
      </w:tr>
      <w:tr w:rsidR="005C4B75" w:rsidRPr="007F04CD" w14:paraId="0C981FCF" w14:textId="77777777" w:rsidTr="008F66D8">
        <w:trPr>
          <w:trHeight w:val="20"/>
        </w:trPr>
        <w:tc>
          <w:tcPr>
            <w:tcW w:w="1519" w:type="dxa"/>
            <w:noWrap/>
            <w:hideMark/>
          </w:tcPr>
          <w:p w14:paraId="185931A0" w14:textId="77777777" w:rsidR="005C4B75" w:rsidRPr="007F04CD" w:rsidRDefault="005C4B75" w:rsidP="005C4B75">
            <w:pPr>
              <w:ind w:firstLine="0"/>
              <w:jc w:val="left"/>
              <w:rPr>
                <w:sz w:val="20"/>
              </w:rPr>
            </w:pPr>
            <w:r w:rsidRPr="007F04CD">
              <w:rPr>
                <w:sz w:val="20"/>
              </w:rPr>
              <w:t>Other</w:t>
            </w:r>
          </w:p>
        </w:tc>
        <w:tc>
          <w:tcPr>
            <w:tcW w:w="1519" w:type="dxa"/>
            <w:noWrap/>
            <w:hideMark/>
          </w:tcPr>
          <w:p w14:paraId="30D1858B" w14:textId="77777777" w:rsidR="005C4B75" w:rsidRPr="007F04CD" w:rsidRDefault="005C4B75" w:rsidP="005C4B75">
            <w:pPr>
              <w:ind w:firstLine="0"/>
              <w:jc w:val="left"/>
              <w:rPr>
                <w:sz w:val="20"/>
              </w:rPr>
            </w:pPr>
            <w:r w:rsidRPr="007F04CD">
              <w:rPr>
                <w:sz w:val="20"/>
              </w:rPr>
              <w:t xml:space="preserve"> 2 (0.17%)  </w:t>
            </w:r>
          </w:p>
        </w:tc>
        <w:tc>
          <w:tcPr>
            <w:tcW w:w="1520" w:type="dxa"/>
            <w:noWrap/>
            <w:hideMark/>
          </w:tcPr>
          <w:p w14:paraId="70FCE4BC" w14:textId="77777777" w:rsidR="005C4B75" w:rsidRPr="007F04CD" w:rsidRDefault="005C4B75" w:rsidP="005C4B75">
            <w:pPr>
              <w:ind w:firstLine="0"/>
              <w:jc w:val="left"/>
              <w:rPr>
                <w:sz w:val="20"/>
              </w:rPr>
            </w:pPr>
            <w:r w:rsidRPr="007F04CD">
              <w:rPr>
                <w:sz w:val="20"/>
              </w:rPr>
              <w:t xml:space="preserve">     31 (0.76</w:t>
            </w:r>
            <w:proofErr w:type="gramStart"/>
            <w:r w:rsidRPr="007F04CD">
              <w:rPr>
                <w:sz w:val="20"/>
              </w:rPr>
              <w:t xml:space="preserve">%)   </w:t>
            </w:r>
            <w:proofErr w:type="gramEnd"/>
            <w:r w:rsidRPr="007F04CD">
              <w:rPr>
                <w:sz w:val="20"/>
              </w:rPr>
              <w:t xml:space="preserve">   </w:t>
            </w:r>
          </w:p>
        </w:tc>
        <w:tc>
          <w:tcPr>
            <w:tcW w:w="1520" w:type="dxa"/>
            <w:noWrap/>
            <w:hideMark/>
          </w:tcPr>
          <w:p w14:paraId="30DFE5D3" w14:textId="77777777" w:rsidR="005C4B75" w:rsidRPr="007F04CD" w:rsidRDefault="005C4B75" w:rsidP="005C4B75">
            <w:pPr>
              <w:ind w:firstLine="0"/>
              <w:jc w:val="left"/>
              <w:rPr>
                <w:sz w:val="20"/>
              </w:rPr>
            </w:pPr>
            <w:r w:rsidRPr="007F04CD">
              <w:rPr>
                <w:sz w:val="20"/>
              </w:rPr>
              <w:t xml:space="preserve">    30 (0.74</w:t>
            </w:r>
            <w:proofErr w:type="gramStart"/>
            <w:r w:rsidRPr="007F04CD">
              <w:rPr>
                <w:sz w:val="20"/>
              </w:rPr>
              <w:t xml:space="preserve">%)   </w:t>
            </w:r>
            <w:proofErr w:type="gramEnd"/>
            <w:r w:rsidRPr="007F04CD">
              <w:rPr>
                <w:sz w:val="20"/>
              </w:rPr>
              <w:t xml:space="preserve"> </w:t>
            </w:r>
          </w:p>
        </w:tc>
        <w:tc>
          <w:tcPr>
            <w:tcW w:w="1520" w:type="dxa"/>
            <w:noWrap/>
            <w:hideMark/>
          </w:tcPr>
          <w:p w14:paraId="1880AE4A" w14:textId="77777777" w:rsidR="005C4B75" w:rsidRPr="007F04CD" w:rsidRDefault="005C4B75" w:rsidP="005C4B75">
            <w:pPr>
              <w:ind w:firstLine="0"/>
              <w:jc w:val="left"/>
              <w:rPr>
                <w:sz w:val="20"/>
              </w:rPr>
            </w:pPr>
            <w:r w:rsidRPr="007F04CD">
              <w:rPr>
                <w:sz w:val="20"/>
              </w:rPr>
              <w:t xml:space="preserve"> 14 (0.78%) </w:t>
            </w:r>
          </w:p>
        </w:tc>
        <w:tc>
          <w:tcPr>
            <w:tcW w:w="1520" w:type="dxa"/>
            <w:noWrap/>
            <w:hideMark/>
          </w:tcPr>
          <w:p w14:paraId="1BAB102C" w14:textId="77777777" w:rsidR="005C4B75" w:rsidRPr="007F04CD" w:rsidRDefault="005C4B75" w:rsidP="005C4B75">
            <w:pPr>
              <w:ind w:firstLine="0"/>
              <w:jc w:val="left"/>
              <w:rPr>
                <w:sz w:val="20"/>
              </w:rPr>
            </w:pPr>
            <w:r w:rsidRPr="007F04CD">
              <w:rPr>
                <w:sz w:val="20"/>
              </w:rPr>
              <w:t xml:space="preserve">  18 (1.06</w:t>
            </w:r>
            <w:proofErr w:type="gramStart"/>
            <w:r w:rsidRPr="007F04CD">
              <w:rPr>
                <w:sz w:val="20"/>
              </w:rPr>
              <w:t xml:space="preserve">%)   </w:t>
            </w:r>
            <w:proofErr w:type="gramEnd"/>
          </w:p>
        </w:tc>
      </w:tr>
      <w:tr w:rsidR="005C4B75" w:rsidRPr="007F04CD" w14:paraId="542620AA" w14:textId="77777777" w:rsidTr="008F66D8">
        <w:trPr>
          <w:trHeight w:val="20"/>
        </w:trPr>
        <w:tc>
          <w:tcPr>
            <w:tcW w:w="9118" w:type="dxa"/>
            <w:gridSpan w:val="6"/>
            <w:shd w:val="clear" w:color="auto" w:fill="DBDBDB" w:themeFill="accent3" w:themeFillTint="66"/>
            <w:noWrap/>
            <w:hideMark/>
          </w:tcPr>
          <w:p w14:paraId="4309080A" w14:textId="77777777" w:rsidR="005C4B75" w:rsidRPr="00570F04" w:rsidRDefault="005C4B75" w:rsidP="005C4B75">
            <w:pPr>
              <w:ind w:firstLine="0"/>
              <w:jc w:val="left"/>
              <w:rPr>
                <w:b/>
                <w:bCs/>
                <w:i/>
                <w:iCs/>
                <w:sz w:val="20"/>
              </w:rPr>
            </w:pPr>
            <w:r w:rsidRPr="00570F04">
              <w:rPr>
                <w:b/>
                <w:bCs/>
                <w:i/>
                <w:iCs/>
                <w:sz w:val="20"/>
              </w:rPr>
              <w:t>Weather</w:t>
            </w:r>
          </w:p>
          <w:p w14:paraId="4C86382E" w14:textId="77777777" w:rsidR="005C4B75" w:rsidRPr="007F04CD" w:rsidRDefault="005C4B75" w:rsidP="005C4B75">
            <w:pPr>
              <w:ind w:firstLine="0"/>
              <w:jc w:val="left"/>
              <w:rPr>
                <w:sz w:val="20"/>
              </w:rPr>
            </w:pPr>
          </w:p>
        </w:tc>
      </w:tr>
      <w:tr w:rsidR="005C4B75" w:rsidRPr="007F04CD" w14:paraId="72CC9A76" w14:textId="77777777" w:rsidTr="008F66D8">
        <w:trPr>
          <w:trHeight w:val="20"/>
        </w:trPr>
        <w:tc>
          <w:tcPr>
            <w:tcW w:w="1519" w:type="dxa"/>
            <w:noWrap/>
            <w:hideMark/>
          </w:tcPr>
          <w:p w14:paraId="55BFFF6F" w14:textId="77777777" w:rsidR="005C4B75" w:rsidRPr="007F04CD" w:rsidRDefault="005C4B75" w:rsidP="005C4B75">
            <w:pPr>
              <w:ind w:firstLine="0"/>
              <w:jc w:val="left"/>
              <w:rPr>
                <w:sz w:val="20"/>
              </w:rPr>
            </w:pPr>
            <w:r w:rsidRPr="007F04CD">
              <w:rPr>
                <w:sz w:val="20"/>
              </w:rPr>
              <w:t>Clear</w:t>
            </w:r>
          </w:p>
        </w:tc>
        <w:tc>
          <w:tcPr>
            <w:tcW w:w="1519" w:type="dxa"/>
            <w:noWrap/>
            <w:hideMark/>
          </w:tcPr>
          <w:p w14:paraId="41B731D2" w14:textId="77777777" w:rsidR="005C4B75" w:rsidRPr="007F04CD" w:rsidRDefault="005C4B75" w:rsidP="005C4B75">
            <w:pPr>
              <w:ind w:firstLine="0"/>
              <w:jc w:val="left"/>
              <w:rPr>
                <w:sz w:val="20"/>
              </w:rPr>
            </w:pPr>
            <w:r w:rsidRPr="007F04CD">
              <w:rPr>
                <w:sz w:val="20"/>
              </w:rPr>
              <w:t xml:space="preserve">942 (82.4%) </w:t>
            </w:r>
          </w:p>
        </w:tc>
        <w:tc>
          <w:tcPr>
            <w:tcW w:w="1520" w:type="dxa"/>
            <w:noWrap/>
            <w:hideMark/>
          </w:tcPr>
          <w:p w14:paraId="2BFF1FBB" w14:textId="77777777" w:rsidR="005C4B75" w:rsidRPr="007F04CD" w:rsidRDefault="005C4B75" w:rsidP="005C4B75">
            <w:pPr>
              <w:ind w:firstLine="0"/>
              <w:jc w:val="left"/>
              <w:rPr>
                <w:sz w:val="20"/>
              </w:rPr>
            </w:pPr>
            <w:r w:rsidRPr="007F04CD">
              <w:rPr>
                <w:sz w:val="20"/>
              </w:rPr>
              <w:t xml:space="preserve">    3388 (83.0</w:t>
            </w:r>
            <w:proofErr w:type="gramStart"/>
            <w:r w:rsidRPr="007F04CD">
              <w:rPr>
                <w:sz w:val="20"/>
              </w:rPr>
              <w:t xml:space="preserve">%)   </w:t>
            </w:r>
            <w:proofErr w:type="gramEnd"/>
            <w:r w:rsidRPr="007F04CD">
              <w:rPr>
                <w:sz w:val="20"/>
              </w:rPr>
              <w:t xml:space="preserve">  </w:t>
            </w:r>
          </w:p>
        </w:tc>
        <w:tc>
          <w:tcPr>
            <w:tcW w:w="1520" w:type="dxa"/>
            <w:noWrap/>
            <w:hideMark/>
          </w:tcPr>
          <w:p w14:paraId="7571059F" w14:textId="77777777" w:rsidR="005C4B75" w:rsidRPr="007F04CD" w:rsidRDefault="005C4B75" w:rsidP="005C4B75">
            <w:pPr>
              <w:ind w:firstLine="0"/>
              <w:jc w:val="left"/>
              <w:rPr>
                <w:sz w:val="20"/>
              </w:rPr>
            </w:pPr>
            <w:r w:rsidRPr="007F04CD">
              <w:rPr>
                <w:sz w:val="20"/>
              </w:rPr>
              <w:t xml:space="preserve">   3346 (83.0</w:t>
            </w:r>
            <w:proofErr w:type="gramStart"/>
            <w:r w:rsidRPr="007F04CD">
              <w:rPr>
                <w:sz w:val="20"/>
              </w:rPr>
              <w:t xml:space="preserve">%)   </w:t>
            </w:r>
            <w:proofErr w:type="gramEnd"/>
          </w:p>
        </w:tc>
        <w:tc>
          <w:tcPr>
            <w:tcW w:w="1520" w:type="dxa"/>
            <w:noWrap/>
            <w:hideMark/>
          </w:tcPr>
          <w:p w14:paraId="0BF1A9EA" w14:textId="77777777" w:rsidR="005C4B75" w:rsidRPr="007F04CD" w:rsidRDefault="005C4B75" w:rsidP="005C4B75">
            <w:pPr>
              <w:ind w:firstLine="0"/>
              <w:jc w:val="left"/>
              <w:rPr>
                <w:sz w:val="20"/>
              </w:rPr>
            </w:pPr>
            <w:r w:rsidRPr="007F04CD">
              <w:rPr>
                <w:sz w:val="20"/>
              </w:rPr>
              <w:t>1495 (83.0%)</w:t>
            </w:r>
          </w:p>
        </w:tc>
        <w:tc>
          <w:tcPr>
            <w:tcW w:w="1520" w:type="dxa"/>
            <w:noWrap/>
            <w:hideMark/>
          </w:tcPr>
          <w:p w14:paraId="511020F1" w14:textId="77777777" w:rsidR="005C4B75" w:rsidRPr="007F04CD" w:rsidRDefault="005C4B75" w:rsidP="005C4B75">
            <w:pPr>
              <w:ind w:firstLine="0"/>
              <w:jc w:val="left"/>
              <w:rPr>
                <w:sz w:val="20"/>
              </w:rPr>
            </w:pPr>
            <w:r w:rsidRPr="007F04CD">
              <w:rPr>
                <w:sz w:val="20"/>
              </w:rPr>
              <w:t xml:space="preserve"> 1402 (82.7%)  </w:t>
            </w:r>
          </w:p>
        </w:tc>
      </w:tr>
      <w:tr w:rsidR="005C4B75" w:rsidRPr="007F04CD" w14:paraId="6B59695C" w14:textId="77777777" w:rsidTr="008F66D8">
        <w:trPr>
          <w:trHeight w:val="20"/>
        </w:trPr>
        <w:tc>
          <w:tcPr>
            <w:tcW w:w="1519" w:type="dxa"/>
            <w:noWrap/>
            <w:hideMark/>
          </w:tcPr>
          <w:p w14:paraId="2E4E83B3" w14:textId="77777777" w:rsidR="005C4B75" w:rsidRPr="007F04CD" w:rsidRDefault="005C4B75" w:rsidP="005C4B75">
            <w:pPr>
              <w:ind w:firstLine="0"/>
              <w:jc w:val="left"/>
              <w:rPr>
                <w:sz w:val="20"/>
              </w:rPr>
            </w:pPr>
            <w:r w:rsidRPr="007F04CD">
              <w:rPr>
                <w:sz w:val="20"/>
              </w:rPr>
              <w:t>Cloudy</w:t>
            </w:r>
          </w:p>
        </w:tc>
        <w:tc>
          <w:tcPr>
            <w:tcW w:w="1519" w:type="dxa"/>
            <w:noWrap/>
            <w:hideMark/>
          </w:tcPr>
          <w:p w14:paraId="151F33FC" w14:textId="77777777" w:rsidR="005C4B75" w:rsidRPr="007F04CD" w:rsidRDefault="005C4B75" w:rsidP="005C4B75">
            <w:pPr>
              <w:ind w:firstLine="0"/>
              <w:jc w:val="left"/>
              <w:rPr>
                <w:sz w:val="20"/>
              </w:rPr>
            </w:pPr>
            <w:r w:rsidRPr="007F04CD">
              <w:rPr>
                <w:sz w:val="20"/>
              </w:rPr>
              <w:t xml:space="preserve">163 (14.3%) </w:t>
            </w:r>
          </w:p>
        </w:tc>
        <w:tc>
          <w:tcPr>
            <w:tcW w:w="1520" w:type="dxa"/>
            <w:noWrap/>
            <w:hideMark/>
          </w:tcPr>
          <w:p w14:paraId="691A08BC" w14:textId="77777777" w:rsidR="005C4B75" w:rsidRPr="007F04CD" w:rsidRDefault="005C4B75" w:rsidP="005C4B75">
            <w:pPr>
              <w:ind w:firstLine="0"/>
              <w:jc w:val="left"/>
              <w:rPr>
                <w:sz w:val="20"/>
              </w:rPr>
            </w:pPr>
            <w:r w:rsidRPr="007F04CD">
              <w:rPr>
                <w:sz w:val="20"/>
              </w:rPr>
              <w:t xml:space="preserve">     594 (14.6</w:t>
            </w:r>
            <w:proofErr w:type="gramStart"/>
            <w:r w:rsidRPr="007F04CD">
              <w:rPr>
                <w:sz w:val="20"/>
              </w:rPr>
              <w:t xml:space="preserve">%)   </w:t>
            </w:r>
            <w:proofErr w:type="gramEnd"/>
            <w:r w:rsidRPr="007F04CD">
              <w:rPr>
                <w:sz w:val="20"/>
              </w:rPr>
              <w:t xml:space="preserve">  </w:t>
            </w:r>
          </w:p>
        </w:tc>
        <w:tc>
          <w:tcPr>
            <w:tcW w:w="1520" w:type="dxa"/>
            <w:noWrap/>
            <w:hideMark/>
          </w:tcPr>
          <w:p w14:paraId="26CE0B5C" w14:textId="77777777" w:rsidR="005C4B75" w:rsidRPr="007F04CD" w:rsidRDefault="005C4B75" w:rsidP="005C4B75">
            <w:pPr>
              <w:ind w:firstLine="0"/>
              <w:jc w:val="left"/>
              <w:rPr>
                <w:sz w:val="20"/>
              </w:rPr>
            </w:pPr>
            <w:r w:rsidRPr="007F04CD">
              <w:rPr>
                <w:sz w:val="20"/>
              </w:rPr>
              <w:t xml:space="preserve">   537 (13.3</w:t>
            </w:r>
            <w:proofErr w:type="gramStart"/>
            <w:r w:rsidRPr="007F04CD">
              <w:rPr>
                <w:sz w:val="20"/>
              </w:rPr>
              <w:t xml:space="preserve">%)   </w:t>
            </w:r>
            <w:proofErr w:type="gramEnd"/>
            <w:r w:rsidRPr="007F04CD">
              <w:rPr>
                <w:sz w:val="20"/>
              </w:rPr>
              <w:t xml:space="preserve"> </w:t>
            </w:r>
          </w:p>
        </w:tc>
        <w:tc>
          <w:tcPr>
            <w:tcW w:w="1520" w:type="dxa"/>
            <w:noWrap/>
            <w:hideMark/>
          </w:tcPr>
          <w:p w14:paraId="499693F3" w14:textId="77777777" w:rsidR="005C4B75" w:rsidRPr="007F04CD" w:rsidRDefault="005C4B75" w:rsidP="005C4B75">
            <w:pPr>
              <w:ind w:firstLine="0"/>
              <w:jc w:val="left"/>
              <w:rPr>
                <w:sz w:val="20"/>
              </w:rPr>
            </w:pPr>
            <w:r w:rsidRPr="007F04CD">
              <w:rPr>
                <w:sz w:val="20"/>
              </w:rPr>
              <w:t xml:space="preserve">214 (11.9%) </w:t>
            </w:r>
          </w:p>
        </w:tc>
        <w:tc>
          <w:tcPr>
            <w:tcW w:w="1520" w:type="dxa"/>
            <w:noWrap/>
            <w:hideMark/>
          </w:tcPr>
          <w:p w14:paraId="30B6AEB7" w14:textId="77777777" w:rsidR="005C4B75" w:rsidRPr="007F04CD" w:rsidRDefault="005C4B75" w:rsidP="005C4B75">
            <w:pPr>
              <w:ind w:firstLine="0"/>
              <w:jc w:val="left"/>
              <w:rPr>
                <w:sz w:val="20"/>
              </w:rPr>
            </w:pPr>
            <w:r w:rsidRPr="007F04CD">
              <w:rPr>
                <w:sz w:val="20"/>
              </w:rPr>
              <w:t xml:space="preserve">  207 (12.2%)  </w:t>
            </w:r>
          </w:p>
        </w:tc>
      </w:tr>
      <w:tr w:rsidR="005C4B75" w:rsidRPr="007F04CD" w14:paraId="2A8D0B7F" w14:textId="77777777" w:rsidTr="008F66D8">
        <w:trPr>
          <w:trHeight w:val="20"/>
        </w:trPr>
        <w:tc>
          <w:tcPr>
            <w:tcW w:w="1519" w:type="dxa"/>
            <w:noWrap/>
            <w:hideMark/>
          </w:tcPr>
          <w:p w14:paraId="602BE82E" w14:textId="77777777" w:rsidR="005C4B75" w:rsidRPr="007F04CD" w:rsidRDefault="005C4B75" w:rsidP="005C4B75">
            <w:pPr>
              <w:ind w:firstLine="0"/>
              <w:jc w:val="left"/>
              <w:rPr>
                <w:sz w:val="20"/>
              </w:rPr>
            </w:pPr>
            <w:r w:rsidRPr="007F04CD">
              <w:rPr>
                <w:sz w:val="20"/>
              </w:rPr>
              <w:lastRenderedPageBreak/>
              <w:t>Fog</w:t>
            </w:r>
          </w:p>
        </w:tc>
        <w:tc>
          <w:tcPr>
            <w:tcW w:w="1519" w:type="dxa"/>
            <w:noWrap/>
            <w:hideMark/>
          </w:tcPr>
          <w:p w14:paraId="0F770CFF" w14:textId="77777777" w:rsidR="005C4B75" w:rsidRPr="007F04CD" w:rsidRDefault="005C4B75" w:rsidP="005C4B75">
            <w:pPr>
              <w:ind w:firstLine="0"/>
              <w:jc w:val="left"/>
              <w:rPr>
                <w:sz w:val="20"/>
              </w:rPr>
            </w:pPr>
            <w:r w:rsidRPr="007F04CD">
              <w:rPr>
                <w:sz w:val="20"/>
              </w:rPr>
              <w:t xml:space="preserve"> 10 (0.87%) </w:t>
            </w:r>
          </w:p>
        </w:tc>
        <w:tc>
          <w:tcPr>
            <w:tcW w:w="1520" w:type="dxa"/>
            <w:noWrap/>
            <w:hideMark/>
          </w:tcPr>
          <w:p w14:paraId="653A55C5" w14:textId="77777777" w:rsidR="005C4B75" w:rsidRPr="007F04CD" w:rsidRDefault="005C4B75" w:rsidP="005C4B75">
            <w:pPr>
              <w:ind w:firstLine="0"/>
              <w:jc w:val="left"/>
              <w:rPr>
                <w:sz w:val="20"/>
              </w:rPr>
            </w:pPr>
            <w:r w:rsidRPr="007F04CD">
              <w:rPr>
                <w:sz w:val="20"/>
              </w:rPr>
              <w:t xml:space="preserve">     14 (0.34</w:t>
            </w:r>
            <w:proofErr w:type="gramStart"/>
            <w:r w:rsidRPr="007F04CD">
              <w:rPr>
                <w:sz w:val="20"/>
              </w:rPr>
              <w:t xml:space="preserve">%)   </w:t>
            </w:r>
            <w:proofErr w:type="gramEnd"/>
            <w:r w:rsidRPr="007F04CD">
              <w:rPr>
                <w:sz w:val="20"/>
              </w:rPr>
              <w:t xml:space="preserve">   </w:t>
            </w:r>
          </w:p>
        </w:tc>
        <w:tc>
          <w:tcPr>
            <w:tcW w:w="1520" w:type="dxa"/>
            <w:noWrap/>
            <w:hideMark/>
          </w:tcPr>
          <w:p w14:paraId="09F95D2E" w14:textId="77777777" w:rsidR="005C4B75" w:rsidRPr="007F04CD" w:rsidRDefault="005C4B75" w:rsidP="005C4B75">
            <w:pPr>
              <w:ind w:firstLine="0"/>
              <w:jc w:val="left"/>
              <w:rPr>
                <w:sz w:val="20"/>
              </w:rPr>
            </w:pPr>
            <w:r w:rsidRPr="007F04CD">
              <w:rPr>
                <w:sz w:val="20"/>
              </w:rPr>
              <w:t xml:space="preserve">    15 (0.37</w:t>
            </w:r>
            <w:proofErr w:type="gramStart"/>
            <w:r w:rsidRPr="007F04CD">
              <w:rPr>
                <w:sz w:val="20"/>
              </w:rPr>
              <w:t xml:space="preserve">%)   </w:t>
            </w:r>
            <w:proofErr w:type="gramEnd"/>
            <w:r w:rsidRPr="007F04CD">
              <w:rPr>
                <w:sz w:val="20"/>
              </w:rPr>
              <w:t xml:space="preserve"> </w:t>
            </w:r>
          </w:p>
        </w:tc>
        <w:tc>
          <w:tcPr>
            <w:tcW w:w="1520" w:type="dxa"/>
            <w:noWrap/>
            <w:hideMark/>
          </w:tcPr>
          <w:p w14:paraId="3E7875CB" w14:textId="77777777" w:rsidR="005C4B75" w:rsidRPr="007F04CD" w:rsidRDefault="005C4B75" w:rsidP="005C4B75">
            <w:pPr>
              <w:ind w:firstLine="0"/>
              <w:jc w:val="left"/>
              <w:rPr>
                <w:sz w:val="20"/>
              </w:rPr>
            </w:pPr>
            <w:r w:rsidRPr="007F04CD">
              <w:rPr>
                <w:sz w:val="20"/>
              </w:rPr>
              <w:t xml:space="preserve"> 9 (0.50%)  </w:t>
            </w:r>
          </w:p>
        </w:tc>
        <w:tc>
          <w:tcPr>
            <w:tcW w:w="1520" w:type="dxa"/>
            <w:noWrap/>
            <w:hideMark/>
          </w:tcPr>
          <w:p w14:paraId="2E4BBC8C" w14:textId="77777777" w:rsidR="005C4B75" w:rsidRPr="007F04CD" w:rsidRDefault="005C4B75" w:rsidP="005C4B75">
            <w:pPr>
              <w:ind w:firstLine="0"/>
              <w:jc w:val="left"/>
              <w:rPr>
                <w:sz w:val="20"/>
              </w:rPr>
            </w:pPr>
            <w:r w:rsidRPr="007F04CD">
              <w:rPr>
                <w:sz w:val="20"/>
              </w:rPr>
              <w:t xml:space="preserve">   8 (0.47</w:t>
            </w:r>
            <w:proofErr w:type="gramStart"/>
            <w:r w:rsidRPr="007F04CD">
              <w:rPr>
                <w:sz w:val="20"/>
              </w:rPr>
              <w:t xml:space="preserve">%)   </w:t>
            </w:r>
            <w:proofErr w:type="gramEnd"/>
          </w:p>
        </w:tc>
      </w:tr>
      <w:tr w:rsidR="005C4B75" w:rsidRPr="007F04CD" w14:paraId="7F54EECA" w14:textId="77777777" w:rsidTr="008F66D8">
        <w:trPr>
          <w:trHeight w:val="20"/>
        </w:trPr>
        <w:tc>
          <w:tcPr>
            <w:tcW w:w="1519" w:type="dxa"/>
            <w:noWrap/>
            <w:hideMark/>
          </w:tcPr>
          <w:p w14:paraId="7FFEC94B" w14:textId="77777777" w:rsidR="005C4B75" w:rsidRPr="007F04CD" w:rsidRDefault="005C4B75" w:rsidP="005C4B75">
            <w:pPr>
              <w:ind w:firstLine="0"/>
              <w:jc w:val="left"/>
              <w:rPr>
                <w:sz w:val="20"/>
              </w:rPr>
            </w:pPr>
            <w:r w:rsidRPr="007F04CD">
              <w:rPr>
                <w:sz w:val="20"/>
              </w:rPr>
              <w:t>Rain</w:t>
            </w:r>
          </w:p>
        </w:tc>
        <w:tc>
          <w:tcPr>
            <w:tcW w:w="1519" w:type="dxa"/>
            <w:noWrap/>
            <w:hideMark/>
          </w:tcPr>
          <w:p w14:paraId="6C7D515B" w14:textId="77777777" w:rsidR="005C4B75" w:rsidRPr="007F04CD" w:rsidRDefault="005C4B75" w:rsidP="005C4B75">
            <w:pPr>
              <w:ind w:firstLine="0"/>
              <w:jc w:val="left"/>
              <w:rPr>
                <w:sz w:val="20"/>
              </w:rPr>
            </w:pPr>
            <w:r w:rsidRPr="007F04CD">
              <w:rPr>
                <w:sz w:val="20"/>
              </w:rPr>
              <w:t xml:space="preserve"> 20 (1.75%) </w:t>
            </w:r>
          </w:p>
        </w:tc>
        <w:tc>
          <w:tcPr>
            <w:tcW w:w="1520" w:type="dxa"/>
            <w:noWrap/>
            <w:hideMark/>
          </w:tcPr>
          <w:p w14:paraId="1EA70DDE" w14:textId="77777777" w:rsidR="005C4B75" w:rsidRPr="007F04CD" w:rsidRDefault="005C4B75" w:rsidP="005C4B75">
            <w:pPr>
              <w:ind w:firstLine="0"/>
              <w:jc w:val="left"/>
              <w:rPr>
                <w:sz w:val="20"/>
              </w:rPr>
            </w:pPr>
            <w:r w:rsidRPr="007F04CD">
              <w:rPr>
                <w:sz w:val="20"/>
              </w:rPr>
              <w:t xml:space="preserve">     65 (1.59</w:t>
            </w:r>
            <w:proofErr w:type="gramStart"/>
            <w:r w:rsidRPr="007F04CD">
              <w:rPr>
                <w:sz w:val="20"/>
              </w:rPr>
              <w:t xml:space="preserve">%)   </w:t>
            </w:r>
            <w:proofErr w:type="gramEnd"/>
            <w:r w:rsidRPr="007F04CD">
              <w:rPr>
                <w:sz w:val="20"/>
              </w:rPr>
              <w:t xml:space="preserve">   </w:t>
            </w:r>
          </w:p>
        </w:tc>
        <w:tc>
          <w:tcPr>
            <w:tcW w:w="1520" w:type="dxa"/>
            <w:noWrap/>
            <w:hideMark/>
          </w:tcPr>
          <w:p w14:paraId="09CBB03B" w14:textId="77777777" w:rsidR="005C4B75" w:rsidRPr="007F04CD" w:rsidRDefault="005C4B75" w:rsidP="005C4B75">
            <w:pPr>
              <w:ind w:firstLine="0"/>
              <w:jc w:val="left"/>
              <w:rPr>
                <w:sz w:val="20"/>
              </w:rPr>
            </w:pPr>
            <w:r w:rsidRPr="007F04CD">
              <w:rPr>
                <w:sz w:val="20"/>
              </w:rPr>
              <w:t xml:space="preserve">   117 (2.90</w:t>
            </w:r>
            <w:proofErr w:type="gramStart"/>
            <w:r w:rsidRPr="007F04CD">
              <w:rPr>
                <w:sz w:val="20"/>
              </w:rPr>
              <w:t xml:space="preserve">%)   </w:t>
            </w:r>
            <w:proofErr w:type="gramEnd"/>
            <w:r w:rsidRPr="007F04CD">
              <w:rPr>
                <w:sz w:val="20"/>
              </w:rPr>
              <w:t xml:space="preserve"> </w:t>
            </w:r>
          </w:p>
        </w:tc>
        <w:tc>
          <w:tcPr>
            <w:tcW w:w="1520" w:type="dxa"/>
            <w:noWrap/>
            <w:hideMark/>
          </w:tcPr>
          <w:p w14:paraId="66346BD9" w14:textId="77777777" w:rsidR="005C4B75" w:rsidRPr="007F04CD" w:rsidRDefault="005C4B75" w:rsidP="005C4B75">
            <w:pPr>
              <w:ind w:firstLine="0"/>
              <w:jc w:val="left"/>
              <w:rPr>
                <w:sz w:val="20"/>
              </w:rPr>
            </w:pPr>
            <w:r w:rsidRPr="007F04CD">
              <w:rPr>
                <w:sz w:val="20"/>
              </w:rPr>
              <w:t xml:space="preserve"> 78 (4.33%) </w:t>
            </w:r>
          </w:p>
        </w:tc>
        <w:tc>
          <w:tcPr>
            <w:tcW w:w="1520" w:type="dxa"/>
            <w:noWrap/>
            <w:hideMark/>
          </w:tcPr>
          <w:p w14:paraId="041A4851" w14:textId="77777777" w:rsidR="005C4B75" w:rsidRPr="007F04CD" w:rsidRDefault="005C4B75" w:rsidP="005C4B75">
            <w:pPr>
              <w:ind w:firstLine="0"/>
              <w:jc w:val="left"/>
              <w:rPr>
                <w:sz w:val="20"/>
              </w:rPr>
            </w:pPr>
            <w:r w:rsidRPr="007F04CD">
              <w:rPr>
                <w:sz w:val="20"/>
              </w:rPr>
              <w:t xml:space="preserve">  69 (4.07</w:t>
            </w:r>
            <w:proofErr w:type="gramStart"/>
            <w:r w:rsidRPr="007F04CD">
              <w:rPr>
                <w:sz w:val="20"/>
              </w:rPr>
              <w:t xml:space="preserve">%)   </w:t>
            </w:r>
            <w:proofErr w:type="gramEnd"/>
          </w:p>
        </w:tc>
      </w:tr>
      <w:tr w:rsidR="005C4B75" w:rsidRPr="007F04CD" w14:paraId="3DEF3F2A" w14:textId="77777777" w:rsidTr="008F66D8">
        <w:trPr>
          <w:trHeight w:val="20"/>
        </w:trPr>
        <w:tc>
          <w:tcPr>
            <w:tcW w:w="1519" w:type="dxa"/>
            <w:noWrap/>
            <w:hideMark/>
          </w:tcPr>
          <w:p w14:paraId="7859B164" w14:textId="77777777" w:rsidR="005C4B75" w:rsidRPr="007F04CD" w:rsidRDefault="005C4B75" w:rsidP="005C4B75">
            <w:pPr>
              <w:ind w:firstLine="0"/>
              <w:jc w:val="left"/>
              <w:rPr>
                <w:sz w:val="20"/>
              </w:rPr>
            </w:pPr>
            <w:r w:rsidRPr="007F04CD">
              <w:rPr>
                <w:sz w:val="20"/>
              </w:rPr>
              <w:t>Sever</w:t>
            </w:r>
            <w:r>
              <w:rPr>
                <w:sz w:val="20"/>
              </w:rPr>
              <w:t xml:space="preserve">e </w:t>
            </w:r>
            <w:r w:rsidRPr="007F04CD">
              <w:rPr>
                <w:sz w:val="20"/>
              </w:rPr>
              <w:t>crosswinds</w:t>
            </w:r>
          </w:p>
        </w:tc>
        <w:tc>
          <w:tcPr>
            <w:tcW w:w="1519" w:type="dxa"/>
            <w:noWrap/>
            <w:hideMark/>
          </w:tcPr>
          <w:p w14:paraId="23F74CD4" w14:textId="77777777" w:rsidR="005C4B75" w:rsidRPr="007F04CD" w:rsidRDefault="005C4B75" w:rsidP="005C4B75">
            <w:pPr>
              <w:ind w:firstLine="0"/>
              <w:jc w:val="left"/>
              <w:rPr>
                <w:sz w:val="20"/>
              </w:rPr>
            </w:pPr>
            <w:r w:rsidRPr="007F04CD">
              <w:rPr>
                <w:sz w:val="20"/>
              </w:rPr>
              <w:t xml:space="preserve"> 3 (0.26%)  </w:t>
            </w:r>
          </w:p>
        </w:tc>
        <w:tc>
          <w:tcPr>
            <w:tcW w:w="1520" w:type="dxa"/>
            <w:noWrap/>
            <w:hideMark/>
          </w:tcPr>
          <w:p w14:paraId="614B3276" w14:textId="77777777" w:rsidR="005C4B75" w:rsidRPr="007F04CD" w:rsidRDefault="005C4B75" w:rsidP="005C4B75">
            <w:pPr>
              <w:ind w:firstLine="0"/>
              <w:jc w:val="left"/>
              <w:rPr>
                <w:sz w:val="20"/>
              </w:rPr>
            </w:pPr>
            <w:r w:rsidRPr="007F04CD">
              <w:rPr>
                <w:sz w:val="20"/>
              </w:rPr>
              <w:t xml:space="preserve">     16 (0.39</w:t>
            </w:r>
            <w:proofErr w:type="gramStart"/>
            <w:r w:rsidRPr="007F04CD">
              <w:rPr>
                <w:sz w:val="20"/>
              </w:rPr>
              <w:t xml:space="preserve">%)   </w:t>
            </w:r>
            <w:proofErr w:type="gramEnd"/>
            <w:r w:rsidRPr="007F04CD">
              <w:rPr>
                <w:sz w:val="20"/>
              </w:rPr>
              <w:t xml:space="preserve">   </w:t>
            </w:r>
          </w:p>
        </w:tc>
        <w:tc>
          <w:tcPr>
            <w:tcW w:w="1520" w:type="dxa"/>
            <w:noWrap/>
            <w:hideMark/>
          </w:tcPr>
          <w:p w14:paraId="1CDBC3B8" w14:textId="77777777" w:rsidR="005C4B75" w:rsidRPr="007F04CD" w:rsidRDefault="005C4B75" w:rsidP="005C4B75">
            <w:pPr>
              <w:ind w:firstLine="0"/>
              <w:jc w:val="left"/>
              <w:rPr>
                <w:sz w:val="20"/>
              </w:rPr>
            </w:pPr>
            <w:r w:rsidRPr="007F04CD">
              <w:rPr>
                <w:sz w:val="20"/>
              </w:rPr>
              <w:t xml:space="preserve">    11 (0.27</w:t>
            </w:r>
            <w:proofErr w:type="gramStart"/>
            <w:r w:rsidRPr="007F04CD">
              <w:rPr>
                <w:sz w:val="20"/>
              </w:rPr>
              <w:t xml:space="preserve">%)   </w:t>
            </w:r>
            <w:proofErr w:type="gramEnd"/>
            <w:r w:rsidRPr="007F04CD">
              <w:rPr>
                <w:sz w:val="20"/>
              </w:rPr>
              <w:t xml:space="preserve"> </w:t>
            </w:r>
          </w:p>
        </w:tc>
        <w:tc>
          <w:tcPr>
            <w:tcW w:w="1520" w:type="dxa"/>
            <w:noWrap/>
            <w:hideMark/>
          </w:tcPr>
          <w:p w14:paraId="35F01E12" w14:textId="77777777" w:rsidR="005C4B75" w:rsidRPr="007F04CD" w:rsidRDefault="005C4B75" w:rsidP="005C4B75">
            <w:pPr>
              <w:ind w:firstLine="0"/>
              <w:jc w:val="left"/>
              <w:rPr>
                <w:sz w:val="20"/>
              </w:rPr>
            </w:pPr>
            <w:r w:rsidRPr="007F04CD">
              <w:rPr>
                <w:sz w:val="20"/>
              </w:rPr>
              <w:t xml:space="preserve"> 3 (0.17%)  </w:t>
            </w:r>
          </w:p>
        </w:tc>
        <w:tc>
          <w:tcPr>
            <w:tcW w:w="1520" w:type="dxa"/>
            <w:noWrap/>
            <w:hideMark/>
          </w:tcPr>
          <w:p w14:paraId="57BE632B" w14:textId="77777777" w:rsidR="005C4B75" w:rsidRPr="007F04CD" w:rsidRDefault="005C4B75" w:rsidP="005C4B75">
            <w:pPr>
              <w:ind w:firstLine="0"/>
              <w:jc w:val="left"/>
              <w:rPr>
                <w:sz w:val="20"/>
              </w:rPr>
            </w:pPr>
            <w:r w:rsidRPr="007F04CD">
              <w:rPr>
                <w:sz w:val="20"/>
              </w:rPr>
              <w:t xml:space="preserve">   5 (0.29</w:t>
            </w:r>
            <w:proofErr w:type="gramStart"/>
            <w:r w:rsidRPr="007F04CD">
              <w:rPr>
                <w:sz w:val="20"/>
              </w:rPr>
              <w:t xml:space="preserve">%)   </w:t>
            </w:r>
            <w:proofErr w:type="gramEnd"/>
          </w:p>
        </w:tc>
      </w:tr>
      <w:tr w:rsidR="005C4B75" w:rsidRPr="007F04CD" w14:paraId="7E615277" w14:textId="77777777" w:rsidTr="008F66D8">
        <w:trPr>
          <w:trHeight w:val="20"/>
        </w:trPr>
        <w:tc>
          <w:tcPr>
            <w:tcW w:w="1519" w:type="dxa"/>
            <w:noWrap/>
          </w:tcPr>
          <w:p w14:paraId="1E57003B" w14:textId="77777777" w:rsidR="005C4B75" w:rsidRPr="007F04CD" w:rsidRDefault="005C4B75" w:rsidP="005C4B75">
            <w:pPr>
              <w:ind w:firstLine="0"/>
              <w:jc w:val="left"/>
              <w:rPr>
                <w:sz w:val="20"/>
              </w:rPr>
            </w:pPr>
            <w:r w:rsidRPr="007F04CD">
              <w:rPr>
                <w:sz w:val="20"/>
              </w:rPr>
              <w:t>Other</w:t>
            </w:r>
          </w:p>
        </w:tc>
        <w:tc>
          <w:tcPr>
            <w:tcW w:w="1519" w:type="dxa"/>
            <w:noWrap/>
          </w:tcPr>
          <w:p w14:paraId="0AB0A656" w14:textId="77777777" w:rsidR="005C4B75" w:rsidRPr="007F04CD" w:rsidRDefault="005C4B75" w:rsidP="005C4B75">
            <w:pPr>
              <w:ind w:firstLine="0"/>
              <w:jc w:val="left"/>
              <w:rPr>
                <w:sz w:val="20"/>
              </w:rPr>
            </w:pPr>
            <w:r w:rsidRPr="007F04CD">
              <w:rPr>
                <w:sz w:val="20"/>
              </w:rPr>
              <w:t xml:space="preserve"> 5 (0.44%)  </w:t>
            </w:r>
          </w:p>
        </w:tc>
        <w:tc>
          <w:tcPr>
            <w:tcW w:w="1520" w:type="dxa"/>
            <w:noWrap/>
          </w:tcPr>
          <w:p w14:paraId="35E9EEFC" w14:textId="77777777" w:rsidR="005C4B75" w:rsidRPr="007F04CD" w:rsidRDefault="005C4B75" w:rsidP="005C4B75">
            <w:pPr>
              <w:ind w:firstLine="0"/>
              <w:jc w:val="left"/>
              <w:rPr>
                <w:sz w:val="20"/>
              </w:rPr>
            </w:pPr>
            <w:r w:rsidRPr="007F04CD">
              <w:rPr>
                <w:sz w:val="20"/>
              </w:rPr>
              <w:t xml:space="preserve">      3 (0.07</w:t>
            </w:r>
            <w:proofErr w:type="gramStart"/>
            <w:r w:rsidRPr="007F04CD">
              <w:rPr>
                <w:sz w:val="20"/>
              </w:rPr>
              <w:t xml:space="preserve">%)   </w:t>
            </w:r>
            <w:proofErr w:type="gramEnd"/>
            <w:r w:rsidRPr="007F04CD">
              <w:rPr>
                <w:sz w:val="20"/>
              </w:rPr>
              <w:t xml:space="preserve">   </w:t>
            </w:r>
          </w:p>
        </w:tc>
        <w:tc>
          <w:tcPr>
            <w:tcW w:w="1520" w:type="dxa"/>
            <w:noWrap/>
          </w:tcPr>
          <w:p w14:paraId="6A8206CC" w14:textId="77777777" w:rsidR="005C4B75" w:rsidRPr="007F04CD" w:rsidRDefault="005C4B75" w:rsidP="005C4B75">
            <w:pPr>
              <w:ind w:firstLine="0"/>
              <w:jc w:val="left"/>
              <w:rPr>
                <w:sz w:val="20"/>
              </w:rPr>
            </w:pPr>
            <w:r w:rsidRPr="007F04CD">
              <w:rPr>
                <w:sz w:val="20"/>
              </w:rPr>
              <w:t xml:space="preserve">    6 (0.15</w:t>
            </w:r>
            <w:proofErr w:type="gramStart"/>
            <w:r w:rsidRPr="007F04CD">
              <w:rPr>
                <w:sz w:val="20"/>
              </w:rPr>
              <w:t xml:space="preserve">%)   </w:t>
            </w:r>
            <w:proofErr w:type="gramEnd"/>
            <w:r w:rsidRPr="007F04CD">
              <w:rPr>
                <w:sz w:val="20"/>
              </w:rPr>
              <w:t xml:space="preserve">  </w:t>
            </w:r>
          </w:p>
        </w:tc>
        <w:tc>
          <w:tcPr>
            <w:tcW w:w="1520" w:type="dxa"/>
            <w:noWrap/>
          </w:tcPr>
          <w:p w14:paraId="194BA45E" w14:textId="77777777" w:rsidR="005C4B75" w:rsidRPr="007F04CD" w:rsidRDefault="005C4B75" w:rsidP="005C4B75">
            <w:pPr>
              <w:ind w:firstLine="0"/>
              <w:jc w:val="left"/>
              <w:rPr>
                <w:sz w:val="20"/>
              </w:rPr>
            </w:pPr>
            <w:r w:rsidRPr="007F04CD">
              <w:rPr>
                <w:sz w:val="20"/>
              </w:rPr>
              <w:t xml:space="preserve"> 3 (0.17%)  </w:t>
            </w:r>
          </w:p>
        </w:tc>
        <w:tc>
          <w:tcPr>
            <w:tcW w:w="1520" w:type="dxa"/>
            <w:noWrap/>
          </w:tcPr>
          <w:p w14:paraId="05ED5EFA" w14:textId="77777777" w:rsidR="005C4B75" w:rsidRPr="007F04CD" w:rsidRDefault="005C4B75" w:rsidP="005C4B75">
            <w:pPr>
              <w:ind w:firstLine="0"/>
              <w:jc w:val="left"/>
              <w:rPr>
                <w:sz w:val="20"/>
              </w:rPr>
            </w:pPr>
            <w:r w:rsidRPr="007F04CD">
              <w:rPr>
                <w:sz w:val="20"/>
              </w:rPr>
              <w:t xml:space="preserve">   5 (0.29</w:t>
            </w:r>
            <w:proofErr w:type="gramStart"/>
            <w:r w:rsidRPr="007F04CD">
              <w:rPr>
                <w:sz w:val="20"/>
              </w:rPr>
              <w:t xml:space="preserve">%)   </w:t>
            </w:r>
            <w:proofErr w:type="gramEnd"/>
          </w:p>
        </w:tc>
      </w:tr>
      <w:tr w:rsidR="005C4B75" w:rsidRPr="007F04CD" w14:paraId="731B22E8" w14:textId="77777777" w:rsidTr="008F66D8">
        <w:trPr>
          <w:trHeight w:val="20"/>
        </w:trPr>
        <w:tc>
          <w:tcPr>
            <w:tcW w:w="9118" w:type="dxa"/>
            <w:gridSpan w:val="6"/>
            <w:shd w:val="clear" w:color="auto" w:fill="DBDBDB" w:themeFill="accent3" w:themeFillTint="66"/>
            <w:noWrap/>
            <w:hideMark/>
          </w:tcPr>
          <w:p w14:paraId="76A5A187" w14:textId="77777777" w:rsidR="005C4B75" w:rsidRPr="00570F04" w:rsidRDefault="005C4B75" w:rsidP="005C4B75">
            <w:pPr>
              <w:ind w:firstLine="0"/>
              <w:jc w:val="left"/>
              <w:rPr>
                <w:b/>
                <w:bCs/>
                <w:i/>
                <w:iCs/>
                <w:sz w:val="20"/>
              </w:rPr>
            </w:pPr>
            <w:r w:rsidRPr="00570F04">
              <w:rPr>
                <w:b/>
                <w:bCs/>
                <w:i/>
                <w:iCs/>
                <w:sz w:val="20"/>
              </w:rPr>
              <w:t>Lighting condition</w:t>
            </w:r>
          </w:p>
          <w:p w14:paraId="4B32B373" w14:textId="77777777" w:rsidR="005C4B75" w:rsidRPr="007F04CD" w:rsidRDefault="005C4B75" w:rsidP="005C4B75">
            <w:pPr>
              <w:ind w:firstLine="0"/>
              <w:jc w:val="left"/>
              <w:rPr>
                <w:sz w:val="20"/>
              </w:rPr>
            </w:pPr>
          </w:p>
        </w:tc>
      </w:tr>
      <w:tr w:rsidR="005C4B75" w:rsidRPr="007F04CD" w14:paraId="7E906316" w14:textId="77777777" w:rsidTr="008F66D8">
        <w:trPr>
          <w:trHeight w:val="20"/>
        </w:trPr>
        <w:tc>
          <w:tcPr>
            <w:tcW w:w="1519" w:type="dxa"/>
            <w:noWrap/>
            <w:hideMark/>
          </w:tcPr>
          <w:p w14:paraId="73172034" w14:textId="77777777" w:rsidR="005C4B75" w:rsidRPr="007F04CD" w:rsidRDefault="005C4B75" w:rsidP="005C4B75">
            <w:pPr>
              <w:ind w:firstLine="0"/>
              <w:jc w:val="left"/>
              <w:rPr>
                <w:sz w:val="20"/>
              </w:rPr>
            </w:pPr>
            <w:r w:rsidRPr="007F04CD">
              <w:rPr>
                <w:sz w:val="20"/>
              </w:rPr>
              <w:t>Daylight</w:t>
            </w:r>
          </w:p>
        </w:tc>
        <w:tc>
          <w:tcPr>
            <w:tcW w:w="1519" w:type="dxa"/>
            <w:noWrap/>
            <w:hideMark/>
          </w:tcPr>
          <w:p w14:paraId="593B69E5" w14:textId="77777777" w:rsidR="005C4B75" w:rsidRPr="007F04CD" w:rsidRDefault="005C4B75" w:rsidP="005C4B75">
            <w:pPr>
              <w:ind w:firstLine="0"/>
              <w:jc w:val="left"/>
              <w:rPr>
                <w:sz w:val="20"/>
              </w:rPr>
            </w:pPr>
            <w:r w:rsidRPr="007F04CD">
              <w:rPr>
                <w:sz w:val="20"/>
              </w:rPr>
              <w:t xml:space="preserve">651 (57.0%) </w:t>
            </w:r>
          </w:p>
        </w:tc>
        <w:tc>
          <w:tcPr>
            <w:tcW w:w="1520" w:type="dxa"/>
            <w:noWrap/>
            <w:hideMark/>
          </w:tcPr>
          <w:p w14:paraId="575A4B89" w14:textId="77777777" w:rsidR="005C4B75" w:rsidRPr="007F04CD" w:rsidRDefault="005C4B75" w:rsidP="005C4B75">
            <w:pPr>
              <w:ind w:firstLine="0"/>
              <w:jc w:val="left"/>
              <w:rPr>
                <w:sz w:val="20"/>
              </w:rPr>
            </w:pPr>
            <w:r w:rsidRPr="007F04CD">
              <w:rPr>
                <w:sz w:val="20"/>
              </w:rPr>
              <w:t xml:space="preserve">    2658 (65.1</w:t>
            </w:r>
            <w:proofErr w:type="gramStart"/>
            <w:r w:rsidRPr="007F04CD">
              <w:rPr>
                <w:sz w:val="20"/>
              </w:rPr>
              <w:t xml:space="preserve">%)   </w:t>
            </w:r>
            <w:proofErr w:type="gramEnd"/>
            <w:r w:rsidRPr="007F04CD">
              <w:rPr>
                <w:sz w:val="20"/>
              </w:rPr>
              <w:t xml:space="preserve">  </w:t>
            </w:r>
          </w:p>
        </w:tc>
        <w:tc>
          <w:tcPr>
            <w:tcW w:w="1520" w:type="dxa"/>
            <w:noWrap/>
            <w:hideMark/>
          </w:tcPr>
          <w:p w14:paraId="3E109C57" w14:textId="77777777" w:rsidR="005C4B75" w:rsidRPr="007F04CD" w:rsidRDefault="005C4B75" w:rsidP="005C4B75">
            <w:pPr>
              <w:ind w:firstLine="0"/>
              <w:jc w:val="left"/>
              <w:rPr>
                <w:sz w:val="20"/>
              </w:rPr>
            </w:pPr>
            <w:r w:rsidRPr="007F04CD">
              <w:rPr>
                <w:sz w:val="20"/>
              </w:rPr>
              <w:t xml:space="preserve">   2834 (70.3</w:t>
            </w:r>
            <w:proofErr w:type="gramStart"/>
            <w:r w:rsidRPr="007F04CD">
              <w:rPr>
                <w:sz w:val="20"/>
              </w:rPr>
              <w:t xml:space="preserve">%)   </w:t>
            </w:r>
            <w:proofErr w:type="gramEnd"/>
          </w:p>
        </w:tc>
        <w:tc>
          <w:tcPr>
            <w:tcW w:w="1520" w:type="dxa"/>
            <w:noWrap/>
            <w:hideMark/>
          </w:tcPr>
          <w:p w14:paraId="1E4A79B8" w14:textId="77777777" w:rsidR="005C4B75" w:rsidRPr="007F04CD" w:rsidRDefault="005C4B75" w:rsidP="005C4B75">
            <w:pPr>
              <w:ind w:firstLine="0"/>
              <w:jc w:val="left"/>
              <w:rPr>
                <w:sz w:val="20"/>
              </w:rPr>
            </w:pPr>
            <w:r w:rsidRPr="007F04CD">
              <w:rPr>
                <w:sz w:val="20"/>
              </w:rPr>
              <w:t>1233 (68.4%)</w:t>
            </w:r>
          </w:p>
        </w:tc>
        <w:tc>
          <w:tcPr>
            <w:tcW w:w="1520" w:type="dxa"/>
            <w:noWrap/>
            <w:hideMark/>
          </w:tcPr>
          <w:p w14:paraId="2A2C3F98" w14:textId="77777777" w:rsidR="005C4B75" w:rsidRPr="007F04CD" w:rsidRDefault="005C4B75" w:rsidP="005C4B75">
            <w:pPr>
              <w:ind w:firstLine="0"/>
              <w:jc w:val="left"/>
              <w:rPr>
                <w:sz w:val="20"/>
              </w:rPr>
            </w:pPr>
            <w:r w:rsidRPr="007F04CD">
              <w:rPr>
                <w:sz w:val="20"/>
              </w:rPr>
              <w:t xml:space="preserve"> 1201 (70.8%)  </w:t>
            </w:r>
          </w:p>
        </w:tc>
      </w:tr>
      <w:tr w:rsidR="005C4B75" w:rsidRPr="007F04CD" w14:paraId="50E70A49" w14:textId="77777777" w:rsidTr="008F66D8">
        <w:trPr>
          <w:trHeight w:val="20"/>
        </w:trPr>
        <w:tc>
          <w:tcPr>
            <w:tcW w:w="1519" w:type="dxa"/>
            <w:noWrap/>
            <w:hideMark/>
          </w:tcPr>
          <w:p w14:paraId="04363E07" w14:textId="77777777" w:rsidR="005C4B75" w:rsidRPr="007F04CD" w:rsidRDefault="005C4B75" w:rsidP="005C4B75">
            <w:pPr>
              <w:ind w:firstLine="0"/>
              <w:jc w:val="left"/>
              <w:rPr>
                <w:sz w:val="20"/>
              </w:rPr>
            </w:pPr>
            <w:r w:rsidRPr="007F04CD">
              <w:rPr>
                <w:sz w:val="20"/>
              </w:rPr>
              <w:t>Dark, lighted</w:t>
            </w:r>
          </w:p>
        </w:tc>
        <w:tc>
          <w:tcPr>
            <w:tcW w:w="1519" w:type="dxa"/>
            <w:noWrap/>
            <w:hideMark/>
          </w:tcPr>
          <w:p w14:paraId="2FF64FE9" w14:textId="77777777" w:rsidR="005C4B75" w:rsidRPr="007F04CD" w:rsidRDefault="005C4B75" w:rsidP="005C4B75">
            <w:pPr>
              <w:ind w:firstLine="0"/>
              <w:jc w:val="left"/>
              <w:rPr>
                <w:sz w:val="20"/>
              </w:rPr>
            </w:pPr>
            <w:r w:rsidRPr="007F04CD">
              <w:rPr>
                <w:sz w:val="20"/>
              </w:rPr>
              <w:t xml:space="preserve"> 74 (6.47%) </w:t>
            </w:r>
          </w:p>
        </w:tc>
        <w:tc>
          <w:tcPr>
            <w:tcW w:w="1520" w:type="dxa"/>
            <w:noWrap/>
            <w:hideMark/>
          </w:tcPr>
          <w:p w14:paraId="17646E6C" w14:textId="77777777" w:rsidR="005C4B75" w:rsidRPr="007F04CD" w:rsidRDefault="005C4B75" w:rsidP="005C4B75">
            <w:pPr>
              <w:ind w:firstLine="0"/>
              <w:jc w:val="left"/>
              <w:rPr>
                <w:sz w:val="20"/>
              </w:rPr>
            </w:pPr>
            <w:r w:rsidRPr="007F04CD">
              <w:rPr>
                <w:sz w:val="20"/>
              </w:rPr>
              <w:t xml:space="preserve">     237 (5.81</w:t>
            </w:r>
            <w:proofErr w:type="gramStart"/>
            <w:r w:rsidRPr="007F04CD">
              <w:rPr>
                <w:sz w:val="20"/>
              </w:rPr>
              <w:t xml:space="preserve">%)   </w:t>
            </w:r>
            <w:proofErr w:type="gramEnd"/>
            <w:r w:rsidRPr="007F04CD">
              <w:rPr>
                <w:sz w:val="20"/>
              </w:rPr>
              <w:t xml:space="preserve">  </w:t>
            </w:r>
          </w:p>
        </w:tc>
        <w:tc>
          <w:tcPr>
            <w:tcW w:w="1520" w:type="dxa"/>
            <w:noWrap/>
            <w:hideMark/>
          </w:tcPr>
          <w:p w14:paraId="02ECD15F" w14:textId="77777777" w:rsidR="005C4B75" w:rsidRPr="007F04CD" w:rsidRDefault="005C4B75" w:rsidP="005C4B75">
            <w:pPr>
              <w:ind w:firstLine="0"/>
              <w:jc w:val="left"/>
              <w:rPr>
                <w:sz w:val="20"/>
              </w:rPr>
            </w:pPr>
            <w:r w:rsidRPr="007F04CD">
              <w:rPr>
                <w:sz w:val="20"/>
              </w:rPr>
              <w:t xml:space="preserve">   243 (6.03</w:t>
            </w:r>
            <w:proofErr w:type="gramStart"/>
            <w:r w:rsidRPr="007F04CD">
              <w:rPr>
                <w:sz w:val="20"/>
              </w:rPr>
              <w:t xml:space="preserve">%)   </w:t>
            </w:r>
            <w:proofErr w:type="gramEnd"/>
            <w:r w:rsidRPr="007F04CD">
              <w:rPr>
                <w:sz w:val="20"/>
              </w:rPr>
              <w:t xml:space="preserve"> </w:t>
            </w:r>
          </w:p>
        </w:tc>
        <w:tc>
          <w:tcPr>
            <w:tcW w:w="1520" w:type="dxa"/>
            <w:noWrap/>
            <w:hideMark/>
          </w:tcPr>
          <w:p w14:paraId="5228DC76" w14:textId="77777777" w:rsidR="005C4B75" w:rsidRPr="007F04CD" w:rsidRDefault="005C4B75" w:rsidP="005C4B75">
            <w:pPr>
              <w:ind w:firstLine="0"/>
              <w:jc w:val="left"/>
              <w:rPr>
                <w:sz w:val="20"/>
              </w:rPr>
            </w:pPr>
            <w:r w:rsidRPr="007F04CD">
              <w:rPr>
                <w:sz w:val="20"/>
              </w:rPr>
              <w:t xml:space="preserve">191 (10.6%) </w:t>
            </w:r>
          </w:p>
        </w:tc>
        <w:tc>
          <w:tcPr>
            <w:tcW w:w="1520" w:type="dxa"/>
            <w:noWrap/>
            <w:hideMark/>
          </w:tcPr>
          <w:p w14:paraId="049E887E" w14:textId="77777777" w:rsidR="005C4B75" w:rsidRPr="007F04CD" w:rsidRDefault="005C4B75" w:rsidP="005C4B75">
            <w:pPr>
              <w:ind w:firstLine="0"/>
              <w:jc w:val="left"/>
              <w:rPr>
                <w:sz w:val="20"/>
              </w:rPr>
            </w:pPr>
            <w:r w:rsidRPr="007F04CD">
              <w:rPr>
                <w:sz w:val="20"/>
              </w:rPr>
              <w:t xml:space="preserve">  153 (9.02%)  </w:t>
            </w:r>
          </w:p>
        </w:tc>
      </w:tr>
      <w:tr w:rsidR="005C4B75" w:rsidRPr="007F04CD" w14:paraId="29B13C5A" w14:textId="77777777" w:rsidTr="008F66D8">
        <w:trPr>
          <w:trHeight w:val="20"/>
        </w:trPr>
        <w:tc>
          <w:tcPr>
            <w:tcW w:w="1519" w:type="dxa"/>
            <w:noWrap/>
            <w:hideMark/>
          </w:tcPr>
          <w:p w14:paraId="4A827B6B" w14:textId="77777777" w:rsidR="005C4B75" w:rsidRPr="007F04CD" w:rsidRDefault="005C4B75" w:rsidP="005C4B75">
            <w:pPr>
              <w:ind w:firstLine="0"/>
              <w:jc w:val="left"/>
              <w:rPr>
                <w:sz w:val="20"/>
              </w:rPr>
            </w:pPr>
            <w:r w:rsidRPr="007F04CD">
              <w:rPr>
                <w:sz w:val="20"/>
              </w:rPr>
              <w:t>Dark, not lighted</w:t>
            </w:r>
          </w:p>
        </w:tc>
        <w:tc>
          <w:tcPr>
            <w:tcW w:w="1519" w:type="dxa"/>
            <w:noWrap/>
            <w:hideMark/>
          </w:tcPr>
          <w:p w14:paraId="0AC59D1A" w14:textId="77777777" w:rsidR="005C4B75" w:rsidRPr="007F04CD" w:rsidRDefault="005C4B75" w:rsidP="005C4B75">
            <w:pPr>
              <w:ind w:firstLine="0"/>
              <w:jc w:val="left"/>
              <w:rPr>
                <w:sz w:val="20"/>
              </w:rPr>
            </w:pPr>
            <w:r w:rsidRPr="007F04CD">
              <w:rPr>
                <w:sz w:val="20"/>
              </w:rPr>
              <w:t xml:space="preserve">368 (32.2%) </w:t>
            </w:r>
          </w:p>
        </w:tc>
        <w:tc>
          <w:tcPr>
            <w:tcW w:w="1520" w:type="dxa"/>
            <w:noWrap/>
            <w:hideMark/>
          </w:tcPr>
          <w:p w14:paraId="5A28B121" w14:textId="77777777" w:rsidR="005C4B75" w:rsidRPr="007F04CD" w:rsidRDefault="005C4B75" w:rsidP="005C4B75">
            <w:pPr>
              <w:ind w:firstLine="0"/>
              <w:jc w:val="left"/>
              <w:rPr>
                <w:sz w:val="20"/>
              </w:rPr>
            </w:pPr>
            <w:r w:rsidRPr="007F04CD">
              <w:rPr>
                <w:sz w:val="20"/>
              </w:rPr>
              <w:t xml:space="preserve">    1051 (25.8</w:t>
            </w:r>
            <w:proofErr w:type="gramStart"/>
            <w:r w:rsidRPr="007F04CD">
              <w:rPr>
                <w:sz w:val="20"/>
              </w:rPr>
              <w:t xml:space="preserve">%)   </w:t>
            </w:r>
            <w:proofErr w:type="gramEnd"/>
            <w:r w:rsidRPr="007F04CD">
              <w:rPr>
                <w:sz w:val="20"/>
              </w:rPr>
              <w:t xml:space="preserve">  </w:t>
            </w:r>
          </w:p>
        </w:tc>
        <w:tc>
          <w:tcPr>
            <w:tcW w:w="1520" w:type="dxa"/>
            <w:noWrap/>
            <w:hideMark/>
          </w:tcPr>
          <w:p w14:paraId="66203227" w14:textId="77777777" w:rsidR="005C4B75" w:rsidRPr="007F04CD" w:rsidRDefault="005C4B75" w:rsidP="005C4B75">
            <w:pPr>
              <w:ind w:firstLine="0"/>
              <w:jc w:val="left"/>
              <w:rPr>
                <w:sz w:val="20"/>
              </w:rPr>
            </w:pPr>
            <w:r w:rsidRPr="007F04CD">
              <w:rPr>
                <w:sz w:val="20"/>
              </w:rPr>
              <w:t xml:space="preserve">   838 (20.8</w:t>
            </w:r>
            <w:proofErr w:type="gramStart"/>
            <w:r w:rsidRPr="007F04CD">
              <w:rPr>
                <w:sz w:val="20"/>
              </w:rPr>
              <w:t xml:space="preserve">%)   </w:t>
            </w:r>
            <w:proofErr w:type="gramEnd"/>
            <w:r w:rsidRPr="007F04CD">
              <w:rPr>
                <w:sz w:val="20"/>
              </w:rPr>
              <w:t xml:space="preserve"> </w:t>
            </w:r>
          </w:p>
        </w:tc>
        <w:tc>
          <w:tcPr>
            <w:tcW w:w="1520" w:type="dxa"/>
            <w:noWrap/>
            <w:hideMark/>
          </w:tcPr>
          <w:p w14:paraId="7C30E2F9" w14:textId="77777777" w:rsidR="005C4B75" w:rsidRPr="007F04CD" w:rsidRDefault="005C4B75" w:rsidP="005C4B75">
            <w:pPr>
              <w:ind w:firstLine="0"/>
              <w:jc w:val="left"/>
              <w:rPr>
                <w:sz w:val="20"/>
              </w:rPr>
            </w:pPr>
            <w:r w:rsidRPr="007F04CD">
              <w:rPr>
                <w:sz w:val="20"/>
              </w:rPr>
              <w:t xml:space="preserve">332 (18.4%) </w:t>
            </w:r>
          </w:p>
        </w:tc>
        <w:tc>
          <w:tcPr>
            <w:tcW w:w="1520" w:type="dxa"/>
            <w:noWrap/>
            <w:hideMark/>
          </w:tcPr>
          <w:p w14:paraId="7A805E5E" w14:textId="77777777" w:rsidR="005C4B75" w:rsidRPr="007F04CD" w:rsidRDefault="005C4B75" w:rsidP="005C4B75">
            <w:pPr>
              <w:ind w:firstLine="0"/>
              <w:jc w:val="left"/>
              <w:rPr>
                <w:sz w:val="20"/>
              </w:rPr>
            </w:pPr>
            <w:r w:rsidRPr="007F04CD">
              <w:rPr>
                <w:sz w:val="20"/>
              </w:rPr>
              <w:t xml:space="preserve">  299 (17.6%)  </w:t>
            </w:r>
          </w:p>
        </w:tc>
      </w:tr>
      <w:tr w:rsidR="005C4B75" w:rsidRPr="007F04CD" w14:paraId="0CA11F3E" w14:textId="77777777" w:rsidTr="008F66D8">
        <w:trPr>
          <w:trHeight w:val="20"/>
        </w:trPr>
        <w:tc>
          <w:tcPr>
            <w:tcW w:w="1519" w:type="dxa"/>
            <w:noWrap/>
            <w:hideMark/>
          </w:tcPr>
          <w:p w14:paraId="0F651A72" w14:textId="77777777" w:rsidR="005C4B75" w:rsidRPr="007F04CD" w:rsidRDefault="005C4B75" w:rsidP="005C4B75">
            <w:pPr>
              <w:ind w:firstLine="0"/>
              <w:jc w:val="left"/>
              <w:rPr>
                <w:sz w:val="20"/>
              </w:rPr>
            </w:pPr>
            <w:r w:rsidRPr="007F04CD">
              <w:rPr>
                <w:sz w:val="20"/>
              </w:rPr>
              <w:t>Dawn</w:t>
            </w:r>
          </w:p>
        </w:tc>
        <w:tc>
          <w:tcPr>
            <w:tcW w:w="1519" w:type="dxa"/>
            <w:noWrap/>
            <w:hideMark/>
          </w:tcPr>
          <w:p w14:paraId="34B44169" w14:textId="77777777" w:rsidR="005C4B75" w:rsidRPr="007F04CD" w:rsidRDefault="005C4B75" w:rsidP="005C4B75">
            <w:pPr>
              <w:ind w:firstLine="0"/>
              <w:jc w:val="left"/>
              <w:rPr>
                <w:sz w:val="20"/>
              </w:rPr>
            </w:pPr>
            <w:r w:rsidRPr="007F04CD">
              <w:rPr>
                <w:sz w:val="20"/>
              </w:rPr>
              <w:t xml:space="preserve"> 8 (0.70%)  </w:t>
            </w:r>
          </w:p>
        </w:tc>
        <w:tc>
          <w:tcPr>
            <w:tcW w:w="1520" w:type="dxa"/>
            <w:noWrap/>
            <w:hideMark/>
          </w:tcPr>
          <w:p w14:paraId="023E2341" w14:textId="77777777" w:rsidR="005C4B75" w:rsidRPr="007F04CD" w:rsidRDefault="005C4B75" w:rsidP="005C4B75">
            <w:pPr>
              <w:ind w:firstLine="0"/>
              <w:jc w:val="left"/>
              <w:rPr>
                <w:sz w:val="20"/>
              </w:rPr>
            </w:pPr>
            <w:r w:rsidRPr="007F04CD">
              <w:rPr>
                <w:sz w:val="20"/>
              </w:rPr>
              <w:t xml:space="preserve">     35 (0.86</w:t>
            </w:r>
            <w:proofErr w:type="gramStart"/>
            <w:r w:rsidRPr="007F04CD">
              <w:rPr>
                <w:sz w:val="20"/>
              </w:rPr>
              <w:t xml:space="preserve">%)   </w:t>
            </w:r>
            <w:proofErr w:type="gramEnd"/>
            <w:r w:rsidRPr="007F04CD">
              <w:rPr>
                <w:sz w:val="20"/>
              </w:rPr>
              <w:t xml:space="preserve">   </w:t>
            </w:r>
          </w:p>
        </w:tc>
        <w:tc>
          <w:tcPr>
            <w:tcW w:w="1520" w:type="dxa"/>
            <w:noWrap/>
            <w:hideMark/>
          </w:tcPr>
          <w:p w14:paraId="24DB1A61" w14:textId="77777777" w:rsidR="005C4B75" w:rsidRPr="007F04CD" w:rsidRDefault="005C4B75" w:rsidP="005C4B75">
            <w:pPr>
              <w:ind w:firstLine="0"/>
              <w:jc w:val="left"/>
              <w:rPr>
                <w:sz w:val="20"/>
              </w:rPr>
            </w:pPr>
            <w:r w:rsidRPr="007F04CD">
              <w:rPr>
                <w:sz w:val="20"/>
              </w:rPr>
              <w:t xml:space="preserve">    36 (0.89</w:t>
            </w:r>
            <w:proofErr w:type="gramStart"/>
            <w:r w:rsidRPr="007F04CD">
              <w:rPr>
                <w:sz w:val="20"/>
              </w:rPr>
              <w:t xml:space="preserve">%)   </w:t>
            </w:r>
            <w:proofErr w:type="gramEnd"/>
            <w:r w:rsidRPr="007F04CD">
              <w:rPr>
                <w:sz w:val="20"/>
              </w:rPr>
              <w:t xml:space="preserve"> </w:t>
            </w:r>
          </w:p>
        </w:tc>
        <w:tc>
          <w:tcPr>
            <w:tcW w:w="1520" w:type="dxa"/>
            <w:noWrap/>
            <w:hideMark/>
          </w:tcPr>
          <w:p w14:paraId="048FC3B3" w14:textId="77777777" w:rsidR="005C4B75" w:rsidRPr="007F04CD" w:rsidRDefault="005C4B75" w:rsidP="005C4B75">
            <w:pPr>
              <w:ind w:firstLine="0"/>
              <w:jc w:val="left"/>
              <w:rPr>
                <w:sz w:val="20"/>
              </w:rPr>
            </w:pPr>
            <w:r w:rsidRPr="007F04CD">
              <w:rPr>
                <w:sz w:val="20"/>
              </w:rPr>
              <w:t xml:space="preserve"> 19 (1.05%) </w:t>
            </w:r>
          </w:p>
        </w:tc>
        <w:tc>
          <w:tcPr>
            <w:tcW w:w="1520" w:type="dxa"/>
            <w:noWrap/>
            <w:hideMark/>
          </w:tcPr>
          <w:p w14:paraId="1A5366F2" w14:textId="77777777" w:rsidR="005C4B75" w:rsidRPr="007F04CD" w:rsidRDefault="005C4B75" w:rsidP="005C4B75">
            <w:pPr>
              <w:ind w:firstLine="0"/>
              <w:jc w:val="left"/>
              <w:rPr>
                <w:sz w:val="20"/>
              </w:rPr>
            </w:pPr>
            <w:r w:rsidRPr="007F04CD">
              <w:rPr>
                <w:sz w:val="20"/>
              </w:rPr>
              <w:t xml:space="preserve">  21 (1.24</w:t>
            </w:r>
            <w:proofErr w:type="gramStart"/>
            <w:r w:rsidRPr="007F04CD">
              <w:rPr>
                <w:sz w:val="20"/>
              </w:rPr>
              <w:t xml:space="preserve">%)   </w:t>
            </w:r>
            <w:proofErr w:type="gramEnd"/>
          </w:p>
        </w:tc>
      </w:tr>
      <w:tr w:rsidR="005C4B75" w:rsidRPr="007F04CD" w14:paraId="71EF853A" w14:textId="77777777" w:rsidTr="008F66D8">
        <w:trPr>
          <w:trHeight w:val="20"/>
        </w:trPr>
        <w:tc>
          <w:tcPr>
            <w:tcW w:w="1519" w:type="dxa"/>
            <w:noWrap/>
            <w:hideMark/>
          </w:tcPr>
          <w:p w14:paraId="1C385263" w14:textId="77777777" w:rsidR="005C4B75" w:rsidRPr="007F04CD" w:rsidRDefault="005C4B75" w:rsidP="005C4B75">
            <w:pPr>
              <w:ind w:firstLine="0"/>
              <w:jc w:val="left"/>
              <w:rPr>
                <w:sz w:val="20"/>
              </w:rPr>
            </w:pPr>
            <w:r w:rsidRPr="007F04CD">
              <w:rPr>
                <w:sz w:val="20"/>
              </w:rPr>
              <w:t>Dusk</w:t>
            </w:r>
          </w:p>
        </w:tc>
        <w:tc>
          <w:tcPr>
            <w:tcW w:w="1519" w:type="dxa"/>
            <w:noWrap/>
            <w:hideMark/>
          </w:tcPr>
          <w:p w14:paraId="37BD50AB" w14:textId="77777777" w:rsidR="005C4B75" w:rsidRPr="007F04CD" w:rsidRDefault="005C4B75" w:rsidP="005C4B75">
            <w:pPr>
              <w:ind w:firstLine="0"/>
              <w:jc w:val="left"/>
              <w:rPr>
                <w:sz w:val="20"/>
              </w:rPr>
            </w:pPr>
            <w:r w:rsidRPr="007F04CD">
              <w:rPr>
                <w:sz w:val="20"/>
              </w:rPr>
              <w:t xml:space="preserve"> 40 (3.50%) </w:t>
            </w:r>
          </w:p>
        </w:tc>
        <w:tc>
          <w:tcPr>
            <w:tcW w:w="1520" w:type="dxa"/>
            <w:noWrap/>
            <w:hideMark/>
          </w:tcPr>
          <w:p w14:paraId="74CC8C81" w14:textId="77777777" w:rsidR="005C4B75" w:rsidRPr="007F04CD" w:rsidRDefault="005C4B75" w:rsidP="005C4B75">
            <w:pPr>
              <w:ind w:firstLine="0"/>
              <w:jc w:val="left"/>
              <w:rPr>
                <w:sz w:val="20"/>
              </w:rPr>
            </w:pPr>
            <w:r w:rsidRPr="007F04CD">
              <w:rPr>
                <w:sz w:val="20"/>
              </w:rPr>
              <w:t xml:space="preserve">     97 (2.38</w:t>
            </w:r>
            <w:proofErr w:type="gramStart"/>
            <w:r w:rsidRPr="007F04CD">
              <w:rPr>
                <w:sz w:val="20"/>
              </w:rPr>
              <w:t xml:space="preserve">%)   </w:t>
            </w:r>
            <w:proofErr w:type="gramEnd"/>
            <w:r w:rsidRPr="007F04CD">
              <w:rPr>
                <w:sz w:val="20"/>
              </w:rPr>
              <w:t xml:space="preserve">   </w:t>
            </w:r>
          </w:p>
        </w:tc>
        <w:tc>
          <w:tcPr>
            <w:tcW w:w="1520" w:type="dxa"/>
            <w:noWrap/>
            <w:hideMark/>
          </w:tcPr>
          <w:p w14:paraId="66372FA4" w14:textId="77777777" w:rsidR="005C4B75" w:rsidRPr="007F04CD" w:rsidRDefault="005C4B75" w:rsidP="005C4B75">
            <w:pPr>
              <w:ind w:firstLine="0"/>
              <w:jc w:val="left"/>
              <w:rPr>
                <w:sz w:val="20"/>
              </w:rPr>
            </w:pPr>
            <w:r w:rsidRPr="007F04CD">
              <w:rPr>
                <w:sz w:val="20"/>
              </w:rPr>
              <w:t xml:space="preserve">    77 (1.91</w:t>
            </w:r>
            <w:proofErr w:type="gramStart"/>
            <w:r w:rsidRPr="007F04CD">
              <w:rPr>
                <w:sz w:val="20"/>
              </w:rPr>
              <w:t xml:space="preserve">%)   </w:t>
            </w:r>
            <w:proofErr w:type="gramEnd"/>
            <w:r w:rsidRPr="007F04CD">
              <w:rPr>
                <w:sz w:val="20"/>
              </w:rPr>
              <w:t xml:space="preserve"> </w:t>
            </w:r>
          </w:p>
        </w:tc>
        <w:tc>
          <w:tcPr>
            <w:tcW w:w="1520" w:type="dxa"/>
            <w:noWrap/>
            <w:hideMark/>
          </w:tcPr>
          <w:p w14:paraId="6E2B8D4D" w14:textId="77777777" w:rsidR="005C4B75" w:rsidRPr="007F04CD" w:rsidRDefault="005C4B75" w:rsidP="005C4B75">
            <w:pPr>
              <w:ind w:firstLine="0"/>
              <w:jc w:val="left"/>
              <w:rPr>
                <w:sz w:val="20"/>
              </w:rPr>
            </w:pPr>
            <w:r w:rsidRPr="007F04CD">
              <w:rPr>
                <w:sz w:val="20"/>
              </w:rPr>
              <w:t xml:space="preserve"> 23 (1.28%) </w:t>
            </w:r>
          </w:p>
        </w:tc>
        <w:tc>
          <w:tcPr>
            <w:tcW w:w="1520" w:type="dxa"/>
            <w:noWrap/>
            <w:hideMark/>
          </w:tcPr>
          <w:p w14:paraId="17D8C44D" w14:textId="77777777" w:rsidR="005C4B75" w:rsidRPr="007F04CD" w:rsidRDefault="005C4B75" w:rsidP="005C4B75">
            <w:pPr>
              <w:ind w:firstLine="0"/>
              <w:jc w:val="left"/>
              <w:rPr>
                <w:sz w:val="20"/>
              </w:rPr>
            </w:pPr>
            <w:r w:rsidRPr="007F04CD">
              <w:rPr>
                <w:sz w:val="20"/>
              </w:rPr>
              <w:t xml:space="preserve">  19 (1.12</w:t>
            </w:r>
            <w:proofErr w:type="gramStart"/>
            <w:r w:rsidRPr="007F04CD">
              <w:rPr>
                <w:sz w:val="20"/>
              </w:rPr>
              <w:t xml:space="preserve">%)   </w:t>
            </w:r>
            <w:proofErr w:type="gramEnd"/>
          </w:p>
        </w:tc>
      </w:tr>
      <w:tr w:rsidR="005C4B75" w:rsidRPr="007F04CD" w14:paraId="22543C3F" w14:textId="77777777" w:rsidTr="008F66D8">
        <w:trPr>
          <w:trHeight w:val="20"/>
        </w:trPr>
        <w:tc>
          <w:tcPr>
            <w:tcW w:w="1519" w:type="dxa"/>
            <w:noWrap/>
            <w:hideMark/>
          </w:tcPr>
          <w:p w14:paraId="0CD6F850" w14:textId="77777777" w:rsidR="005C4B75" w:rsidRPr="007F04CD" w:rsidRDefault="005C4B75" w:rsidP="005C4B75">
            <w:pPr>
              <w:ind w:firstLine="0"/>
              <w:jc w:val="left"/>
              <w:rPr>
                <w:sz w:val="20"/>
              </w:rPr>
            </w:pPr>
            <w:r w:rsidRPr="007F04CD">
              <w:rPr>
                <w:sz w:val="20"/>
              </w:rPr>
              <w:t>Unknown</w:t>
            </w:r>
          </w:p>
        </w:tc>
        <w:tc>
          <w:tcPr>
            <w:tcW w:w="1519" w:type="dxa"/>
            <w:noWrap/>
            <w:hideMark/>
          </w:tcPr>
          <w:p w14:paraId="2E00BA74" w14:textId="77777777" w:rsidR="005C4B75" w:rsidRPr="007F04CD" w:rsidRDefault="005C4B75" w:rsidP="005C4B75">
            <w:pPr>
              <w:ind w:firstLine="0"/>
              <w:jc w:val="left"/>
              <w:rPr>
                <w:sz w:val="20"/>
              </w:rPr>
            </w:pPr>
            <w:r w:rsidRPr="007F04CD">
              <w:rPr>
                <w:sz w:val="20"/>
              </w:rPr>
              <w:t xml:space="preserve"> 2 (0.17%)  </w:t>
            </w:r>
          </w:p>
        </w:tc>
        <w:tc>
          <w:tcPr>
            <w:tcW w:w="1520" w:type="dxa"/>
            <w:noWrap/>
            <w:hideMark/>
          </w:tcPr>
          <w:p w14:paraId="6CFDC01E" w14:textId="77777777" w:rsidR="005C4B75" w:rsidRPr="007F04CD" w:rsidRDefault="005C4B75" w:rsidP="005C4B75">
            <w:pPr>
              <w:ind w:firstLine="0"/>
              <w:jc w:val="left"/>
              <w:rPr>
                <w:sz w:val="20"/>
              </w:rPr>
            </w:pPr>
            <w:r w:rsidRPr="007F04CD">
              <w:rPr>
                <w:sz w:val="20"/>
              </w:rPr>
              <w:t xml:space="preserve">      2 (0.05</w:t>
            </w:r>
            <w:proofErr w:type="gramStart"/>
            <w:r w:rsidRPr="007F04CD">
              <w:rPr>
                <w:sz w:val="20"/>
              </w:rPr>
              <w:t xml:space="preserve">%)   </w:t>
            </w:r>
            <w:proofErr w:type="gramEnd"/>
            <w:r w:rsidRPr="007F04CD">
              <w:rPr>
                <w:sz w:val="20"/>
              </w:rPr>
              <w:t xml:space="preserve">   </w:t>
            </w:r>
          </w:p>
        </w:tc>
        <w:tc>
          <w:tcPr>
            <w:tcW w:w="1520" w:type="dxa"/>
            <w:noWrap/>
            <w:hideMark/>
          </w:tcPr>
          <w:p w14:paraId="5DC01FC7" w14:textId="77777777" w:rsidR="005C4B75" w:rsidRPr="007F04CD" w:rsidRDefault="005C4B75" w:rsidP="005C4B75">
            <w:pPr>
              <w:ind w:firstLine="0"/>
              <w:jc w:val="left"/>
              <w:rPr>
                <w:sz w:val="20"/>
              </w:rPr>
            </w:pPr>
            <w:r w:rsidRPr="007F04CD">
              <w:rPr>
                <w:sz w:val="20"/>
              </w:rPr>
              <w:t xml:space="preserve">    4 (0.10</w:t>
            </w:r>
            <w:proofErr w:type="gramStart"/>
            <w:r w:rsidRPr="007F04CD">
              <w:rPr>
                <w:sz w:val="20"/>
              </w:rPr>
              <w:t xml:space="preserve">%)   </w:t>
            </w:r>
            <w:proofErr w:type="gramEnd"/>
            <w:r w:rsidRPr="007F04CD">
              <w:rPr>
                <w:sz w:val="20"/>
              </w:rPr>
              <w:t xml:space="preserve">  </w:t>
            </w:r>
          </w:p>
        </w:tc>
        <w:tc>
          <w:tcPr>
            <w:tcW w:w="1520" w:type="dxa"/>
            <w:noWrap/>
            <w:hideMark/>
          </w:tcPr>
          <w:p w14:paraId="2E901040" w14:textId="77777777" w:rsidR="005C4B75" w:rsidRPr="007F04CD" w:rsidRDefault="005C4B75" w:rsidP="005C4B75">
            <w:pPr>
              <w:ind w:firstLine="0"/>
              <w:jc w:val="left"/>
              <w:rPr>
                <w:sz w:val="20"/>
              </w:rPr>
            </w:pPr>
            <w:r w:rsidRPr="007F04CD">
              <w:rPr>
                <w:sz w:val="20"/>
              </w:rPr>
              <w:t xml:space="preserve"> 4 (0.22%)  </w:t>
            </w:r>
          </w:p>
        </w:tc>
        <w:tc>
          <w:tcPr>
            <w:tcW w:w="1520" w:type="dxa"/>
            <w:noWrap/>
            <w:hideMark/>
          </w:tcPr>
          <w:p w14:paraId="67CC43DC" w14:textId="77777777" w:rsidR="005C4B75" w:rsidRPr="007F04CD" w:rsidRDefault="005C4B75" w:rsidP="005C4B75">
            <w:pPr>
              <w:ind w:firstLine="0"/>
              <w:jc w:val="left"/>
              <w:rPr>
                <w:sz w:val="20"/>
              </w:rPr>
            </w:pPr>
            <w:r w:rsidRPr="007F04CD">
              <w:rPr>
                <w:sz w:val="20"/>
              </w:rPr>
              <w:t xml:space="preserve">   3 (0.18</w:t>
            </w:r>
            <w:proofErr w:type="gramStart"/>
            <w:r w:rsidRPr="007F04CD">
              <w:rPr>
                <w:sz w:val="20"/>
              </w:rPr>
              <w:t xml:space="preserve">%)   </w:t>
            </w:r>
            <w:proofErr w:type="gramEnd"/>
          </w:p>
        </w:tc>
      </w:tr>
      <w:tr w:rsidR="005C4B75" w:rsidRPr="007F04CD" w14:paraId="57E4D420" w14:textId="77777777" w:rsidTr="008F66D8">
        <w:trPr>
          <w:trHeight w:val="20"/>
        </w:trPr>
        <w:tc>
          <w:tcPr>
            <w:tcW w:w="9118" w:type="dxa"/>
            <w:gridSpan w:val="6"/>
            <w:shd w:val="clear" w:color="auto" w:fill="DBDBDB" w:themeFill="accent3" w:themeFillTint="66"/>
            <w:noWrap/>
            <w:hideMark/>
          </w:tcPr>
          <w:p w14:paraId="1497F0E4" w14:textId="77777777" w:rsidR="005C4B75" w:rsidRPr="00570F04" w:rsidRDefault="005C4B75" w:rsidP="005C4B75">
            <w:pPr>
              <w:ind w:firstLine="0"/>
              <w:jc w:val="left"/>
              <w:rPr>
                <w:b/>
                <w:bCs/>
                <w:i/>
                <w:iCs/>
                <w:sz w:val="20"/>
              </w:rPr>
            </w:pPr>
            <w:r w:rsidRPr="00570F04">
              <w:rPr>
                <w:b/>
                <w:bCs/>
                <w:i/>
                <w:iCs/>
                <w:sz w:val="20"/>
              </w:rPr>
              <w:t>Roadway alignment</w:t>
            </w:r>
          </w:p>
          <w:p w14:paraId="2401108E" w14:textId="77777777" w:rsidR="005C4B75" w:rsidRPr="007F04CD" w:rsidRDefault="005C4B75" w:rsidP="005C4B75">
            <w:pPr>
              <w:ind w:firstLine="0"/>
              <w:jc w:val="left"/>
              <w:rPr>
                <w:sz w:val="20"/>
              </w:rPr>
            </w:pPr>
          </w:p>
        </w:tc>
      </w:tr>
      <w:tr w:rsidR="005C4B75" w:rsidRPr="007F04CD" w14:paraId="2E2FAD5B" w14:textId="77777777" w:rsidTr="008F66D8">
        <w:trPr>
          <w:trHeight w:val="20"/>
        </w:trPr>
        <w:tc>
          <w:tcPr>
            <w:tcW w:w="1519" w:type="dxa"/>
            <w:noWrap/>
            <w:hideMark/>
          </w:tcPr>
          <w:p w14:paraId="00AAC6D7" w14:textId="77777777" w:rsidR="005C4B75" w:rsidRPr="007F04CD" w:rsidRDefault="005C4B75" w:rsidP="005C4B75">
            <w:pPr>
              <w:ind w:firstLine="0"/>
              <w:jc w:val="left"/>
              <w:rPr>
                <w:sz w:val="20"/>
              </w:rPr>
            </w:pPr>
            <w:r w:rsidRPr="007F04CD">
              <w:rPr>
                <w:sz w:val="20"/>
              </w:rPr>
              <w:t>Curve, grade</w:t>
            </w:r>
          </w:p>
        </w:tc>
        <w:tc>
          <w:tcPr>
            <w:tcW w:w="1519" w:type="dxa"/>
            <w:noWrap/>
            <w:hideMark/>
          </w:tcPr>
          <w:p w14:paraId="329AD935" w14:textId="77777777" w:rsidR="005C4B75" w:rsidRPr="007F04CD" w:rsidRDefault="005C4B75" w:rsidP="005C4B75">
            <w:pPr>
              <w:ind w:firstLine="0"/>
              <w:jc w:val="left"/>
              <w:rPr>
                <w:sz w:val="20"/>
              </w:rPr>
            </w:pPr>
            <w:r w:rsidRPr="007F04CD">
              <w:rPr>
                <w:sz w:val="20"/>
              </w:rPr>
              <w:t xml:space="preserve">130 (11.4%) </w:t>
            </w:r>
          </w:p>
        </w:tc>
        <w:tc>
          <w:tcPr>
            <w:tcW w:w="1520" w:type="dxa"/>
            <w:noWrap/>
            <w:hideMark/>
          </w:tcPr>
          <w:p w14:paraId="798B9B72" w14:textId="77777777" w:rsidR="005C4B75" w:rsidRPr="007F04CD" w:rsidRDefault="005C4B75" w:rsidP="005C4B75">
            <w:pPr>
              <w:ind w:firstLine="0"/>
              <w:jc w:val="left"/>
              <w:rPr>
                <w:sz w:val="20"/>
              </w:rPr>
            </w:pPr>
            <w:r w:rsidRPr="007F04CD">
              <w:rPr>
                <w:sz w:val="20"/>
              </w:rPr>
              <w:t xml:space="preserve">     465 (11.4</w:t>
            </w:r>
            <w:proofErr w:type="gramStart"/>
            <w:r w:rsidRPr="007F04CD">
              <w:rPr>
                <w:sz w:val="20"/>
              </w:rPr>
              <w:t xml:space="preserve">%)   </w:t>
            </w:r>
            <w:proofErr w:type="gramEnd"/>
            <w:r w:rsidRPr="007F04CD">
              <w:rPr>
                <w:sz w:val="20"/>
              </w:rPr>
              <w:t xml:space="preserve">  </w:t>
            </w:r>
          </w:p>
        </w:tc>
        <w:tc>
          <w:tcPr>
            <w:tcW w:w="1520" w:type="dxa"/>
            <w:noWrap/>
            <w:hideMark/>
          </w:tcPr>
          <w:p w14:paraId="7BD75DE8" w14:textId="77777777" w:rsidR="005C4B75" w:rsidRPr="007F04CD" w:rsidRDefault="005C4B75" w:rsidP="005C4B75">
            <w:pPr>
              <w:ind w:firstLine="0"/>
              <w:jc w:val="left"/>
              <w:rPr>
                <w:sz w:val="20"/>
              </w:rPr>
            </w:pPr>
            <w:r w:rsidRPr="007F04CD">
              <w:rPr>
                <w:sz w:val="20"/>
              </w:rPr>
              <w:t xml:space="preserve">   422 (10.5</w:t>
            </w:r>
            <w:proofErr w:type="gramStart"/>
            <w:r w:rsidRPr="007F04CD">
              <w:rPr>
                <w:sz w:val="20"/>
              </w:rPr>
              <w:t xml:space="preserve">%)   </w:t>
            </w:r>
            <w:proofErr w:type="gramEnd"/>
            <w:r w:rsidRPr="007F04CD">
              <w:rPr>
                <w:sz w:val="20"/>
              </w:rPr>
              <w:t xml:space="preserve"> </w:t>
            </w:r>
          </w:p>
        </w:tc>
        <w:tc>
          <w:tcPr>
            <w:tcW w:w="1520" w:type="dxa"/>
            <w:noWrap/>
            <w:hideMark/>
          </w:tcPr>
          <w:p w14:paraId="103A8EB0" w14:textId="77777777" w:rsidR="005C4B75" w:rsidRPr="007F04CD" w:rsidRDefault="005C4B75" w:rsidP="005C4B75">
            <w:pPr>
              <w:ind w:firstLine="0"/>
              <w:jc w:val="left"/>
              <w:rPr>
                <w:sz w:val="20"/>
              </w:rPr>
            </w:pPr>
            <w:r w:rsidRPr="007F04CD">
              <w:rPr>
                <w:sz w:val="20"/>
              </w:rPr>
              <w:t xml:space="preserve">121 (6.71%) </w:t>
            </w:r>
          </w:p>
        </w:tc>
        <w:tc>
          <w:tcPr>
            <w:tcW w:w="1520" w:type="dxa"/>
            <w:noWrap/>
            <w:hideMark/>
          </w:tcPr>
          <w:p w14:paraId="31809DBA" w14:textId="77777777" w:rsidR="005C4B75" w:rsidRPr="007F04CD" w:rsidRDefault="005C4B75" w:rsidP="005C4B75">
            <w:pPr>
              <w:ind w:firstLine="0"/>
              <w:jc w:val="left"/>
              <w:rPr>
                <w:sz w:val="20"/>
              </w:rPr>
            </w:pPr>
            <w:r w:rsidRPr="007F04CD">
              <w:rPr>
                <w:sz w:val="20"/>
              </w:rPr>
              <w:t xml:space="preserve">  144 (8.49%)  </w:t>
            </w:r>
          </w:p>
        </w:tc>
      </w:tr>
      <w:tr w:rsidR="005C4B75" w:rsidRPr="007F04CD" w14:paraId="0224B7A2" w14:textId="77777777" w:rsidTr="008F66D8">
        <w:trPr>
          <w:trHeight w:val="20"/>
        </w:trPr>
        <w:tc>
          <w:tcPr>
            <w:tcW w:w="1519" w:type="dxa"/>
            <w:noWrap/>
            <w:hideMark/>
          </w:tcPr>
          <w:p w14:paraId="761A4C27" w14:textId="77777777" w:rsidR="005C4B75" w:rsidRPr="007F04CD" w:rsidRDefault="005C4B75" w:rsidP="005C4B75">
            <w:pPr>
              <w:ind w:firstLine="0"/>
              <w:jc w:val="left"/>
              <w:rPr>
                <w:sz w:val="20"/>
              </w:rPr>
            </w:pPr>
            <w:r w:rsidRPr="007F04CD">
              <w:rPr>
                <w:sz w:val="20"/>
              </w:rPr>
              <w:t>Curve, hillcrest</w:t>
            </w:r>
          </w:p>
        </w:tc>
        <w:tc>
          <w:tcPr>
            <w:tcW w:w="1519" w:type="dxa"/>
            <w:noWrap/>
            <w:hideMark/>
          </w:tcPr>
          <w:p w14:paraId="69E87B09" w14:textId="77777777" w:rsidR="005C4B75" w:rsidRPr="007F04CD" w:rsidRDefault="005C4B75" w:rsidP="005C4B75">
            <w:pPr>
              <w:ind w:firstLine="0"/>
              <w:jc w:val="left"/>
              <w:rPr>
                <w:sz w:val="20"/>
              </w:rPr>
            </w:pPr>
            <w:r w:rsidRPr="007F04CD">
              <w:rPr>
                <w:sz w:val="20"/>
              </w:rPr>
              <w:t xml:space="preserve"> 23 (2.01%) </w:t>
            </w:r>
          </w:p>
        </w:tc>
        <w:tc>
          <w:tcPr>
            <w:tcW w:w="1520" w:type="dxa"/>
            <w:noWrap/>
            <w:hideMark/>
          </w:tcPr>
          <w:p w14:paraId="16C506AD" w14:textId="77777777" w:rsidR="005C4B75" w:rsidRPr="007F04CD" w:rsidRDefault="005C4B75" w:rsidP="005C4B75">
            <w:pPr>
              <w:ind w:firstLine="0"/>
              <w:jc w:val="left"/>
              <w:rPr>
                <w:sz w:val="20"/>
              </w:rPr>
            </w:pPr>
            <w:r w:rsidRPr="007F04CD">
              <w:rPr>
                <w:sz w:val="20"/>
              </w:rPr>
              <w:t xml:space="preserve">     79 (1.94</w:t>
            </w:r>
            <w:proofErr w:type="gramStart"/>
            <w:r w:rsidRPr="007F04CD">
              <w:rPr>
                <w:sz w:val="20"/>
              </w:rPr>
              <w:t xml:space="preserve">%)   </w:t>
            </w:r>
            <w:proofErr w:type="gramEnd"/>
            <w:r w:rsidRPr="007F04CD">
              <w:rPr>
                <w:sz w:val="20"/>
              </w:rPr>
              <w:t xml:space="preserve">   </w:t>
            </w:r>
          </w:p>
        </w:tc>
        <w:tc>
          <w:tcPr>
            <w:tcW w:w="1520" w:type="dxa"/>
            <w:noWrap/>
            <w:hideMark/>
          </w:tcPr>
          <w:p w14:paraId="1F9DDEBC" w14:textId="77777777" w:rsidR="005C4B75" w:rsidRPr="007F04CD" w:rsidRDefault="005C4B75" w:rsidP="005C4B75">
            <w:pPr>
              <w:ind w:firstLine="0"/>
              <w:jc w:val="left"/>
              <w:rPr>
                <w:sz w:val="20"/>
              </w:rPr>
            </w:pPr>
            <w:r w:rsidRPr="007F04CD">
              <w:rPr>
                <w:sz w:val="20"/>
              </w:rPr>
              <w:t xml:space="preserve">    67 (1.66</w:t>
            </w:r>
            <w:proofErr w:type="gramStart"/>
            <w:r w:rsidRPr="007F04CD">
              <w:rPr>
                <w:sz w:val="20"/>
              </w:rPr>
              <w:t xml:space="preserve">%)   </w:t>
            </w:r>
            <w:proofErr w:type="gramEnd"/>
            <w:r w:rsidRPr="007F04CD">
              <w:rPr>
                <w:sz w:val="20"/>
              </w:rPr>
              <w:t xml:space="preserve"> </w:t>
            </w:r>
          </w:p>
        </w:tc>
        <w:tc>
          <w:tcPr>
            <w:tcW w:w="1520" w:type="dxa"/>
            <w:noWrap/>
            <w:hideMark/>
          </w:tcPr>
          <w:p w14:paraId="06769B81" w14:textId="77777777" w:rsidR="005C4B75" w:rsidRPr="007F04CD" w:rsidRDefault="005C4B75" w:rsidP="005C4B75">
            <w:pPr>
              <w:ind w:firstLine="0"/>
              <w:jc w:val="left"/>
              <w:rPr>
                <w:sz w:val="20"/>
              </w:rPr>
            </w:pPr>
            <w:r w:rsidRPr="007F04CD">
              <w:rPr>
                <w:sz w:val="20"/>
              </w:rPr>
              <w:t xml:space="preserve"> 17 (0.94%) </w:t>
            </w:r>
          </w:p>
        </w:tc>
        <w:tc>
          <w:tcPr>
            <w:tcW w:w="1520" w:type="dxa"/>
            <w:noWrap/>
            <w:hideMark/>
          </w:tcPr>
          <w:p w14:paraId="0F38691A" w14:textId="77777777" w:rsidR="005C4B75" w:rsidRPr="007F04CD" w:rsidRDefault="005C4B75" w:rsidP="005C4B75">
            <w:pPr>
              <w:ind w:firstLine="0"/>
              <w:jc w:val="left"/>
              <w:rPr>
                <w:sz w:val="20"/>
              </w:rPr>
            </w:pPr>
            <w:r w:rsidRPr="007F04CD">
              <w:rPr>
                <w:sz w:val="20"/>
              </w:rPr>
              <w:t xml:space="preserve">  33 (1.95</w:t>
            </w:r>
            <w:proofErr w:type="gramStart"/>
            <w:r w:rsidRPr="007F04CD">
              <w:rPr>
                <w:sz w:val="20"/>
              </w:rPr>
              <w:t xml:space="preserve">%)   </w:t>
            </w:r>
            <w:proofErr w:type="gramEnd"/>
          </w:p>
        </w:tc>
      </w:tr>
      <w:tr w:rsidR="005C4B75" w:rsidRPr="007F04CD" w14:paraId="714D1E81" w14:textId="77777777" w:rsidTr="008F66D8">
        <w:trPr>
          <w:trHeight w:val="20"/>
        </w:trPr>
        <w:tc>
          <w:tcPr>
            <w:tcW w:w="1519" w:type="dxa"/>
            <w:noWrap/>
            <w:hideMark/>
          </w:tcPr>
          <w:p w14:paraId="55A56345" w14:textId="77777777" w:rsidR="005C4B75" w:rsidRPr="007F04CD" w:rsidRDefault="005C4B75" w:rsidP="005C4B75">
            <w:pPr>
              <w:ind w:firstLine="0"/>
              <w:jc w:val="left"/>
              <w:rPr>
                <w:sz w:val="20"/>
              </w:rPr>
            </w:pPr>
            <w:r w:rsidRPr="007F04CD">
              <w:rPr>
                <w:sz w:val="20"/>
              </w:rPr>
              <w:t>Curve, level</w:t>
            </w:r>
          </w:p>
        </w:tc>
        <w:tc>
          <w:tcPr>
            <w:tcW w:w="1519" w:type="dxa"/>
            <w:noWrap/>
            <w:hideMark/>
          </w:tcPr>
          <w:p w14:paraId="44DE285B" w14:textId="77777777" w:rsidR="005C4B75" w:rsidRPr="007F04CD" w:rsidRDefault="005C4B75" w:rsidP="005C4B75">
            <w:pPr>
              <w:ind w:firstLine="0"/>
              <w:jc w:val="left"/>
              <w:rPr>
                <w:sz w:val="20"/>
              </w:rPr>
            </w:pPr>
            <w:r w:rsidRPr="007F04CD">
              <w:rPr>
                <w:sz w:val="20"/>
              </w:rPr>
              <w:t xml:space="preserve">285 (24.9%) </w:t>
            </w:r>
          </w:p>
        </w:tc>
        <w:tc>
          <w:tcPr>
            <w:tcW w:w="1520" w:type="dxa"/>
            <w:noWrap/>
            <w:hideMark/>
          </w:tcPr>
          <w:p w14:paraId="19BF172F" w14:textId="77777777" w:rsidR="005C4B75" w:rsidRPr="007F04CD" w:rsidRDefault="005C4B75" w:rsidP="005C4B75">
            <w:pPr>
              <w:ind w:firstLine="0"/>
              <w:jc w:val="left"/>
              <w:rPr>
                <w:sz w:val="20"/>
              </w:rPr>
            </w:pPr>
            <w:r w:rsidRPr="007F04CD">
              <w:rPr>
                <w:sz w:val="20"/>
              </w:rPr>
              <w:t xml:space="preserve">     975 (23.9</w:t>
            </w:r>
            <w:proofErr w:type="gramStart"/>
            <w:r w:rsidRPr="007F04CD">
              <w:rPr>
                <w:sz w:val="20"/>
              </w:rPr>
              <w:t xml:space="preserve">%)   </w:t>
            </w:r>
            <w:proofErr w:type="gramEnd"/>
            <w:r w:rsidRPr="007F04CD">
              <w:rPr>
                <w:sz w:val="20"/>
              </w:rPr>
              <w:t xml:space="preserve">  </w:t>
            </w:r>
          </w:p>
        </w:tc>
        <w:tc>
          <w:tcPr>
            <w:tcW w:w="1520" w:type="dxa"/>
            <w:noWrap/>
            <w:hideMark/>
          </w:tcPr>
          <w:p w14:paraId="52E91DAC" w14:textId="77777777" w:rsidR="005C4B75" w:rsidRPr="007F04CD" w:rsidRDefault="005C4B75" w:rsidP="005C4B75">
            <w:pPr>
              <w:ind w:firstLine="0"/>
              <w:jc w:val="left"/>
              <w:rPr>
                <w:sz w:val="20"/>
              </w:rPr>
            </w:pPr>
            <w:r w:rsidRPr="007F04CD">
              <w:rPr>
                <w:sz w:val="20"/>
              </w:rPr>
              <w:t xml:space="preserve">   864 (21.4</w:t>
            </w:r>
            <w:proofErr w:type="gramStart"/>
            <w:r w:rsidRPr="007F04CD">
              <w:rPr>
                <w:sz w:val="20"/>
              </w:rPr>
              <w:t xml:space="preserve">%)   </w:t>
            </w:r>
            <w:proofErr w:type="gramEnd"/>
            <w:r w:rsidRPr="007F04CD">
              <w:rPr>
                <w:sz w:val="20"/>
              </w:rPr>
              <w:t xml:space="preserve"> </w:t>
            </w:r>
          </w:p>
        </w:tc>
        <w:tc>
          <w:tcPr>
            <w:tcW w:w="1520" w:type="dxa"/>
            <w:noWrap/>
            <w:hideMark/>
          </w:tcPr>
          <w:p w14:paraId="542420C8" w14:textId="77777777" w:rsidR="005C4B75" w:rsidRPr="007F04CD" w:rsidRDefault="005C4B75" w:rsidP="005C4B75">
            <w:pPr>
              <w:ind w:firstLine="0"/>
              <w:jc w:val="left"/>
              <w:rPr>
                <w:sz w:val="20"/>
              </w:rPr>
            </w:pPr>
            <w:r w:rsidRPr="007F04CD">
              <w:rPr>
                <w:sz w:val="20"/>
              </w:rPr>
              <w:t xml:space="preserve">288 (16.0%) </w:t>
            </w:r>
          </w:p>
        </w:tc>
        <w:tc>
          <w:tcPr>
            <w:tcW w:w="1520" w:type="dxa"/>
            <w:noWrap/>
            <w:hideMark/>
          </w:tcPr>
          <w:p w14:paraId="090A7592" w14:textId="77777777" w:rsidR="005C4B75" w:rsidRPr="007F04CD" w:rsidRDefault="005C4B75" w:rsidP="005C4B75">
            <w:pPr>
              <w:ind w:firstLine="0"/>
              <w:jc w:val="left"/>
              <w:rPr>
                <w:sz w:val="20"/>
              </w:rPr>
            </w:pPr>
            <w:r w:rsidRPr="007F04CD">
              <w:rPr>
                <w:sz w:val="20"/>
              </w:rPr>
              <w:t xml:space="preserve">  347 (20.5%)  </w:t>
            </w:r>
          </w:p>
        </w:tc>
      </w:tr>
      <w:tr w:rsidR="005C4B75" w:rsidRPr="007F04CD" w14:paraId="150C41E6" w14:textId="77777777" w:rsidTr="008F66D8">
        <w:trPr>
          <w:trHeight w:val="20"/>
        </w:trPr>
        <w:tc>
          <w:tcPr>
            <w:tcW w:w="1519" w:type="dxa"/>
            <w:noWrap/>
            <w:hideMark/>
          </w:tcPr>
          <w:p w14:paraId="36982B1B" w14:textId="77777777" w:rsidR="005C4B75" w:rsidRPr="007F04CD" w:rsidRDefault="005C4B75" w:rsidP="005C4B75">
            <w:pPr>
              <w:ind w:firstLine="0"/>
              <w:jc w:val="left"/>
              <w:rPr>
                <w:sz w:val="20"/>
              </w:rPr>
            </w:pPr>
            <w:r w:rsidRPr="007F04CD">
              <w:rPr>
                <w:sz w:val="20"/>
              </w:rPr>
              <w:t>Straight, grade</w:t>
            </w:r>
          </w:p>
        </w:tc>
        <w:tc>
          <w:tcPr>
            <w:tcW w:w="1519" w:type="dxa"/>
            <w:noWrap/>
            <w:hideMark/>
          </w:tcPr>
          <w:p w14:paraId="06BA888C" w14:textId="77777777" w:rsidR="005C4B75" w:rsidRPr="007F04CD" w:rsidRDefault="005C4B75" w:rsidP="005C4B75">
            <w:pPr>
              <w:ind w:firstLine="0"/>
              <w:jc w:val="left"/>
              <w:rPr>
                <w:sz w:val="20"/>
              </w:rPr>
            </w:pPr>
            <w:r w:rsidRPr="007F04CD">
              <w:rPr>
                <w:sz w:val="20"/>
              </w:rPr>
              <w:t xml:space="preserve">124 (10.8%) </w:t>
            </w:r>
          </w:p>
        </w:tc>
        <w:tc>
          <w:tcPr>
            <w:tcW w:w="1520" w:type="dxa"/>
            <w:noWrap/>
            <w:hideMark/>
          </w:tcPr>
          <w:p w14:paraId="3D151F41" w14:textId="77777777" w:rsidR="005C4B75" w:rsidRPr="007F04CD" w:rsidRDefault="005C4B75" w:rsidP="005C4B75">
            <w:pPr>
              <w:ind w:firstLine="0"/>
              <w:jc w:val="left"/>
              <w:rPr>
                <w:sz w:val="20"/>
              </w:rPr>
            </w:pPr>
            <w:r w:rsidRPr="007F04CD">
              <w:rPr>
                <w:sz w:val="20"/>
              </w:rPr>
              <w:t xml:space="preserve">     351 (8.60</w:t>
            </w:r>
            <w:proofErr w:type="gramStart"/>
            <w:r w:rsidRPr="007F04CD">
              <w:rPr>
                <w:sz w:val="20"/>
              </w:rPr>
              <w:t xml:space="preserve">%)   </w:t>
            </w:r>
            <w:proofErr w:type="gramEnd"/>
            <w:r w:rsidRPr="007F04CD">
              <w:rPr>
                <w:sz w:val="20"/>
              </w:rPr>
              <w:t xml:space="preserve">  </w:t>
            </w:r>
          </w:p>
        </w:tc>
        <w:tc>
          <w:tcPr>
            <w:tcW w:w="1520" w:type="dxa"/>
            <w:noWrap/>
            <w:hideMark/>
          </w:tcPr>
          <w:p w14:paraId="6E5CC386" w14:textId="77777777" w:rsidR="005C4B75" w:rsidRPr="007F04CD" w:rsidRDefault="005C4B75" w:rsidP="005C4B75">
            <w:pPr>
              <w:ind w:firstLine="0"/>
              <w:jc w:val="left"/>
              <w:rPr>
                <w:sz w:val="20"/>
              </w:rPr>
            </w:pPr>
            <w:r w:rsidRPr="007F04CD">
              <w:rPr>
                <w:sz w:val="20"/>
              </w:rPr>
              <w:t xml:space="preserve">   351 (8.71</w:t>
            </w:r>
            <w:proofErr w:type="gramStart"/>
            <w:r w:rsidRPr="007F04CD">
              <w:rPr>
                <w:sz w:val="20"/>
              </w:rPr>
              <w:t xml:space="preserve">%)   </w:t>
            </w:r>
            <w:proofErr w:type="gramEnd"/>
            <w:r w:rsidRPr="007F04CD">
              <w:rPr>
                <w:sz w:val="20"/>
              </w:rPr>
              <w:t xml:space="preserve"> </w:t>
            </w:r>
          </w:p>
        </w:tc>
        <w:tc>
          <w:tcPr>
            <w:tcW w:w="1520" w:type="dxa"/>
            <w:noWrap/>
            <w:hideMark/>
          </w:tcPr>
          <w:p w14:paraId="77C5CD62" w14:textId="77777777" w:rsidR="005C4B75" w:rsidRPr="007F04CD" w:rsidRDefault="005C4B75" w:rsidP="005C4B75">
            <w:pPr>
              <w:ind w:firstLine="0"/>
              <w:jc w:val="left"/>
              <w:rPr>
                <w:sz w:val="20"/>
              </w:rPr>
            </w:pPr>
            <w:r w:rsidRPr="007F04CD">
              <w:rPr>
                <w:sz w:val="20"/>
              </w:rPr>
              <w:t xml:space="preserve">122 (6.77%) </w:t>
            </w:r>
          </w:p>
        </w:tc>
        <w:tc>
          <w:tcPr>
            <w:tcW w:w="1520" w:type="dxa"/>
            <w:noWrap/>
            <w:hideMark/>
          </w:tcPr>
          <w:p w14:paraId="7A652368" w14:textId="77777777" w:rsidR="005C4B75" w:rsidRPr="007F04CD" w:rsidRDefault="005C4B75" w:rsidP="005C4B75">
            <w:pPr>
              <w:ind w:firstLine="0"/>
              <w:jc w:val="left"/>
              <w:rPr>
                <w:sz w:val="20"/>
              </w:rPr>
            </w:pPr>
            <w:r w:rsidRPr="007F04CD">
              <w:rPr>
                <w:sz w:val="20"/>
              </w:rPr>
              <w:t xml:space="preserve">  126 (7.43%)  </w:t>
            </w:r>
          </w:p>
        </w:tc>
      </w:tr>
      <w:tr w:rsidR="005C4B75" w:rsidRPr="007F04CD" w14:paraId="4FB9099D" w14:textId="77777777" w:rsidTr="008F66D8">
        <w:trPr>
          <w:trHeight w:val="20"/>
        </w:trPr>
        <w:tc>
          <w:tcPr>
            <w:tcW w:w="1519" w:type="dxa"/>
            <w:noWrap/>
            <w:hideMark/>
          </w:tcPr>
          <w:p w14:paraId="1248C470" w14:textId="77777777" w:rsidR="005C4B75" w:rsidRPr="007F04CD" w:rsidRDefault="005C4B75" w:rsidP="005C4B75">
            <w:pPr>
              <w:ind w:firstLine="0"/>
              <w:jc w:val="left"/>
              <w:rPr>
                <w:sz w:val="20"/>
              </w:rPr>
            </w:pPr>
            <w:r w:rsidRPr="007F04CD">
              <w:rPr>
                <w:sz w:val="20"/>
              </w:rPr>
              <w:t>Straight, hillcrest</w:t>
            </w:r>
          </w:p>
        </w:tc>
        <w:tc>
          <w:tcPr>
            <w:tcW w:w="1519" w:type="dxa"/>
            <w:noWrap/>
            <w:hideMark/>
          </w:tcPr>
          <w:p w14:paraId="0CA4B2CA" w14:textId="77777777" w:rsidR="005C4B75" w:rsidRPr="007F04CD" w:rsidRDefault="005C4B75" w:rsidP="005C4B75">
            <w:pPr>
              <w:ind w:firstLine="0"/>
              <w:jc w:val="left"/>
              <w:rPr>
                <w:sz w:val="20"/>
              </w:rPr>
            </w:pPr>
            <w:r w:rsidRPr="007F04CD">
              <w:rPr>
                <w:sz w:val="20"/>
              </w:rPr>
              <w:t xml:space="preserve"> 38 (3.32%) </w:t>
            </w:r>
          </w:p>
        </w:tc>
        <w:tc>
          <w:tcPr>
            <w:tcW w:w="1520" w:type="dxa"/>
            <w:noWrap/>
            <w:hideMark/>
          </w:tcPr>
          <w:p w14:paraId="256BA868" w14:textId="77777777" w:rsidR="005C4B75" w:rsidRPr="007F04CD" w:rsidRDefault="005C4B75" w:rsidP="005C4B75">
            <w:pPr>
              <w:ind w:firstLine="0"/>
              <w:jc w:val="left"/>
              <w:rPr>
                <w:sz w:val="20"/>
              </w:rPr>
            </w:pPr>
            <w:r w:rsidRPr="007F04CD">
              <w:rPr>
                <w:sz w:val="20"/>
              </w:rPr>
              <w:t xml:space="preserve">     105 (2.57</w:t>
            </w:r>
            <w:proofErr w:type="gramStart"/>
            <w:r w:rsidRPr="007F04CD">
              <w:rPr>
                <w:sz w:val="20"/>
              </w:rPr>
              <w:t xml:space="preserve">%)   </w:t>
            </w:r>
            <w:proofErr w:type="gramEnd"/>
            <w:r w:rsidRPr="007F04CD">
              <w:rPr>
                <w:sz w:val="20"/>
              </w:rPr>
              <w:t xml:space="preserve">  </w:t>
            </w:r>
          </w:p>
        </w:tc>
        <w:tc>
          <w:tcPr>
            <w:tcW w:w="1520" w:type="dxa"/>
            <w:noWrap/>
            <w:hideMark/>
          </w:tcPr>
          <w:p w14:paraId="2E285A06" w14:textId="77777777" w:rsidR="005C4B75" w:rsidRPr="007F04CD" w:rsidRDefault="005C4B75" w:rsidP="005C4B75">
            <w:pPr>
              <w:ind w:firstLine="0"/>
              <w:jc w:val="left"/>
              <w:rPr>
                <w:sz w:val="20"/>
              </w:rPr>
            </w:pPr>
            <w:r w:rsidRPr="007F04CD">
              <w:rPr>
                <w:sz w:val="20"/>
              </w:rPr>
              <w:t xml:space="preserve">   103 (2.55</w:t>
            </w:r>
            <w:proofErr w:type="gramStart"/>
            <w:r w:rsidRPr="007F04CD">
              <w:rPr>
                <w:sz w:val="20"/>
              </w:rPr>
              <w:t xml:space="preserve">%)   </w:t>
            </w:r>
            <w:proofErr w:type="gramEnd"/>
            <w:r w:rsidRPr="007F04CD">
              <w:rPr>
                <w:sz w:val="20"/>
              </w:rPr>
              <w:t xml:space="preserve"> </w:t>
            </w:r>
          </w:p>
        </w:tc>
        <w:tc>
          <w:tcPr>
            <w:tcW w:w="1520" w:type="dxa"/>
            <w:noWrap/>
            <w:hideMark/>
          </w:tcPr>
          <w:p w14:paraId="5D127384" w14:textId="77777777" w:rsidR="005C4B75" w:rsidRPr="007F04CD" w:rsidRDefault="005C4B75" w:rsidP="005C4B75">
            <w:pPr>
              <w:ind w:firstLine="0"/>
              <w:jc w:val="left"/>
              <w:rPr>
                <w:sz w:val="20"/>
              </w:rPr>
            </w:pPr>
            <w:r w:rsidRPr="007F04CD">
              <w:rPr>
                <w:sz w:val="20"/>
              </w:rPr>
              <w:t xml:space="preserve"> 35 (1.94%) </w:t>
            </w:r>
          </w:p>
        </w:tc>
        <w:tc>
          <w:tcPr>
            <w:tcW w:w="1520" w:type="dxa"/>
            <w:noWrap/>
            <w:hideMark/>
          </w:tcPr>
          <w:p w14:paraId="27E678E7" w14:textId="77777777" w:rsidR="005C4B75" w:rsidRPr="007F04CD" w:rsidRDefault="005C4B75" w:rsidP="005C4B75">
            <w:pPr>
              <w:ind w:firstLine="0"/>
              <w:jc w:val="left"/>
              <w:rPr>
                <w:sz w:val="20"/>
              </w:rPr>
            </w:pPr>
            <w:r w:rsidRPr="007F04CD">
              <w:rPr>
                <w:sz w:val="20"/>
              </w:rPr>
              <w:t xml:space="preserve">  35 (2.06</w:t>
            </w:r>
            <w:proofErr w:type="gramStart"/>
            <w:r w:rsidRPr="007F04CD">
              <w:rPr>
                <w:sz w:val="20"/>
              </w:rPr>
              <w:t xml:space="preserve">%)   </w:t>
            </w:r>
            <w:proofErr w:type="gramEnd"/>
          </w:p>
        </w:tc>
      </w:tr>
      <w:tr w:rsidR="005C4B75" w:rsidRPr="007F04CD" w14:paraId="563C5C84" w14:textId="77777777" w:rsidTr="008F66D8">
        <w:trPr>
          <w:trHeight w:val="20"/>
        </w:trPr>
        <w:tc>
          <w:tcPr>
            <w:tcW w:w="1519" w:type="dxa"/>
            <w:noWrap/>
            <w:hideMark/>
          </w:tcPr>
          <w:p w14:paraId="08B2A1C2" w14:textId="77777777" w:rsidR="005C4B75" w:rsidRPr="007F04CD" w:rsidRDefault="005C4B75" w:rsidP="005C4B75">
            <w:pPr>
              <w:ind w:firstLine="0"/>
              <w:jc w:val="left"/>
              <w:rPr>
                <w:sz w:val="20"/>
              </w:rPr>
            </w:pPr>
            <w:r w:rsidRPr="007F04CD">
              <w:rPr>
                <w:sz w:val="20"/>
              </w:rPr>
              <w:t>Straight, level</w:t>
            </w:r>
          </w:p>
        </w:tc>
        <w:tc>
          <w:tcPr>
            <w:tcW w:w="1519" w:type="dxa"/>
            <w:noWrap/>
            <w:hideMark/>
          </w:tcPr>
          <w:p w14:paraId="47F43B29" w14:textId="77777777" w:rsidR="005C4B75" w:rsidRPr="007F04CD" w:rsidRDefault="005C4B75" w:rsidP="005C4B75">
            <w:pPr>
              <w:ind w:firstLine="0"/>
              <w:jc w:val="left"/>
              <w:rPr>
                <w:sz w:val="20"/>
              </w:rPr>
            </w:pPr>
            <w:r w:rsidRPr="007F04CD">
              <w:rPr>
                <w:sz w:val="20"/>
              </w:rPr>
              <w:t xml:space="preserve">543 (47.5%) </w:t>
            </w:r>
          </w:p>
        </w:tc>
        <w:tc>
          <w:tcPr>
            <w:tcW w:w="1520" w:type="dxa"/>
            <w:noWrap/>
            <w:hideMark/>
          </w:tcPr>
          <w:p w14:paraId="7F8E69C2" w14:textId="77777777" w:rsidR="005C4B75" w:rsidRPr="007F04CD" w:rsidRDefault="005C4B75" w:rsidP="005C4B75">
            <w:pPr>
              <w:ind w:firstLine="0"/>
              <w:jc w:val="left"/>
              <w:rPr>
                <w:sz w:val="20"/>
              </w:rPr>
            </w:pPr>
            <w:r w:rsidRPr="007F04CD">
              <w:rPr>
                <w:sz w:val="20"/>
              </w:rPr>
              <w:t xml:space="preserve">    2096 (51.4</w:t>
            </w:r>
            <w:proofErr w:type="gramStart"/>
            <w:r w:rsidRPr="007F04CD">
              <w:rPr>
                <w:sz w:val="20"/>
              </w:rPr>
              <w:t xml:space="preserve">%)   </w:t>
            </w:r>
            <w:proofErr w:type="gramEnd"/>
            <w:r w:rsidRPr="007F04CD">
              <w:rPr>
                <w:sz w:val="20"/>
              </w:rPr>
              <w:t xml:space="preserve">  </w:t>
            </w:r>
          </w:p>
        </w:tc>
        <w:tc>
          <w:tcPr>
            <w:tcW w:w="1520" w:type="dxa"/>
            <w:noWrap/>
            <w:hideMark/>
          </w:tcPr>
          <w:p w14:paraId="157C3DD3" w14:textId="77777777" w:rsidR="005C4B75" w:rsidRPr="007F04CD" w:rsidRDefault="005C4B75" w:rsidP="005C4B75">
            <w:pPr>
              <w:ind w:firstLine="0"/>
              <w:jc w:val="left"/>
              <w:rPr>
                <w:sz w:val="20"/>
              </w:rPr>
            </w:pPr>
            <w:r w:rsidRPr="007F04CD">
              <w:rPr>
                <w:sz w:val="20"/>
              </w:rPr>
              <w:t xml:space="preserve">   2221 (55.1</w:t>
            </w:r>
            <w:proofErr w:type="gramStart"/>
            <w:r w:rsidRPr="007F04CD">
              <w:rPr>
                <w:sz w:val="20"/>
              </w:rPr>
              <w:t xml:space="preserve">%)   </w:t>
            </w:r>
            <w:proofErr w:type="gramEnd"/>
          </w:p>
        </w:tc>
        <w:tc>
          <w:tcPr>
            <w:tcW w:w="1520" w:type="dxa"/>
            <w:noWrap/>
            <w:hideMark/>
          </w:tcPr>
          <w:p w14:paraId="5A5C955A" w14:textId="77777777" w:rsidR="005C4B75" w:rsidRPr="007F04CD" w:rsidRDefault="005C4B75" w:rsidP="005C4B75">
            <w:pPr>
              <w:ind w:firstLine="0"/>
              <w:jc w:val="left"/>
              <w:rPr>
                <w:sz w:val="20"/>
              </w:rPr>
            </w:pPr>
            <w:r w:rsidRPr="007F04CD">
              <w:rPr>
                <w:sz w:val="20"/>
              </w:rPr>
              <w:t>1215 (67.4%)</w:t>
            </w:r>
          </w:p>
        </w:tc>
        <w:tc>
          <w:tcPr>
            <w:tcW w:w="1520" w:type="dxa"/>
            <w:noWrap/>
            <w:hideMark/>
          </w:tcPr>
          <w:p w14:paraId="2CDA8566" w14:textId="77777777" w:rsidR="005C4B75" w:rsidRPr="007F04CD" w:rsidRDefault="005C4B75" w:rsidP="005C4B75">
            <w:pPr>
              <w:ind w:firstLine="0"/>
              <w:jc w:val="left"/>
              <w:rPr>
                <w:sz w:val="20"/>
              </w:rPr>
            </w:pPr>
            <w:r w:rsidRPr="007F04CD">
              <w:rPr>
                <w:sz w:val="20"/>
              </w:rPr>
              <w:t xml:space="preserve"> 1009 (59.5%)  </w:t>
            </w:r>
          </w:p>
        </w:tc>
      </w:tr>
      <w:tr w:rsidR="005C4B75" w:rsidRPr="007F04CD" w14:paraId="27550413" w14:textId="77777777" w:rsidTr="008F66D8">
        <w:trPr>
          <w:trHeight w:val="20"/>
        </w:trPr>
        <w:tc>
          <w:tcPr>
            <w:tcW w:w="1519" w:type="dxa"/>
            <w:noWrap/>
            <w:hideMark/>
          </w:tcPr>
          <w:p w14:paraId="64B61236" w14:textId="77777777" w:rsidR="005C4B75" w:rsidRPr="007F04CD" w:rsidRDefault="005C4B75" w:rsidP="005C4B75">
            <w:pPr>
              <w:ind w:firstLine="0"/>
              <w:jc w:val="left"/>
              <w:rPr>
                <w:sz w:val="20"/>
              </w:rPr>
            </w:pPr>
            <w:r w:rsidRPr="007F04CD">
              <w:rPr>
                <w:sz w:val="20"/>
              </w:rPr>
              <w:t>Other</w:t>
            </w:r>
          </w:p>
        </w:tc>
        <w:tc>
          <w:tcPr>
            <w:tcW w:w="1519" w:type="dxa"/>
            <w:noWrap/>
            <w:hideMark/>
          </w:tcPr>
          <w:p w14:paraId="37E58ECA" w14:textId="77777777" w:rsidR="005C4B75" w:rsidRPr="007F04CD" w:rsidRDefault="005C4B75" w:rsidP="005C4B75">
            <w:pPr>
              <w:ind w:firstLine="0"/>
              <w:jc w:val="left"/>
              <w:rPr>
                <w:sz w:val="20"/>
              </w:rPr>
            </w:pPr>
            <w:r w:rsidRPr="007F04CD">
              <w:rPr>
                <w:sz w:val="20"/>
              </w:rPr>
              <w:t xml:space="preserve"> 0 (0.00%)  </w:t>
            </w:r>
          </w:p>
        </w:tc>
        <w:tc>
          <w:tcPr>
            <w:tcW w:w="1520" w:type="dxa"/>
            <w:noWrap/>
            <w:hideMark/>
          </w:tcPr>
          <w:p w14:paraId="7CA3A7CE" w14:textId="77777777" w:rsidR="005C4B75" w:rsidRPr="007F04CD" w:rsidRDefault="005C4B75" w:rsidP="005C4B75">
            <w:pPr>
              <w:ind w:firstLine="0"/>
              <w:jc w:val="left"/>
              <w:rPr>
                <w:sz w:val="20"/>
              </w:rPr>
            </w:pPr>
            <w:r w:rsidRPr="007F04CD">
              <w:rPr>
                <w:sz w:val="20"/>
              </w:rPr>
              <w:t xml:space="preserve">      9 (0.22</w:t>
            </w:r>
            <w:proofErr w:type="gramStart"/>
            <w:r w:rsidRPr="007F04CD">
              <w:rPr>
                <w:sz w:val="20"/>
              </w:rPr>
              <w:t xml:space="preserve">%)   </w:t>
            </w:r>
            <w:proofErr w:type="gramEnd"/>
            <w:r w:rsidRPr="007F04CD">
              <w:rPr>
                <w:sz w:val="20"/>
              </w:rPr>
              <w:t xml:space="preserve">   </w:t>
            </w:r>
          </w:p>
        </w:tc>
        <w:tc>
          <w:tcPr>
            <w:tcW w:w="1520" w:type="dxa"/>
            <w:noWrap/>
            <w:hideMark/>
          </w:tcPr>
          <w:p w14:paraId="2D699488" w14:textId="77777777" w:rsidR="005C4B75" w:rsidRPr="007F04CD" w:rsidRDefault="005C4B75" w:rsidP="005C4B75">
            <w:pPr>
              <w:ind w:firstLine="0"/>
              <w:jc w:val="left"/>
              <w:rPr>
                <w:sz w:val="20"/>
              </w:rPr>
            </w:pPr>
            <w:r w:rsidRPr="007F04CD">
              <w:rPr>
                <w:sz w:val="20"/>
              </w:rPr>
              <w:t xml:space="preserve">    4 (0.10</w:t>
            </w:r>
            <w:proofErr w:type="gramStart"/>
            <w:r w:rsidRPr="007F04CD">
              <w:rPr>
                <w:sz w:val="20"/>
              </w:rPr>
              <w:t xml:space="preserve">%)   </w:t>
            </w:r>
            <w:proofErr w:type="gramEnd"/>
            <w:r w:rsidRPr="007F04CD">
              <w:rPr>
                <w:sz w:val="20"/>
              </w:rPr>
              <w:t xml:space="preserve">  </w:t>
            </w:r>
          </w:p>
        </w:tc>
        <w:tc>
          <w:tcPr>
            <w:tcW w:w="1520" w:type="dxa"/>
            <w:noWrap/>
            <w:hideMark/>
          </w:tcPr>
          <w:p w14:paraId="4673E146" w14:textId="77777777" w:rsidR="005C4B75" w:rsidRPr="007F04CD" w:rsidRDefault="005C4B75" w:rsidP="005C4B75">
            <w:pPr>
              <w:ind w:firstLine="0"/>
              <w:jc w:val="left"/>
              <w:rPr>
                <w:sz w:val="20"/>
              </w:rPr>
            </w:pPr>
            <w:r w:rsidRPr="007F04CD">
              <w:rPr>
                <w:sz w:val="20"/>
              </w:rPr>
              <w:t xml:space="preserve"> 4 (0.22%)  </w:t>
            </w:r>
          </w:p>
        </w:tc>
        <w:tc>
          <w:tcPr>
            <w:tcW w:w="1520" w:type="dxa"/>
            <w:noWrap/>
            <w:hideMark/>
          </w:tcPr>
          <w:p w14:paraId="66961949" w14:textId="77777777" w:rsidR="005C4B75" w:rsidRPr="007F04CD" w:rsidRDefault="005C4B75" w:rsidP="005C4B75">
            <w:pPr>
              <w:ind w:firstLine="0"/>
              <w:jc w:val="left"/>
              <w:rPr>
                <w:sz w:val="20"/>
              </w:rPr>
            </w:pPr>
            <w:r w:rsidRPr="007F04CD">
              <w:rPr>
                <w:sz w:val="20"/>
              </w:rPr>
              <w:t xml:space="preserve">   2 (0.12</w:t>
            </w:r>
            <w:proofErr w:type="gramStart"/>
            <w:r w:rsidRPr="007F04CD">
              <w:rPr>
                <w:sz w:val="20"/>
              </w:rPr>
              <w:t xml:space="preserve">%)   </w:t>
            </w:r>
            <w:proofErr w:type="gramEnd"/>
          </w:p>
        </w:tc>
      </w:tr>
      <w:tr w:rsidR="005C4B75" w:rsidRPr="007F04CD" w14:paraId="223AFBC1" w14:textId="77777777" w:rsidTr="008F66D8">
        <w:trPr>
          <w:trHeight w:val="20"/>
        </w:trPr>
        <w:tc>
          <w:tcPr>
            <w:tcW w:w="9118" w:type="dxa"/>
            <w:gridSpan w:val="6"/>
            <w:shd w:val="clear" w:color="auto" w:fill="DBDBDB" w:themeFill="accent3" w:themeFillTint="66"/>
            <w:noWrap/>
            <w:hideMark/>
          </w:tcPr>
          <w:p w14:paraId="038A1EBA" w14:textId="77777777" w:rsidR="005C4B75" w:rsidRPr="00570F04" w:rsidRDefault="005C4B75" w:rsidP="005C4B75">
            <w:pPr>
              <w:ind w:firstLine="0"/>
              <w:jc w:val="left"/>
              <w:rPr>
                <w:b/>
                <w:bCs/>
                <w:i/>
                <w:iCs/>
                <w:sz w:val="20"/>
              </w:rPr>
            </w:pPr>
            <w:r w:rsidRPr="00570F04">
              <w:rPr>
                <w:b/>
                <w:bCs/>
                <w:i/>
                <w:iCs/>
                <w:sz w:val="20"/>
              </w:rPr>
              <w:t>Surface condition</w:t>
            </w:r>
          </w:p>
          <w:p w14:paraId="64C98688" w14:textId="77777777" w:rsidR="005C4B75" w:rsidRPr="007F04CD" w:rsidRDefault="005C4B75" w:rsidP="005C4B75">
            <w:pPr>
              <w:ind w:firstLine="0"/>
              <w:jc w:val="left"/>
              <w:rPr>
                <w:sz w:val="20"/>
              </w:rPr>
            </w:pPr>
          </w:p>
        </w:tc>
      </w:tr>
      <w:tr w:rsidR="005C4B75" w:rsidRPr="007F04CD" w14:paraId="795F9894" w14:textId="77777777" w:rsidTr="008F66D8">
        <w:trPr>
          <w:trHeight w:val="20"/>
        </w:trPr>
        <w:tc>
          <w:tcPr>
            <w:tcW w:w="1519" w:type="dxa"/>
            <w:noWrap/>
            <w:hideMark/>
          </w:tcPr>
          <w:p w14:paraId="4BD8E79D" w14:textId="77777777" w:rsidR="005C4B75" w:rsidRPr="007F04CD" w:rsidRDefault="005C4B75" w:rsidP="005C4B75">
            <w:pPr>
              <w:ind w:firstLine="0"/>
              <w:jc w:val="left"/>
              <w:rPr>
                <w:sz w:val="20"/>
              </w:rPr>
            </w:pPr>
            <w:r w:rsidRPr="007F04CD">
              <w:rPr>
                <w:sz w:val="20"/>
              </w:rPr>
              <w:t>Dry</w:t>
            </w:r>
          </w:p>
        </w:tc>
        <w:tc>
          <w:tcPr>
            <w:tcW w:w="1519" w:type="dxa"/>
            <w:noWrap/>
            <w:hideMark/>
          </w:tcPr>
          <w:p w14:paraId="5B3A5D55" w14:textId="77777777" w:rsidR="005C4B75" w:rsidRPr="007F04CD" w:rsidRDefault="005C4B75" w:rsidP="005C4B75">
            <w:pPr>
              <w:ind w:firstLine="0"/>
              <w:jc w:val="left"/>
              <w:rPr>
                <w:sz w:val="20"/>
              </w:rPr>
            </w:pPr>
            <w:r w:rsidRPr="007F04CD">
              <w:rPr>
                <w:sz w:val="20"/>
              </w:rPr>
              <w:t>1098 (96.1%)</w:t>
            </w:r>
          </w:p>
        </w:tc>
        <w:tc>
          <w:tcPr>
            <w:tcW w:w="1520" w:type="dxa"/>
            <w:noWrap/>
            <w:hideMark/>
          </w:tcPr>
          <w:p w14:paraId="691B63E9" w14:textId="77777777" w:rsidR="005C4B75" w:rsidRPr="007F04CD" w:rsidRDefault="005C4B75" w:rsidP="005C4B75">
            <w:pPr>
              <w:ind w:firstLine="0"/>
              <w:jc w:val="left"/>
              <w:rPr>
                <w:sz w:val="20"/>
              </w:rPr>
            </w:pPr>
            <w:r w:rsidRPr="007F04CD">
              <w:rPr>
                <w:sz w:val="20"/>
              </w:rPr>
              <w:t xml:space="preserve">    3878 (95.0</w:t>
            </w:r>
            <w:proofErr w:type="gramStart"/>
            <w:r w:rsidRPr="007F04CD">
              <w:rPr>
                <w:sz w:val="20"/>
              </w:rPr>
              <w:t xml:space="preserve">%)   </w:t>
            </w:r>
            <w:proofErr w:type="gramEnd"/>
            <w:r w:rsidRPr="007F04CD">
              <w:rPr>
                <w:sz w:val="20"/>
              </w:rPr>
              <w:t xml:space="preserve">  </w:t>
            </w:r>
          </w:p>
        </w:tc>
        <w:tc>
          <w:tcPr>
            <w:tcW w:w="1520" w:type="dxa"/>
            <w:noWrap/>
            <w:hideMark/>
          </w:tcPr>
          <w:p w14:paraId="5AD4E046" w14:textId="77777777" w:rsidR="005C4B75" w:rsidRPr="007F04CD" w:rsidRDefault="005C4B75" w:rsidP="005C4B75">
            <w:pPr>
              <w:ind w:firstLine="0"/>
              <w:jc w:val="left"/>
              <w:rPr>
                <w:sz w:val="20"/>
              </w:rPr>
            </w:pPr>
            <w:r w:rsidRPr="007F04CD">
              <w:rPr>
                <w:sz w:val="20"/>
              </w:rPr>
              <w:t xml:space="preserve">   3741 (92.8</w:t>
            </w:r>
            <w:proofErr w:type="gramStart"/>
            <w:r w:rsidRPr="007F04CD">
              <w:rPr>
                <w:sz w:val="20"/>
              </w:rPr>
              <w:t xml:space="preserve">%)   </w:t>
            </w:r>
            <w:proofErr w:type="gramEnd"/>
          </w:p>
        </w:tc>
        <w:tc>
          <w:tcPr>
            <w:tcW w:w="1520" w:type="dxa"/>
            <w:noWrap/>
            <w:hideMark/>
          </w:tcPr>
          <w:p w14:paraId="33ACB639" w14:textId="77777777" w:rsidR="005C4B75" w:rsidRPr="007F04CD" w:rsidRDefault="005C4B75" w:rsidP="005C4B75">
            <w:pPr>
              <w:ind w:firstLine="0"/>
              <w:jc w:val="left"/>
              <w:rPr>
                <w:sz w:val="20"/>
              </w:rPr>
            </w:pPr>
            <w:r w:rsidRPr="007F04CD">
              <w:rPr>
                <w:sz w:val="20"/>
              </w:rPr>
              <w:t>1649 (91.5%)</w:t>
            </w:r>
          </w:p>
        </w:tc>
        <w:tc>
          <w:tcPr>
            <w:tcW w:w="1520" w:type="dxa"/>
            <w:noWrap/>
            <w:hideMark/>
          </w:tcPr>
          <w:p w14:paraId="03D7658E" w14:textId="77777777" w:rsidR="005C4B75" w:rsidRPr="007F04CD" w:rsidRDefault="005C4B75" w:rsidP="005C4B75">
            <w:pPr>
              <w:ind w:firstLine="0"/>
              <w:jc w:val="left"/>
              <w:rPr>
                <w:sz w:val="20"/>
              </w:rPr>
            </w:pPr>
            <w:r w:rsidRPr="007F04CD">
              <w:rPr>
                <w:sz w:val="20"/>
              </w:rPr>
              <w:t xml:space="preserve"> 1535 (90.5%)  </w:t>
            </w:r>
          </w:p>
        </w:tc>
      </w:tr>
      <w:tr w:rsidR="005C4B75" w:rsidRPr="007F04CD" w14:paraId="485BC101" w14:textId="77777777" w:rsidTr="008F66D8">
        <w:trPr>
          <w:trHeight w:val="20"/>
        </w:trPr>
        <w:tc>
          <w:tcPr>
            <w:tcW w:w="1519" w:type="dxa"/>
            <w:noWrap/>
            <w:hideMark/>
          </w:tcPr>
          <w:p w14:paraId="636D551B" w14:textId="77777777" w:rsidR="005C4B75" w:rsidRPr="007F04CD" w:rsidRDefault="005C4B75" w:rsidP="005C4B75">
            <w:pPr>
              <w:ind w:firstLine="0"/>
              <w:jc w:val="left"/>
              <w:rPr>
                <w:sz w:val="20"/>
              </w:rPr>
            </w:pPr>
            <w:r w:rsidRPr="007F04CD">
              <w:rPr>
                <w:sz w:val="20"/>
              </w:rPr>
              <w:t>Ice</w:t>
            </w:r>
          </w:p>
        </w:tc>
        <w:tc>
          <w:tcPr>
            <w:tcW w:w="1519" w:type="dxa"/>
            <w:noWrap/>
            <w:hideMark/>
          </w:tcPr>
          <w:p w14:paraId="7466EA03" w14:textId="77777777" w:rsidR="005C4B75" w:rsidRPr="007F04CD" w:rsidRDefault="005C4B75" w:rsidP="005C4B75">
            <w:pPr>
              <w:ind w:firstLine="0"/>
              <w:jc w:val="left"/>
              <w:rPr>
                <w:sz w:val="20"/>
              </w:rPr>
            </w:pPr>
            <w:r w:rsidRPr="007F04CD">
              <w:rPr>
                <w:sz w:val="20"/>
              </w:rPr>
              <w:t xml:space="preserve"> 1 (0.09%)  </w:t>
            </w:r>
          </w:p>
        </w:tc>
        <w:tc>
          <w:tcPr>
            <w:tcW w:w="1520" w:type="dxa"/>
            <w:noWrap/>
            <w:hideMark/>
          </w:tcPr>
          <w:p w14:paraId="2B2C62F0" w14:textId="77777777" w:rsidR="005C4B75" w:rsidRPr="007F04CD" w:rsidRDefault="005C4B75" w:rsidP="005C4B75">
            <w:pPr>
              <w:ind w:firstLine="0"/>
              <w:jc w:val="left"/>
              <w:rPr>
                <w:sz w:val="20"/>
              </w:rPr>
            </w:pPr>
            <w:r w:rsidRPr="007F04CD">
              <w:rPr>
                <w:sz w:val="20"/>
              </w:rPr>
              <w:t xml:space="preserve">      1 (0.02</w:t>
            </w:r>
            <w:proofErr w:type="gramStart"/>
            <w:r w:rsidRPr="007F04CD">
              <w:rPr>
                <w:sz w:val="20"/>
              </w:rPr>
              <w:t xml:space="preserve">%)   </w:t>
            </w:r>
            <w:proofErr w:type="gramEnd"/>
            <w:r w:rsidRPr="007F04CD">
              <w:rPr>
                <w:sz w:val="20"/>
              </w:rPr>
              <w:t xml:space="preserve">   </w:t>
            </w:r>
          </w:p>
        </w:tc>
        <w:tc>
          <w:tcPr>
            <w:tcW w:w="1520" w:type="dxa"/>
            <w:noWrap/>
            <w:hideMark/>
          </w:tcPr>
          <w:p w14:paraId="60DC4FC0" w14:textId="77777777" w:rsidR="005C4B75" w:rsidRPr="007F04CD" w:rsidRDefault="005C4B75" w:rsidP="005C4B75">
            <w:pPr>
              <w:ind w:firstLine="0"/>
              <w:jc w:val="left"/>
              <w:rPr>
                <w:sz w:val="20"/>
              </w:rPr>
            </w:pPr>
            <w:r w:rsidRPr="007F04CD">
              <w:rPr>
                <w:sz w:val="20"/>
              </w:rPr>
              <w:t xml:space="preserve">    1 (0.02</w:t>
            </w:r>
            <w:proofErr w:type="gramStart"/>
            <w:r w:rsidRPr="007F04CD">
              <w:rPr>
                <w:sz w:val="20"/>
              </w:rPr>
              <w:t xml:space="preserve">%)   </w:t>
            </w:r>
            <w:proofErr w:type="gramEnd"/>
            <w:r w:rsidRPr="007F04CD">
              <w:rPr>
                <w:sz w:val="20"/>
              </w:rPr>
              <w:t xml:space="preserve">  </w:t>
            </w:r>
          </w:p>
        </w:tc>
        <w:tc>
          <w:tcPr>
            <w:tcW w:w="1520" w:type="dxa"/>
            <w:noWrap/>
            <w:hideMark/>
          </w:tcPr>
          <w:p w14:paraId="7EEC6C49" w14:textId="77777777" w:rsidR="005C4B75" w:rsidRPr="007F04CD" w:rsidRDefault="005C4B75" w:rsidP="005C4B75">
            <w:pPr>
              <w:ind w:firstLine="0"/>
              <w:jc w:val="left"/>
              <w:rPr>
                <w:sz w:val="20"/>
              </w:rPr>
            </w:pPr>
            <w:r w:rsidRPr="007F04CD">
              <w:rPr>
                <w:sz w:val="20"/>
              </w:rPr>
              <w:t xml:space="preserve"> 3 (0.17%)  </w:t>
            </w:r>
          </w:p>
        </w:tc>
        <w:tc>
          <w:tcPr>
            <w:tcW w:w="1520" w:type="dxa"/>
            <w:noWrap/>
            <w:hideMark/>
          </w:tcPr>
          <w:p w14:paraId="4F03302B" w14:textId="77777777" w:rsidR="005C4B75" w:rsidRPr="007F04CD" w:rsidRDefault="005C4B75" w:rsidP="005C4B75">
            <w:pPr>
              <w:ind w:firstLine="0"/>
              <w:jc w:val="left"/>
              <w:rPr>
                <w:sz w:val="20"/>
              </w:rPr>
            </w:pPr>
            <w:r w:rsidRPr="007F04CD">
              <w:rPr>
                <w:sz w:val="20"/>
              </w:rPr>
              <w:t xml:space="preserve">   0 (0.00</w:t>
            </w:r>
            <w:proofErr w:type="gramStart"/>
            <w:r w:rsidRPr="007F04CD">
              <w:rPr>
                <w:sz w:val="20"/>
              </w:rPr>
              <w:t xml:space="preserve">%)   </w:t>
            </w:r>
            <w:proofErr w:type="gramEnd"/>
          </w:p>
        </w:tc>
      </w:tr>
      <w:tr w:rsidR="005C4B75" w:rsidRPr="007F04CD" w14:paraId="605C22A5" w14:textId="77777777" w:rsidTr="008F66D8">
        <w:trPr>
          <w:trHeight w:val="20"/>
        </w:trPr>
        <w:tc>
          <w:tcPr>
            <w:tcW w:w="1519" w:type="dxa"/>
            <w:noWrap/>
            <w:hideMark/>
          </w:tcPr>
          <w:p w14:paraId="030825F9" w14:textId="77777777" w:rsidR="005C4B75" w:rsidRPr="007F04CD" w:rsidRDefault="005C4B75" w:rsidP="005C4B75">
            <w:pPr>
              <w:ind w:firstLine="0"/>
              <w:jc w:val="left"/>
              <w:rPr>
                <w:sz w:val="20"/>
              </w:rPr>
            </w:pPr>
            <w:r w:rsidRPr="007F04CD">
              <w:rPr>
                <w:sz w:val="20"/>
              </w:rPr>
              <w:t>Sand, mud, dirt</w:t>
            </w:r>
          </w:p>
        </w:tc>
        <w:tc>
          <w:tcPr>
            <w:tcW w:w="1519" w:type="dxa"/>
            <w:noWrap/>
            <w:hideMark/>
          </w:tcPr>
          <w:p w14:paraId="6AA5766E" w14:textId="77777777" w:rsidR="005C4B75" w:rsidRPr="007F04CD" w:rsidRDefault="005C4B75" w:rsidP="005C4B75">
            <w:pPr>
              <w:ind w:firstLine="0"/>
              <w:jc w:val="left"/>
              <w:rPr>
                <w:sz w:val="20"/>
              </w:rPr>
            </w:pPr>
            <w:r w:rsidRPr="007F04CD">
              <w:rPr>
                <w:sz w:val="20"/>
              </w:rPr>
              <w:t xml:space="preserve"> 8 (0.70%)  </w:t>
            </w:r>
          </w:p>
        </w:tc>
        <w:tc>
          <w:tcPr>
            <w:tcW w:w="1520" w:type="dxa"/>
            <w:noWrap/>
            <w:hideMark/>
          </w:tcPr>
          <w:p w14:paraId="68BD43E9" w14:textId="77777777" w:rsidR="005C4B75" w:rsidRPr="007F04CD" w:rsidRDefault="005C4B75" w:rsidP="005C4B75">
            <w:pPr>
              <w:ind w:firstLine="0"/>
              <w:jc w:val="left"/>
              <w:rPr>
                <w:sz w:val="20"/>
              </w:rPr>
            </w:pPr>
            <w:r w:rsidRPr="007F04CD">
              <w:rPr>
                <w:sz w:val="20"/>
              </w:rPr>
              <w:t xml:space="preserve">     44 (1.08</w:t>
            </w:r>
            <w:proofErr w:type="gramStart"/>
            <w:r w:rsidRPr="007F04CD">
              <w:rPr>
                <w:sz w:val="20"/>
              </w:rPr>
              <w:t xml:space="preserve">%)   </w:t>
            </w:r>
            <w:proofErr w:type="gramEnd"/>
            <w:r w:rsidRPr="007F04CD">
              <w:rPr>
                <w:sz w:val="20"/>
              </w:rPr>
              <w:t xml:space="preserve">   </w:t>
            </w:r>
          </w:p>
        </w:tc>
        <w:tc>
          <w:tcPr>
            <w:tcW w:w="1520" w:type="dxa"/>
            <w:noWrap/>
            <w:hideMark/>
          </w:tcPr>
          <w:p w14:paraId="3FE32C58" w14:textId="77777777" w:rsidR="005C4B75" w:rsidRPr="007F04CD" w:rsidRDefault="005C4B75" w:rsidP="005C4B75">
            <w:pPr>
              <w:ind w:firstLine="0"/>
              <w:jc w:val="left"/>
              <w:rPr>
                <w:sz w:val="20"/>
              </w:rPr>
            </w:pPr>
            <w:r w:rsidRPr="007F04CD">
              <w:rPr>
                <w:sz w:val="20"/>
              </w:rPr>
              <w:t xml:space="preserve">    50 (1.24</w:t>
            </w:r>
            <w:proofErr w:type="gramStart"/>
            <w:r w:rsidRPr="007F04CD">
              <w:rPr>
                <w:sz w:val="20"/>
              </w:rPr>
              <w:t xml:space="preserve">%)   </w:t>
            </w:r>
            <w:proofErr w:type="gramEnd"/>
            <w:r w:rsidRPr="007F04CD">
              <w:rPr>
                <w:sz w:val="20"/>
              </w:rPr>
              <w:t xml:space="preserve"> </w:t>
            </w:r>
          </w:p>
        </w:tc>
        <w:tc>
          <w:tcPr>
            <w:tcW w:w="1520" w:type="dxa"/>
            <w:noWrap/>
            <w:hideMark/>
          </w:tcPr>
          <w:p w14:paraId="0928F8A0" w14:textId="77777777" w:rsidR="005C4B75" w:rsidRPr="007F04CD" w:rsidRDefault="005C4B75" w:rsidP="005C4B75">
            <w:pPr>
              <w:ind w:firstLine="0"/>
              <w:jc w:val="left"/>
              <w:rPr>
                <w:sz w:val="20"/>
              </w:rPr>
            </w:pPr>
            <w:r w:rsidRPr="007F04CD">
              <w:rPr>
                <w:sz w:val="20"/>
              </w:rPr>
              <w:t xml:space="preserve"> 17 (0.94%) </w:t>
            </w:r>
          </w:p>
        </w:tc>
        <w:tc>
          <w:tcPr>
            <w:tcW w:w="1520" w:type="dxa"/>
            <w:noWrap/>
            <w:hideMark/>
          </w:tcPr>
          <w:p w14:paraId="03D6BEA3" w14:textId="77777777" w:rsidR="005C4B75" w:rsidRPr="007F04CD" w:rsidRDefault="005C4B75" w:rsidP="005C4B75">
            <w:pPr>
              <w:ind w:firstLine="0"/>
              <w:jc w:val="left"/>
              <w:rPr>
                <w:sz w:val="20"/>
              </w:rPr>
            </w:pPr>
            <w:r w:rsidRPr="007F04CD">
              <w:rPr>
                <w:sz w:val="20"/>
              </w:rPr>
              <w:t xml:space="preserve">  29 (1.71</w:t>
            </w:r>
            <w:proofErr w:type="gramStart"/>
            <w:r w:rsidRPr="007F04CD">
              <w:rPr>
                <w:sz w:val="20"/>
              </w:rPr>
              <w:t xml:space="preserve">%)   </w:t>
            </w:r>
            <w:proofErr w:type="gramEnd"/>
          </w:p>
        </w:tc>
      </w:tr>
      <w:tr w:rsidR="005C4B75" w:rsidRPr="007F04CD" w14:paraId="0DA17F15" w14:textId="77777777" w:rsidTr="008F66D8">
        <w:trPr>
          <w:trHeight w:val="20"/>
        </w:trPr>
        <w:tc>
          <w:tcPr>
            <w:tcW w:w="1519" w:type="dxa"/>
            <w:noWrap/>
            <w:hideMark/>
          </w:tcPr>
          <w:p w14:paraId="49A9ECF5" w14:textId="77777777" w:rsidR="005C4B75" w:rsidRPr="007F04CD" w:rsidRDefault="005C4B75" w:rsidP="005C4B75">
            <w:pPr>
              <w:ind w:firstLine="0"/>
              <w:jc w:val="left"/>
              <w:rPr>
                <w:sz w:val="20"/>
              </w:rPr>
            </w:pPr>
            <w:r w:rsidRPr="007F04CD">
              <w:rPr>
                <w:sz w:val="20"/>
              </w:rPr>
              <w:t>Standing water</w:t>
            </w:r>
          </w:p>
        </w:tc>
        <w:tc>
          <w:tcPr>
            <w:tcW w:w="1519" w:type="dxa"/>
            <w:noWrap/>
            <w:hideMark/>
          </w:tcPr>
          <w:p w14:paraId="16F444C1" w14:textId="77777777" w:rsidR="005C4B75" w:rsidRPr="007F04CD" w:rsidRDefault="005C4B75" w:rsidP="005C4B75">
            <w:pPr>
              <w:ind w:firstLine="0"/>
              <w:jc w:val="left"/>
              <w:rPr>
                <w:sz w:val="20"/>
              </w:rPr>
            </w:pPr>
            <w:r w:rsidRPr="007F04CD">
              <w:rPr>
                <w:sz w:val="20"/>
              </w:rPr>
              <w:t xml:space="preserve"> 1 (0.09%)  </w:t>
            </w:r>
          </w:p>
        </w:tc>
        <w:tc>
          <w:tcPr>
            <w:tcW w:w="1520" w:type="dxa"/>
            <w:noWrap/>
            <w:hideMark/>
          </w:tcPr>
          <w:p w14:paraId="33FE5A1C" w14:textId="77777777" w:rsidR="005C4B75" w:rsidRPr="007F04CD" w:rsidRDefault="005C4B75" w:rsidP="005C4B75">
            <w:pPr>
              <w:ind w:firstLine="0"/>
              <w:jc w:val="left"/>
              <w:rPr>
                <w:sz w:val="20"/>
              </w:rPr>
            </w:pPr>
            <w:r w:rsidRPr="007F04CD">
              <w:rPr>
                <w:sz w:val="20"/>
              </w:rPr>
              <w:t xml:space="preserve">      2 (0.05</w:t>
            </w:r>
            <w:proofErr w:type="gramStart"/>
            <w:r w:rsidRPr="007F04CD">
              <w:rPr>
                <w:sz w:val="20"/>
              </w:rPr>
              <w:t xml:space="preserve">%)   </w:t>
            </w:r>
            <w:proofErr w:type="gramEnd"/>
            <w:r w:rsidRPr="007F04CD">
              <w:rPr>
                <w:sz w:val="20"/>
              </w:rPr>
              <w:t xml:space="preserve">   </w:t>
            </w:r>
          </w:p>
        </w:tc>
        <w:tc>
          <w:tcPr>
            <w:tcW w:w="1520" w:type="dxa"/>
            <w:noWrap/>
            <w:hideMark/>
          </w:tcPr>
          <w:p w14:paraId="3FD3AE47" w14:textId="77777777" w:rsidR="005C4B75" w:rsidRPr="007F04CD" w:rsidRDefault="005C4B75" w:rsidP="005C4B75">
            <w:pPr>
              <w:ind w:firstLine="0"/>
              <w:jc w:val="left"/>
              <w:rPr>
                <w:sz w:val="20"/>
              </w:rPr>
            </w:pPr>
            <w:r w:rsidRPr="007F04CD">
              <w:rPr>
                <w:sz w:val="20"/>
              </w:rPr>
              <w:t xml:space="preserve">    17 (0.42</w:t>
            </w:r>
            <w:proofErr w:type="gramStart"/>
            <w:r w:rsidRPr="007F04CD">
              <w:rPr>
                <w:sz w:val="20"/>
              </w:rPr>
              <w:t xml:space="preserve">%)   </w:t>
            </w:r>
            <w:proofErr w:type="gramEnd"/>
            <w:r w:rsidRPr="007F04CD">
              <w:rPr>
                <w:sz w:val="20"/>
              </w:rPr>
              <w:t xml:space="preserve"> </w:t>
            </w:r>
          </w:p>
        </w:tc>
        <w:tc>
          <w:tcPr>
            <w:tcW w:w="1520" w:type="dxa"/>
            <w:noWrap/>
            <w:hideMark/>
          </w:tcPr>
          <w:p w14:paraId="36D1A5EC" w14:textId="77777777" w:rsidR="005C4B75" w:rsidRPr="007F04CD" w:rsidRDefault="005C4B75" w:rsidP="005C4B75">
            <w:pPr>
              <w:ind w:firstLine="0"/>
              <w:jc w:val="left"/>
              <w:rPr>
                <w:sz w:val="20"/>
              </w:rPr>
            </w:pPr>
            <w:r w:rsidRPr="007F04CD">
              <w:rPr>
                <w:sz w:val="20"/>
              </w:rPr>
              <w:t xml:space="preserve"> 6 (0.33%)  </w:t>
            </w:r>
          </w:p>
        </w:tc>
        <w:tc>
          <w:tcPr>
            <w:tcW w:w="1520" w:type="dxa"/>
            <w:noWrap/>
            <w:hideMark/>
          </w:tcPr>
          <w:p w14:paraId="23D71731" w14:textId="77777777" w:rsidR="005C4B75" w:rsidRPr="007F04CD" w:rsidRDefault="005C4B75" w:rsidP="005C4B75">
            <w:pPr>
              <w:ind w:firstLine="0"/>
              <w:jc w:val="left"/>
              <w:rPr>
                <w:sz w:val="20"/>
              </w:rPr>
            </w:pPr>
            <w:r w:rsidRPr="007F04CD">
              <w:rPr>
                <w:sz w:val="20"/>
              </w:rPr>
              <w:t xml:space="preserve">   4 (0.24</w:t>
            </w:r>
            <w:proofErr w:type="gramStart"/>
            <w:r w:rsidRPr="007F04CD">
              <w:rPr>
                <w:sz w:val="20"/>
              </w:rPr>
              <w:t xml:space="preserve">%)   </w:t>
            </w:r>
            <w:proofErr w:type="gramEnd"/>
          </w:p>
        </w:tc>
      </w:tr>
      <w:tr w:rsidR="005C4B75" w:rsidRPr="007F04CD" w14:paraId="59CE5FFB" w14:textId="77777777" w:rsidTr="008F66D8">
        <w:trPr>
          <w:trHeight w:val="20"/>
        </w:trPr>
        <w:tc>
          <w:tcPr>
            <w:tcW w:w="1519" w:type="dxa"/>
            <w:noWrap/>
            <w:hideMark/>
          </w:tcPr>
          <w:p w14:paraId="0794F8A9" w14:textId="77777777" w:rsidR="005C4B75" w:rsidRPr="007F04CD" w:rsidRDefault="005C4B75" w:rsidP="005C4B75">
            <w:pPr>
              <w:ind w:firstLine="0"/>
              <w:jc w:val="left"/>
              <w:rPr>
                <w:sz w:val="20"/>
              </w:rPr>
            </w:pPr>
            <w:r w:rsidRPr="007F04CD">
              <w:rPr>
                <w:sz w:val="20"/>
              </w:rPr>
              <w:t>Wet</w:t>
            </w:r>
          </w:p>
        </w:tc>
        <w:tc>
          <w:tcPr>
            <w:tcW w:w="1519" w:type="dxa"/>
            <w:noWrap/>
            <w:hideMark/>
          </w:tcPr>
          <w:p w14:paraId="79142F6D" w14:textId="77777777" w:rsidR="005C4B75" w:rsidRPr="007F04CD" w:rsidRDefault="005C4B75" w:rsidP="005C4B75">
            <w:pPr>
              <w:ind w:firstLine="0"/>
              <w:jc w:val="left"/>
              <w:rPr>
                <w:sz w:val="20"/>
              </w:rPr>
            </w:pPr>
            <w:r w:rsidRPr="007F04CD">
              <w:rPr>
                <w:sz w:val="20"/>
              </w:rPr>
              <w:t xml:space="preserve"> 27 (2.36%) </w:t>
            </w:r>
          </w:p>
        </w:tc>
        <w:tc>
          <w:tcPr>
            <w:tcW w:w="1520" w:type="dxa"/>
            <w:noWrap/>
            <w:hideMark/>
          </w:tcPr>
          <w:p w14:paraId="166C661B" w14:textId="77777777" w:rsidR="005C4B75" w:rsidRPr="007F04CD" w:rsidRDefault="005C4B75" w:rsidP="005C4B75">
            <w:pPr>
              <w:ind w:firstLine="0"/>
              <w:jc w:val="left"/>
              <w:rPr>
                <w:sz w:val="20"/>
              </w:rPr>
            </w:pPr>
            <w:r w:rsidRPr="007F04CD">
              <w:rPr>
                <w:sz w:val="20"/>
              </w:rPr>
              <w:t xml:space="preserve">     131 (3.21</w:t>
            </w:r>
            <w:proofErr w:type="gramStart"/>
            <w:r w:rsidRPr="007F04CD">
              <w:rPr>
                <w:sz w:val="20"/>
              </w:rPr>
              <w:t xml:space="preserve">%)   </w:t>
            </w:r>
            <w:proofErr w:type="gramEnd"/>
            <w:r w:rsidRPr="007F04CD">
              <w:rPr>
                <w:sz w:val="20"/>
              </w:rPr>
              <w:t xml:space="preserve">  </w:t>
            </w:r>
          </w:p>
        </w:tc>
        <w:tc>
          <w:tcPr>
            <w:tcW w:w="1520" w:type="dxa"/>
            <w:noWrap/>
            <w:hideMark/>
          </w:tcPr>
          <w:p w14:paraId="5795D6E0" w14:textId="77777777" w:rsidR="005C4B75" w:rsidRPr="007F04CD" w:rsidRDefault="005C4B75" w:rsidP="005C4B75">
            <w:pPr>
              <w:ind w:firstLine="0"/>
              <w:jc w:val="left"/>
              <w:rPr>
                <w:sz w:val="20"/>
              </w:rPr>
            </w:pPr>
            <w:r w:rsidRPr="007F04CD">
              <w:rPr>
                <w:sz w:val="20"/>
              </w:rPr>
              <w:t xml:space="preserve">   186 (4.61</w:t>
            </w:r>
            <w:proofErr w:type="gramStart"/>
            <w:r w:rsidRPr="007F04CD">
              <w:rPr>
                <w:sz w:val="20"/>
              </w:rPr>
              <w:t xml:space="preserve">%)   </w:t>
            </w:r>
            <w:proofErr w:type="gramEnd"/>
            <w:r w:rsidRPr="007F04CD">
              <w:rPr>
                <w:sz w:val="20"/>
              </w:rPr>
              <w:t xml:space="preserve"> </w:t>
            </w:r>
          </w:p>
        </w:tc>
        <w:tc>
          <w:tcPr>
            <w:tcW w:w="1520" w:type="dxa"/>
            <w:noWrap/>
            <w:hideMark/>
          </w:tcPr>
          <w:p w14:paraId="2A612AA4" w14:textId="77777777" w:rsidR="005C4B75" w:rsidRPr="007F04CD" w:rsidRDefault="005C4B75" w:rsidP="005C4B75">
            <w:pPr>
              <w:ind w:firstLine="0"/>
              <w:jc w:val="left"/>
              <w:rPr>
                <w:sz w:val="20"/>
              </w:rPr>
            </w:pPr>
            <w:r w:rsidRPr="007F04CD">
              <w:rPr>
                <w:sz w:val="20"/>
              </w:rPr>
              <w:t xml:space="preserve">113 (6.27%) </w:t>
            </w:r>
          </w:p>
        </w:tc>
        <w:tc>
          <w:tcPr>
            <w:tcW w:w="1520" w:type="dxa"/>
            <w:noWrap/>
            <w:hideMark/>
          </w:tcPr>
          <w:p w14:paraId="6CAD9231" w14:textId="77777777" w:rsidR="005C4B75" w:rsidRPr="007F04CD" w:rsidRDefault="005C4B75" w:rsidP="005C4B75">
            <w:pPr>
              <w:ind w:firstLine="0"/>
              <w:jc w:val="left"/>
              <w:rPr>
                <w:sz w:val="20"/>
              </w:rPr>
            </w:pPr>
            <w:r w:rsidRPr="007F04CD">
              <w:rPr>
                <w:sz w:val="20"/>
              </w:rPr>
              <w:t xml:space="preserve">  110 (6.49%)  </w:t>
            </w:r>
          </w:p>
        </w:tc>
      </w:tr>
      <w:tr w:rsidR="005C4B75" w:rsidRPr="007F04CD" w14:paraId="26F54991" w14:textId="77777777" w:rsidTr="008F66D8">
        <w:trPr>
          <w:trHeight w:val="20"/>
        </w:trPr>
        <w:tc>
          <w:tcPr>
            <w:tcW w:w="1519" w:type="dxa"/>
            <w:noWrap/>
            <w:hideMark/>
          </w:tcPr>
          <w:p w14:paraId="5D44F587" w14:textId="77777777" w:rsidR="005C4B75" w:rsidRPr="007F04CD" w:rsidRDefault="005C4B75" w:rsidP="005C4B75">
            <w:pPr>
              <w:ind w:firstLine="0"/>
              <w:jc w:val="left"/>
              <w:rPr>
                <w:sz w:val="20"/>
              </w:rPr>
            </w:pPr>
            <w:r w:rsidRPr="007F04CD">
              <w:rPr>
                <w:sz w:val="20"/>
              </w:rPr>
              <w:lastRenderedPageBreak/>
              <w:t>Other</w:t>
            </w:r>
          </w:p>
        </w:tc>
        <w:tc>
          <w:tcPr>
            <w:tcW w:w="1519" w:type="dxa"/>
            <w:noWrap/>
            <w:hideMark/>
          </w:tcPr>
          <w:p w14:paraId="398C119D" w14:textId="77777777" w:rsidR="005C4B75" w:rsidRPr="007F04CD" w:rsidRDefault="005C4B75" w:rsidP="005C4B75">
            <w:pPr>
              <w:ind w:firstLine="0"/>
              <w:jc w:val="left"/>
              <w:rPr>
                <w:sz w:val="20"/>
              </w:rPr>
            </w:pPr>
            <w:r w:rsidRPr="007F04CD">
              <w:rPr>
                <w:sz w:val="20"/>
              </w:rPr>
              <w:t xml:space="preserve"> 8 (0.70%)  </w:t>
            </w:r>
          </w:p>
        </w:tc>
        <w:tc>
          <w:tcPr>
            <w:tcW w:w="1520" w:type="dxa"/>
            <w:noWrap/>
            <w:hideMark/>
          </w:tcPr>
          <w:p w14:paraId="4D8C7825" w14:textId="77777777" w:rsidR="005C4B75" w:rsidRPr="007F04CD" w:rsidRDefault="005C4B75" w:rsidP="005C4B75">
            <w:pPr>
              <w:ind w:firstLine="0"/>
              <w:jc w:val="left"/>
              <w:rPr>
                <w:sz w:val="20"/>
              </w:rPr>
            </w:pPr>
            <w:r w:rsidRPr="007F04CD">
              <w:rPr>
                <w:sz w:val="20"/>
              </w:rPr>
              <w:t xml:space="preserve">     24 (0.59</w:t>
            </w:r>
            <w:proofErr w:type="gramStart"/>
            <w:r w:rsidRPr="007F04CD">
              <w:rPr>
                <w:sz w:val="20"/>
              </w:rPr>
              <w:t xml:space="preserve">%)   </w:t>
            </w:r>
            <w:proofErr w:type="gramEnd"/>
            <w:r w:rsidRPr="007F04CD">
              <w:rPr>
                <w:sz w:val="20"/>
              </w:rPr>
              <w:t xml:space="preserve">   </w:t>
            </w:r>
          </w:p>
        </w:tc>
        <w:tc>
          <w:tcPr>
            <w:tcW w:w="1520" w:type="dxa"/>
            <w:noWrap/>
            <w:hideMark/>
          </w:tcPr>
          <w:p w14:paraId="20EA018E" w14:textId="77777777" w:rsidR="005C4B75" w:rsidRPr="007F04CD" w:rsidRDefault="005C4B75" w:rsidP="005C4B75">
            <w:pPr>
              <w:ind w:firstLine="0"/>
              <w:jc w:val="left"/>
              <w:rPr>
                <w:sz w:val="20"/>
              </w:rPr>
            </w:pPr>
            <w:r w:rsidRPr="007F04CD">
              <w:rPr>
                <w:sz w:val="20"/>
              </w:rPr>
              <w:t xml:space="preserve">    37 (0.92</w:t>
            </w:r>
            <w:proofErr w:type="gramStart"/>
            <w:r w:rsidRPr="007F04CD">
              <w:rPr>
                <w:sz w:val="20"/>
              </w:rPr>
              <w:t xml:space="preserve">%)   </w:t>
            </w:r>
            <w:proofErr w:type="gramEnd"/>
            <w:r w:rsidRPr="007F04CD">
              <w:rPr>
                <w:sz w:val="20"/>
              </w:rPr>
              <w:t xml:space="preserve"> </w:t>
            </w:r>
          </w:p>
        </w:tc>
        <w:tc>
          <w:tcPr>
            <w:tcW w:w="1520" w:type="dxa"/>
            <w:noWrap/>
            <w:hideMark/>
          </w:tcPr>
          <w:p w14:paraId="4C4A5D75" w14:textId="77777777" w:rsidR="005C4B75" w:rsidRPr="007F04CD" w:rsidRDefault="005C4B75" w:rsidP="005C4B75">
            <w:pPr>
              <w:ind w:firstLine="0"/>
              <w:jc w:val="left"/>
              <w:rPr>
                <w:sz w:val="20"/>
              </w:rPr>
            </w:pPr>
            <w:r w:rsidRPr="007F04CD">
              <w:rPr>
                <w:sz w:val="20"/>
              </w:rPr>
              <w:t xml:space="preserve"> 14 (0.78%) </w:t>
            </w:r>
          </w:p>
        </w:tc>
        <w:tc>
          <w:tcPr>
            <w:tcW w:w="1520" w:type="dxa"/>
            <w:noWrap/>
            <w:hideMark/>
          </w:tcPr>
          <w:p w14:paraId="5BF0262C" w14:textId="77777777" w:rsidR="005C4B75" w:rsidRPr="007F04CD" w:rsidRDefault="005C4B75" w:rsidP="005C4B75">
            <w:pPr>
              <w:ind w:firstLine="0"/>
              <w:jc w:val="left"/>
              <w:rPr>
                <w:sz w:val="20"/>
              </w:rPr>
            </w:pPr>
            <w:r w:rsidRPr="007F04CD">
              <w:rPr>
                <w:sz w:val="20"/>
              </w:rPr>
              <w:t xml:space="preserve">  18 (1.06</w:t>
            </w:r>
            <w:proofErr w:type="gramStart"/>
            <w:r w:rsidRPr="007F04CD">
              <w:rPr>
                <w:sz w:val="20"/>
              </w:rPr>
              <w:t xml:space="preserve">%)   </w:t>
            </w:r>
            <w:proofErr w:type="gramEnd"/>
          </w:p>
        </w:tc>
      </w:tr>
      <w:tr w:rsidR="005C4B75" w:rsidRPr="007F04CD" w14:paraId="5E7E0D14" w14:textId="77777777" w:rsidTr="008F66D8">
        <w:trPr>
          <w:trHeight w:val="20"/>
        </w:trPr>
        <w:tc>
          <w:tcPr>
            <w:tcW w:w="9118" w:type="dxa"/>
            <w:gridSpan w:val="6"/>
            <w:shd w:val="clear" w:color="auto" w:fill="DBDBDB" w:themeFill="accent3" w:themeFillTint="66"/>
            <w:noWrap/>
            <w:hideMark/>
          </w:tcPr>
          <w:p w14:paraId="2B140283" w14:textId="77777777" w:rsidR="005C4B75" w:rsidRPr="00C85306" w:rsidRDefault="005C4B75" w:rsidP="005C4B75">
            <w:pPr>
              <w:ind w:firstLine="0"/>
              <w:jc w:val="left"/>
              <w:rPr>
                <w:b/>
                <w:bCs/>
                <w:i/>
                <w:iCs/>
                <w:sz w:val="20"/>
              </w:rPr>
            </w:pPr>
            <w:r w:rsidRPr="00C85306">
              <w:rPr>
                <w:b/>
                <w:bCs/>
                <w:i/>
                <w:iCs/>
                <w:sz w:val="20"/>
              </w:rPr>
              <w:t>Traffic condition</w:t>
            </w:r>
          </w:p>
          <w:p w14:paraId="39B13654" w14:textId="77777777" w:rsidR="005C4B75" w:rsidRPr="007F04CD" w:rsidRDefault="005C4B75" w:rsidP="005C4B75">
            <w:pPr>
              <w:ind w:firstLine="0"/>
              <w:jc w:val="left"/>
              <w:rPr>
                <w:sz w:val="20"/>
              </w:rPr>
            </w:pPr>
          </w:p>
        </w:tc>
      </w:tr>
      <w:tr w:rsidR="005C4B75" w:rsidRPr="007F04CD" w14:paraId="452AF42E" w14:textId="77777777" w:rsidTr="008F66D8">
        <w:trPr>
          <w:trHeight w:val="20"/>
        </w:trPr>
        <w:tc>
          <w:tcPr>
            <w:tcW w:w="1519" w:type="dxa"/>
            <w:noWrap/>
            <w:hideMark/>
          </w:tcPr>
          <w:p w14:paraId="24C8ACEE" w14:textId="77777777" w:rsidR="005C4B75" w:rsidRPr="007F04CD" w:rsidRDefault="005C4B75" w:rsidP="005C4B75">
            <w:pPr>
              <w:ind w:firstLine="0"/>
              <w:jc w:val="left"/>
              <w:rPr>
                <w:sz w:val="20"/>
              </w:rPr>
            </w:pPr>
            <w:r w:rsidRPr="007F04CD">
              <w:rPr>
                <w:sz w:val="20"/>
              </w:rPr>
              <w:t>Center stripe/divider</w:t>
            </w:r>
          </w:p>
        </w:tc>
        <w:tc>
          <w:tcPr>
            <w:tcW w:w="1519" w:type="dxa"/>
            <w:noWrap/>
            <w:hideMark/>
          </w:tcPr>
          <w:p w14:paraId="419EF92F" w14:textId="77777777" w:rsidR="005C4B75" w:rsidRPr="007F04CD" w:rsidRDefault="005C4B75" w:rsidP="005C4B75">
            <w:pPr>
              <w:ind w:firstLine="0"/>
              <w:jc w:val="left"/>
              <w:rPr>
                <w:sz w:val="20"/>
              </w:rPr>
            </w:pPr>
            <w:r w:rsidRPr="007F04CD">
              <w:rPr>
                <w:sz w:val="20"/>
              </w:rPr>
              <w:t xml:space="preserve">222 (19.4%) </w:t>
            </w:r>
          </w:p>
        </w:tc>
        <w:tc>
          <w:tcPr>
            <w:tcW w:w="1520" w:type="dxa"/>
            <w:noWrap/>
            <w:hideMark/>
          </w:tcPr>
          <w:p w14:paraId="0ACA47EF" w14:textId="77777777" w:rsidR="005C4B75" w:rsidRPr="007F04CD" w:rsidRDefault="005C4B75" w:rsidP="005C4B75">
            <w:pPr>
              <w:ind w:firstLine="0"/>
              <w:jc w:val="left"/>
              <w:rPr>
                <w:sz w:val="20"/>
              </w:rPr>
            </w:pPr>
            <w:r w:rsidRPr="007F04CD">
              <w:rPr>
                <w:sz w:val="20"/>
              </w:rPr>
              <w:t xml:space="preserve">     828 (20.3</w:t>
            </w:r>
            <w:proofErr w:type="gramStart"/>
            <w:r w:rsidRPr="007F04CD">
              <w:rPr>
                <w:sz w:val="20"/>
              </w:rPr>
              <w:t xml:space="preserve">%)   </w:t>
            </w:r>
            <w:proofErr w:type="gramEnd"/>
            <w:r w:rsidRPr="007F04CD">
              <w:rPr>
                <w:sz w:val="20"/>
              </w:rPr>
              <w:t xml:space="preserve">  </w:t>
            </w:r>
          </w:p>
        </w:tc>
        <w:tc>
          <w:tcPr>
            <w:tcW w:w="1520" w:type="dxa"/>
            <w:noWrap/>
            <w:hideMark/>
          </w:tcPr>
          <w:p w14:paraId="0D3656B9" w14:textId="77777777" w:rsidR="005C4B75" w:rsidRPr="007F04CD" w:rsidRDefault="005C4B75" w:rsidP="005C4B75">
            <w:pPr>
              <w:ind w:firstLine="0"/>
              <w:jc w:val="left"/>
              <w:rPr>
                <w:sz w:val="20"/>
              </w:rPr>
            </w:pPr>
            <w:r w:rsidRPr="007F04CD">
              <w:rPr>
                <w:sz w:val="20"/>
              </w:rPr>
              <w:t xml:space="preserve">   770 (19.1</w:t>
            </w:r>
            <w:proofErr w:type="gramStart"/>
            <w:r w:rsidRPr="007F04CD">
              <w:rPr>
                <w:sz w:val="20"/>
              </w:rPr>
              <w:t xml:space="preserve">%)   </w:t>
            </w:r>
            <w:proofErr w:type="gramEnd"/>
            <w:r w:rsidRPr="007F04CD">
              <w:rPr>
                <w:sz w:val="20"/>
              </w:rPr>
              <w:t xml:space="preserve"> </w:t>
            </w:r>
          </w:p>
        </w:tc>
        <w:tc>
          <w:tcPr>
            <w:tcW w:w="1520" w:type="dxa"/>
            <w:noWrap/>
            <w:hideMark/>
          </w:tcPr>
          <w:p w14:paraId="78A9A1D7" w14:textId="77777777" w:rsidR="005C4B75" w:rsidRPr="007F04CD" w:rsidRDefault="005C4B75" w:rsidP="005C4B75">
            <w:pPr>
              <w:ind w:firstLine="0"/>
              <w:jc w:val="left"/>
              <w:rPr>
                <w:sz w:val="20"/>
              </w:rPr>
            </w:pPr>
            <w:r w:rsidRPr="007F04CD">
              <w:rPr>
                <w:sz w:val="20"/>
              </w:rPr>
              <w:t xml:space="preserve">258 (14.3%) </w:t>
            </w:r>
          </w:p>
        </w:tc>
        <w:tc>
          <w:tcPr>
            <w:tcW w:w="1520" w:type="dxa"/>
            <w:noWrap/>
            <w:hideMark/>
          </w:tcPr>
          <w:p w14:paraId="1EB29C82" w14:textId="77777777" w:rsidR="005C4B75" w:rsidRPr="007F04CD" w:rsidRDefault="005C4B75" w:rsidP="005C4B75">
            <w:pPr>
              <w:ind w:firstLine="0"/>
              <w:jc w:val="left"/>
              <w:rPr>
                <w:sz w:val="20"/>
              </w:rPr>
            </w:pPr>
            <w:r w:rsidRPr="007F04CD">
              <w:rPr>
                <w:sz w:val="20"/>
              </w:rPr>
              <w:t xml:space="preserve">  295 (17.4%)  </w:t>
            </w:r>
          </w:p>
        </w:tc>
      </w:tr>
      <w:tr w:rsidR="005C4B75" w:rsidRPr="007F04CD" w14:paraId="1EC35407" w14:textId="77777777" w:rsidTr="008F66D8">
        <w:trPr>
          <w:trHeight w:val="20"/>
        </w:trPr>
        <w:tc>
          <w:tcPr>
            <w:tcW w:w="1519" w:type="dxa"/>
            <w:noWrap/>
            <w:hideMark/>
          </w:tcPr>
          <w:p w14:paraId="1BE65118" w14:textId="77777777" w:rsidR="005C4B75" w:rsidRPr="007F04CD" w:rsidRDefault="005C4B75" w:rsidP="005C4B75">
            <w:pPr>
              <w:ind w:firstLine="0"/>
              <w:jc w:val="left"/>
              <w:rPr>
                <w:sz w:val="20"/>
              </w:rPr>
            </w:pPr>
            <w:r w:rsidRPr="007F04CD">
              <w:rPr>
                <w:sz w:val="20"/>
              </w:rPr>
              <w:t>Marked lanes</w:t>
            </w:r>
          </w:p>
        </w:tc>
        <w:tc>
          <w:tcPr>
            <w:tcW w:w="1519" w:type="dxa"/>
            <w:noWrap/>
            <w:hideMark/>
          </w:tcPr>
          <w:p w14:paraId="6DC1CB06" w14:textId="77777777" w:rsidR="005C4B75" w:rsidRPr="007F04CD" w:rsidRDefault="005C4B75" w:rsidP="005C4B75">
            <w:pPr>
              <w:ind w:firstLine="0"/>
              <w:jc w:val="left"/>
              <w:rPr>
                <w:sz w:val="20"/>
              </w:rPr>
            </w:pPr>
            <w:r w:rsidRPr="007F04CD">
              <w:rPr>
                <w:sz w:val="20"/>
              </w:rPr>
              <w:t xml:space="preserve">365 (31.9%) </w:t>
            </w:r>
          </w:p>
        </w:tc>
        <w:tc>
          <w:tcPr>
            <w:tcW w:w="1520" w:type="dxa"/>
            <w:noWrap/>
            <w:hideMark/>
          </w:tcPr>
          <w:p w14:paraId="3E96A60F" w14:textId="77777777" w:rsidR="005C4B75" w:rsidRPr="007F04CD" w:rsidRDefault="005C4B75" w:rsidP="005C4B75">
            <w:pPr>
              <w:ind w:firstLine="0"/>
              <w:jc w:val="left"/>
              <w:rPr>
                <w:sz w:val="20"/>
              </w:rPr>
            </w:pPr>
            <w:r w:rsidRPr="007F04CD">
              <w:rPr>
                <w:sz w:val="20"/>
              </w:rPr>
              <w:t xml:space="preserve">    1186 (29.1</w:t>
            </w:r>
            <w:proofErr w:type="gramStart"/>
            <w:r w:rsidRPr="007F04CD">
              <w:rPr>
                <w:sz w:val="20"/>
              </w:rPr>
              <w:t xml:space="preserve">%)   </w:t>
            </w:r>
            <w:proofErr w:type="gramEnd"/>
            <w:r w:rsidRPr="007F04CD">
              <w:rPr>
                <w:sz w:val="20"/>
              </w:rPr>
              <w:t xml:space="preserve">  </w:t>
            </w:r>
          </w:p>
        </w:tc>
        <w:tc>
          <w:tcPr>
            <w:tcW w:w="1520" w:type="dxa"/>
            <w:noWrap/>
            <w:hideMark/>
          </w:tcPr>
          <w:p w14:paraId="346D511C" w14:textId="77777777" w:rsidR="005C4B75" w:rsidRPr="007F04CD" w:rsidRDefault="005C4B75" w:rsidP="005C4B75">
            <w:pPr>
              <w:ind w:firstLine="0"/>
              <w:jc w:val="left"/>
              <w:rPr>
                <w:sz w:val="20"/>
              </w:rPr>
            </w:pPr>
            <w:r w:rsidRPr="007F04CD">
              <w:rPr>
                <w:sz w:val="20"/>
              </w:rPr>
              <w:t xml:space="preserve">   1201 (29.8</w:t>
            </w:r>
            <w:proofErr w:type="gramStart"/>
            <w:r w:rsidRPr="007F04CD">
              <w:rPr>
                <w:sz w:val="20"/>
              </w:rPr>
              <w:t xml:space="preserve">%)   </w:t>
            </w:r>
            <w:proofErr w:type="gramEnd"/>
          </w:p>
        </w:tc>
        <w:tc>
          <w:tcPr>
            <w:tcW w:w="1520" w:type="dxa"/>
            <w:noWrap/>
            <w:hideMark/>
          </w:tcPr>
          <w:p w14:paraId="60CD79D5" w14:textId="77777777" w:rsidR="005C4B75" w:rsidRPr="007F04CD" w:rsidRDefault="005C4B75" w:rsidP="005C4B75">
            <w:pPr>
              <w:ind w:firstLine="0"/>
              <w:jc w:val="left"/>
              <w:rPr>
                <w:sz w:val="20"/>
              </w:rPr>
            </w:pPr>
            <w:r w:rsidRPr="007F04CD">
              <w:rPr>
                <w:sz w:val="20"/>
              </w:rPr>
              <w:t xml:space="preserve">595 (33.0%) </w:t>
            </w:r>
          </w:p>
        </w:tc>
        <w:tc>
          <w:tcPr>
            <w:tcW w:w="1520" w:type="dxa"/>
            <w:noWrap/>
            <w:hideMark/>
          </w:tcPr>
          <w:p w14:paraId="45C7D857" w14:textId="77777777" w:rsidR="005C4B75" w:rsidRPr="007F04CD" w:rsidRDefault="005C4B75" w:rsidP="005C4B75">
            <w:pPr>
              <w:ind w:firstLine="0"/>
              <w:jc w:val="left"/>
              <w:rPr>
                <w:sz w:val="20"/>
              </w:rPr>
            </w:pPr>
            <w:r w:rsidRPr="007F04CD">
              <w:rPr>
                <w:sz w:val="20"/>
              </w:rPr>
              <w:t xml:space="preserve">  579 (34.1%)  </w:t>
            </w:r>
          </w:p>
        </w:tc>
      </w:tr>
      <w:tr w:rsidR="005C4B75" w:rsidRPr="007F04CD" w14:paraId="1D1EFC5F" w14:textId="77777777" w:rsidTr="008F66D8">
        <w:trPr>
          <w:trHeight w:val="20"/>
        </w:trPr>
        <w:tc>
          <w:tcPr>
            <w:tcW w:w="1519" w:type="dxa"/>
            <w:noWrap/>
            <w:hideMark/>
          </w:tcPr>
          <w:p w14:paraId="467B62E4" w14:textId="77777777" w:rsidR="005C4B75" w:rsidRPr="007F04CD" w:rsidRDefault="005C4B75" w:rsidP="005C4B75">
            <w:pPr>
              <w:ind w:firstLine="0"/>
              <w:jc w:val="left"/>
              <w:rPr>
                <w:sz w:val="20"/>
              </w:rPr>
            </w:pPr>
            <w:r w:rsidRPr="007F04CD">
              <w:rPr>
                <w:sz w:val="20"/>
              </w:rPr>
              <w:t>No passing zone</w:t>
            </w:r>
          </w:p>
        </w:tc>
        <w:tc>
          <w:tcPr>
            <w:tcW w:w="1519" w:type="dxa"/>
            <w:noWrap/>
            <w:hideMark/>
          </w:tcPr>
          <w:p w14:paraId="068D9036" w14:textId="77777777" w:rsidR="005C4B75" w:rsidRPr="007F04CD" w:rsidRDefault="005C4B75" w:rsidP="005C4B75">
            <w:pPr>
              <w:ind w:firstLine="0"/>
              <w:jc w:val="left"/>
              <w:rPr>
                <w:sz w:val="20"/>
              </w:rPr>
            </w:pPr>
            <w:r w:rsidRPr="007F04CD">
              <w:rPr>
                <w:sz w:val="20"/>
              </w:rPr>
              <w:t xml:space="preserve">246 (21.5%) </w:t>
            </w:r>
          </w:p>
        </w:tc>
        <w:tc>
          <w:tcPr>
            <w:tcW w:w="1520" w:type="dxa"/>
            <w:noWrap/>
            <w:hideMark/>
          </w:tcPr>
          <w:p w14:paraId="7FE210C0" w14:textId="77777777" w:rsidR="005C4B75" w:rsidRPr="007F04CD" w:rsidRDefault="005C4B75" w:rsidP="005C4B75">
            <w:pPr>
              <w:ind w:firstLine="0"/>
              <w:jc w:val="left"/>
              <w:rPr>
                <w:sz w:val="20"/>
              </w:rPr>
            </w:pPr>
            <w:r w:rsidRPr="007F04CD">
              <w:rPr>
                <w:sz w:val="20"/>
              </w:rPr>
              <w:t xml:space="preserve">     708 (17.4</w:t>
            </w:r>
            <w:proofErr w:type="gramStart"/>
            <w:r w:rsidRPr="007F04CD">
              <w:rPr>
                <w:sz w:val="20"/>
              </w:rPr>
              <w:t xml:space="preserve">%)   </w:t>
            </w:r>
            <w:proofErr w:type="gramEnd"/>
            <w:r w:rsidRPr="007F04CD">
              <w:rPr>
                <w:sz w:val="20"/>
              </w:rPr>
              <w:t xml:space="preserve">  </w:t>
            </w:r>
          </w:p>
        </w:tc>
        <w:tc>
          <w:tcPr>
            <w:tcW w:w="1520" w:type="dxa"/>
            <w:noWrap/>
            <w:hideMark/>
          </w:tcPr>
          <w:p w14:paraId="1EA98B3D" w14:textId="77777777" w:rsidR="005C4B75" w:rsidRPr="007F04CD" w:rsidRDefault="005C4B75" w:rsidP="005C4B75">
            <w:pPr>
              <w:ind w:firstLine="0"/>
              <w:jc w:val="left"/>
              <w:rPr>
                <w:sz w:val="20"/>
              </w:rPr>
            </w:pPr>
            <w:r w:rsidRPr="007F04CD">
              <w:rPr>
                <w:sz w:val="20"/>
              </w:rPr>
              <w:t xml:space="preserve">   598 (14.8</w:t>
            </w:r>
            <w:proofErr w:type="gramStart"/>
            <w:r w:rsidRPr="007F04CD">
              <w:rPr>
                <w:sz w:val="20"/>
              </w:rPr>
              <w:t xml:space="preserve">%)   </w:t>
            </w:r>
            <w:proofErr w:type="gramEnd"/>
            <w:r w:rsidRPr="007F04CD">
              <w:rPr>
                <w:sz w:val="20"/>
              </w:rPr>
              <w:t xml:space="preserve"> </w:t>
            </w:r>
          </w:p>
        </w:tc>
        <w:tc>
          <w:tcPr>
            <w:tcW w:w="1520" w:type="dxa"/>
            <w:noWrap/>
            <w:hideMark/>
          </w:tcPr>
          <w:p w14:paraId="694F75CE" w14:textId="77777777" w:rsidR="005C4B75" w:rsidRPr="007F04CD" w:rsidRDefault="005C4B75" w:rsidP="005C4B75">
            <w:pPr>
              <w:ind w:firstLine="0"/>
              <w:jc w:val="left"/>
              <w:rPr>
                <w:sz w:val="20"/>
              </w:rPr>
            </w:pPr>
            <w:r w:rsidRPr="007F04CD">
              <w:rPr>
                <w:sz w:val="20"/>
              </w:rPr>
              <w:t xml:space="preserve">154 (8.55%) </w:t>
            </w:r>
          </w:p>
        </w:tc>
        <w:tc>
          <w:tcPr>
            <w:tcW w:w="1520" w:type="dxa"/>
            <w:noWrap/>
            <w:hideMark/>
          </w:tcPr>
          <w:p w14:paraId="28674717" w14:textId="77777777" w:rsidR="005C4B75" w:rsidRPr="007F04CD" w:rsidRDefault="005C4B75" w:rsidP="005C4B75">
            <w:pPr>
              <w:ind w:firstLine="0"/>
              <w:jc w:val="left"/>
              <w:rPr>
                <w:sz w:val="20"/>
              </w:rPr>
            </w:pPr>
            <w:r w:rsidRPr="007F04CD">
              <w:rPr>
                <w:sz w:val="20"/>
              </w:rPr>
              <w:t xml:space="preserve">  191 (11.3%)  </w:t>
            </w:r>
          </w:p>
        </w:tc>
      </w:tr>
      <w:tr w:rsidR="005C4B75" w:rsidRPr="007F04CD" w14:paraId="78B9B009" w14:textId="77777777" w:rsidTr="008F66D8">
        <w:trPr>
          <w:trHeight w:val="20"/>
        </w:trPr>
        <w:tc>
          <w:tcPr>
            <w:tcW w:w="1519" w:type="dxa"/>
            <w:noWrap/>
            <w:hideMark/>
          </w:tcPr>
          <w:p w14:paraId="48C49922" w14:textId="77777777" w:rsidR="005C4B75" w:rsidRPr="007F04CD" w:rsidRDefault="005C4B75" w:rsidP="005C4B75">
            <w:pPr>
              <w:ind w:firstLine="0"/>
              <w:jc w:val="left"/>
              <w:rPr>
                <w:sz w:val="20"/>
              </w:rPr>
            </w:pPr>
            <w:r w:rsidRPr="007F04CD">
              <w:rPr>
                <w:sz w:val="20"/>
              </w:rPr>
              <w:t>Signal light</w:t>
            </w:r>
          </w:p>
        </w:tc>
        <w:tc>
          <w:tcPr>
            <w:tcW w:w="1519" w:type="dxa"/>
            <w:noWrap/>
            <w:hideMark/>
          </w:tcPr>
          <w:p w14:paraId="39339846" w14:textId="77777777" w:rsidR="005C4B75" w:rsidRPr="007F04CD" w:rsidRDefault="005C4B75" w:rsidP="005C4B75">
            <w:pPr>
              <w:ind w:firstLine="0"/>
              <w:jc w:val="left"/>
              <w:rPr>
                <w:sz w:val="20"/>
              </w:rPr>
            </w:pPr>
            <w:r w:rsidRPr="007F04CD">
              <w:rPr>
                <w:sz w:val="20"/>
              </w:rPr>
              <w:t xml:space="preserve"> 32 (2.80%) </w:t>
            </w:r>
          </w:p>
        </w:tc>
        <w:tc>
          <w:tcPr>
            <w:tcW w:w="1520" w:type="dxa"/>
            <w:noWrap/>
            <w:hideMark/>
          </w:tcPr>
          <w:p w14:paraId="0B6596FD" w14:textId="77777777" w:rsidR="005C4B75" w:rsidRPr="007F04CD" w:rsidRDefault="005C4B75" w:rsidP="005C4B75">
            <w:pPr>
              <w:ind w:firstLine="0"/>
              <w:jc w:val="left"/>
              <w:rPr>
                <w:sz w:val="20"/>
              </w:rPr>
            </w:pPr>
            <w:r w:rsidRPr="007F04CD">
              <w:rPr>
                <w:sz w:val="20"/>
              </w:rPr>
              <w:t xml:space="preserve">     115 (2.82</w:t>
            </w:r>
            <w:proofErr w:type="gramStart"/>
            <w:r w:rsidRPr="007F04CD">
              <w:rPr>
                <w:sz w:val="20"/>
              </w:rPr>
              <w:t xml:space="preserve">%)   </w:t>
            </w:r>
            <w:proofErr w:type="gramEnd"/>
            <w:r w:rsidRPr="007F04CD">
              <w:rPr>
                <w:sz w:val="20"/>
              </w:rPr>
              <w:t xml:space="preserve">  </w:t>
            </w:r>
          </w:p>
        </w:tc>
        <w:tc>
          <w:tcPr>
            <w:tcW w:w="1520" w:type="dxa"/>
            <w:noWrap/>
            <w:hideMark/>
          </w:tcPr>
          <w:p w14:paraId="535E2E6B" w14:textId="77777777" w:rsidR="005C4B75" w:rsidRPr="007F04CD" w:rsidRDefault="005C4B75" w:rsidP="005C4B75">
            <w:pPr>
              <w:ind w:firstLine="0"/>
              <w:jc w:val="left"/>
              <w:rPr>
                <w:sz w:val="20"/>
              </w:rPr>
            </w:pPr>
            <w:r w:rsidRPr="007F04CD">
              <w:rPr>
                <w:sz w:val="20"/>
              </w:rPr>
              <w:t xml:space="preserve">   127 (3.15</w:t>
            </w:r>
            <w:proofErr w:type="gramStart"/>
            <w:r w:rsidRPr="007F04CD">
              <w:rPr>
                <w:sz w:val="20"/>
              </w:rPr>
              <w:t xml:space="preserve">%)   </w:t>
            </w:r>
            <w:proofErr w:type="gramEnd"/>
            <w:r w:rsidRPr="007F04CD">
              <w:rPr>
                <w:sz w:val="20"/>
              </w:rPr>
              <w:t xml:space="preserve"> </w:t>
            </w:r>
          </w:p>
        </w:tc>
        <w:tc>
          <w:tcPr>
            <w:tcW w:w="1520" w:type="dxa"/>
            <w:noWrap/>
            <w:hideMark/>
          </w:tcPr>
          <w:p w14:paraId="5F2795C9" w14:textId="77777777" w:rsidR="005C4B75" w:rsidRPr="007F04CD" w:rsidRDefault="005C4B75" w:rsidP="005C4B75">
            <w:pPr>
              <w:ind w:firstLine="0"/>
              <w:jc w:val="left"/>
              <w:rPr>
                <w:sz w:val="20"/>
              </w:rPr>
            </w:pPr>
            <w:r w:rsidRPr="007F04CD">
              <w:rPr>
                <w:sz w:val="20"/>
              </w:rPr>
              <w:t xml:space="preserve">142 (7.88%) </w:t>
            </w:r>
          </w:p>
        </w:tc>
        <w:tc>
          <w:tcPr>
            <w:tcW w:w="1520" w:type="dxa"/>
            <w:noWrap/>
            <w:hideMark/>
          </w:tcPr>
          <w:p w14:paraId="0CAA34D6" w14:textId="77777777" w:rsidR="005C4B75" w:rsidRPr="007F04CD" w:rsidRDefault="005C4B75" w:rsidP="005C4B75">
            <w:pPr>
              <w:ind w:firstLine="0"/>
              <w:jc w:val="left"/>
              <w:rPr>
                <w:sz w:val="20"/>
              </w:rPr>
            </w:pPr>
            <w:r w:rsidRPr="007F04CD">
              <w:rPr>
                <w:sz w:val="20"/>
              </w:rPr>
              <w:t xml:space="preserve">  86 (5.07</w:t>
            </w:r>
            <w:proofErr w:type="gramStart"/>
            <w:r w:rsidRPr="007F04CD">
              <w:rPr>
                <w:sz w:val="20"/>
              </w:rPr>
              <w:t xml:space="preserve">%)   </w:t>
            </w:r>
            <w:proofErr w:type="gramEnd"/>
          </w:p>
        </w:tc>
      </w:tr>
      <w:tr w:rsidR="005C4B75" w:rsidRPr="007F04CD" w14:paraId="1ACE8A35" w14:textId="77777777" w:rsidTr="008F66D8">
        <w:trPr>
          <w:trHeight w:val="20"/>
        </w:trPr>
        <w:tc>
          <w:tcPr>
            <w:tcW w:w="1519" w:type="dxa"/>
            <w:noWrap/>
            <w:hideMark/>
          </w:tcPr>
          <w:p w14:paraId="06A32F40" w14:textId="77777777" w:rsidR="005C4B75" w:rsidRPr="007F04CD" w:rsidRDefault="005C4B75" w:rsidP="005C4B75">
            <w:pPr>
              <w:ind w:firstLine="0"/>
              <w:jc w:val="left"/>
              <w:rPr>
                <w:sz w:val="20"/>
              </w:rPr>
            </w:pPr>
            <w:r w:rsidRPr="007F04CD">
              <w:rPr>
                <w:sz w:val="20"/>
              </w:rPr>
              <w:t>Stop/yield/warning</w:t>
            </w:r>
          </w:p>
        </w:tc>
        <w:tc>
          <w:tcPr>
            <w:tcW w:w="1519" w:type="dxa"/>
            <w:noWrap/>
            <w:hideMark/>
          </w:tcPr>
          <w:p w14:paraId="3D5865F8" w14:textId="77777777" w:rsidR="005C4B75" w:rsidRPr="007F04CD" w:rsidRDefault="005C4B75" w:rsidP="005C4B75">
            <w:pPr>
              <w:ind w:firstLine="0"/>
              <w:jc w:val="left"/>
              <w:rPr>
                <w:sz w:val="20"/>
              </w:rPr>
            </w:pPr>
            <w:r w:rsidRPr="007F04CD">
              <w:rPr>
                <w:sz w:val="20"/>
              </w:rPr>
              <w:t xml:space="preserve">144 (12.6%) </w:t>
            </w:r>
          </w:p>
        </w:tc>
        <w:tc>
          <w:tcPr>
            <w:tcW w:w="1520" w:type="dxa"/>
            <w:noWrap/>
            <w:hideMark/>
          </w:tcPr>
          <w:p w14:paraId="034CAC05" w14:textId="77777777" w:rsidR="005C4B75" w:rsidRPr="007F04CD" w:rsidRDefault="005C4B75" w:rsidP="005C4B75">
            <w:pPr>
              <w:ind w:firstLine="0"/>
              <w:jc w:val="left"/>
              <w:rPr>
                <w:sz w:val="20"/>
              </w:rPr>
            </w:pPr>
            <w:r w:rsidRPr="007F04CD">
              <w:rPr>
                <w:sz w:val="20"/>
              </w:rPr>
              <w:t xml:space="preserve">     461 (11.3</w:t>
            </w:r>
            <w:proofErr w:type="gramStart"/>
            <w:r w:rsidRPr="007F04CD">
              <w:rPr>
                <w:sz w:val="20"/>
              </w:rPr>
              <w:t xml:space="preserve">%)   </w:t>
            </w:r>
            <w:proofErr w:type="gramEnd"/>
            <w:r w:rsidRPr="007F04CD">
              <w:rPr>
                <w:sz w:val="20"/>
              </w:rPr>
              <w:t xml:space="preserve">  </w:t>
            </w:r>
          </w:p>
        </w:tc>
        <w:tc>
          <w:tcPr>
            <w:tcW w:w="1520" w:type="dxa"/>
            <w:noWrap/>
            <w:hideMark/>
          </w:tcPr>
          <w:p w14:paraId="2F6FF5E3" w14:textId="77777777" w:rsidR="005C4B75" w:rsidRPr="007F04CD" w:rsidRDefault="005C4B75" w:rsidP="005C4B75">
            <w:pPr>
              <w:ind w:firstLine="0"/>
              <w:jc w:val="left"/>
              <w:rPr>
                <w:sz w:val="20"/>
              </w:rPr>
            </w:pPr>
            <w:r w:rsidRPr="007F04CD">
              <w:rPr>
                <w:sz w:val="20"/>
              </w:rPr>
              <w:t xml:space="preserve">   416 (10.3</w:t>
            </w:r>
            <w:proofErr w:type="gramStart"/>
            <w:r w:rsidRPr="007F04CD">
              <w:rPr>
                <w:sz w:val="20"/>
              </w:rPr>
              <w:t xml:space="preserve">%)   </w:t>
            </w:r>
            <w:proofErr w:type="gramEnd"/>
            <w:r w:rsidRPr="007F04CD">
              <w:rPr>
                <w:sz w:val="20"/>
              </w:rPr>
              <w:t xml:space="preserve"> </w:t>
            </w:r>
          </w:p>
        </w:tc>
        <w:tc>
          <w:tcPr>
            <w:tcW w:w="1520" w:type="dxa"/>
            <w:noWrap/>
            <w:hideMark/>
          </w:tcPr>
          <w:p w14:paraId="7538D689" w14:textId="77777777" w:rsidR="005C4B75" w:rsidRPr="007F04CD" w:rsidRDefault="005C4B75" w:rsidP="005C4B75">
            <w:pPr>
              <w:ind w:firstLine="0"/>
              <w:jc w:val="left"/>
              <w:rPr>
                <w:sz w:val="20"/>
              </w:rPr>
            </w:pPr>
            <w:r w:rsidRPr="007F04CD">
              <w:rPr>
                <w:sz w:val="20"/>
              </w:rPr>
              <w:t xml:space="preserve">251 (13.9%) </w:t>
            </w:r>
          </w:p>
        </w:tc>
        <w:tc>
          <w:tcPr>
            <w:tcW w:w="1520" w:type="dxa"/>
            <w:noWrap/>
            <w:hideMark/>
          </w:tcPr>
          <w:p w14:paraId="208B4B25" w14:textId="77777777" w:rsidR="005C4B75" w:rsidRPr="007F04CD" w:rsidRDefault="005C4B75" w:rsidP="005C4B75">
            <w:pPr>
              <w:ind w:firstLine="0"/>
              <w:jc w:val="left"/>
              <w:rPr>
                <w:sz w:val="20"/>
              </w:rPr>
            </w:pPr>
            <w:r w:rsidRPr="007F04CD">
              <w:rPr>
                <w:sz w:val="20"/>
              </w:rPr>
              <w:t xml:space="preserve">  203 (12.0%)  </w:t>
            </w:r>
          </w:p>
        </w:tc>
      </w:tr>
      <w:tr w:rsidR="005C4B75" w:rsidRPr="007F04CD" w14:paraId="4D3886E5" w14:textId="77777777" w:rsidTr="008F66D8">
        <w:trPr>
          <w:trHeight w:val="20"/>
        </w:trPr>
        <w:tc>
          <w:tcPr>
            <w:tcW w:w="1519" w:type="dxa"/>
            <w:noWrap/>
            <w:hideMark/>
          </w:tcPr>
          <w:p w14:paraId="0098DCD6" w14:textId="77777777" w:rsidR="005C4B75" w:rsidRPr="007F04CD" w:rsidRDefault="005C4B75" w:rsidP="005C4B75">
            <w:pPr>
              <w:ind w:firstLine="0"/>
              <w:jc w:val="left"/>
              <w:rPr>
                <w:sz w:val="20"/>
              </w:rPr>
            </w:pPr>
            <w:r w:rsidRPr="007F04CD">
              <w:rPr>
                <w:sz w:val="20"/>
              </w:rPr>
              <w:t>None</w:t>
            </w:r>
          </w:p>
        </w:tc>
        <w:tc>
          <w:tcPr>
            <w:tcW w:w="1519" w:type="dxa"/>
            <w:noWrap/>
            <w:hideMark/>
          </w:tcPr>
          <w:p w14:paraId="035CBF75" w14:textId="77777777" w:rsidR="005C4B75" w:rsidRPr="007F04CD" w:rsidRDefault="005C4B75" w:rsidP="005C4B75">
            <w:pPr>
              <w:ind w:firstLine="0"/>
              <w:jc w:val="left"/>
              <w:rPr>
                <w:sz w:val="20"/>
              </w:rPr>
            </w:pPr>
            <w:r w:rsidRPr="007F04CD">
              <w:rPr>
                <w:sz w:val="20"/>
              </w:rPr>
              <w:t xml:space="preserve">120 (10.5%) </w:t>
            </w:r>
          </w:p>
        </w:tc>
        <w:tc>
          <w:tcPr>
            <w:tcW w:w="1520" w:type="dxa"/>
            <w:noWrap/>
            <w:hideMark/>
          </w:tcPr>
          <w:p w14:paraId="1829AA73" w14:textId="77777777" w:rsidR="005C4B75" w:rsidRPr="007F04CD" w:rsidRDefault="005C4B75" w:rsidP="005C4B75">
            <w:pPr>
              <w:ind w:firstLine="0"/>
              <w:jc w:val="left"/>
              <w:rPr>
                <w:sz w:val="20"/>
              </w:rPr>
            </w:pPr>
            <w:r w:rsidRPr="007F04CD">
              <w:rPr>
                <w:sz w:val="20"/>
              </w:rPr>
              <w:t xml:space="preserve">     711 (17.4</w:t>
            </w:r>
            <w:proofErr w:type="gramStart"/>
            <w:r w:rsidRPr="007F04CD">
              <w:rPr>
                <w:sz w:val="20"/>
              </w:rPr>
              <w:t xml:space="preserve">%)   </w:t>
            </w:r>
            <w:proofErr w:type="gramEnd"/>
            <w:r w:rsidRPr="007F04CD">
              <w:rPr>
                <w:sz w:val="20"/>
              </w:rPr>
              <w:t xml:space="preserve">  </w:t>
            </w:r>
          </w:p>
        </w:tc>
        <w:tc>
          <w:tcPr>
            <w:tcW w:w="1520" w:type="dxa"/>
            <w:noWrap/>
            <w:hideMark/>
          </w:tcPr>
          <w:p w14:paraId="117CAC92" w14:textId="77777777" w:rsidR="005C4B75" w:rsidRPr="007F04CD" w:rsidRDefault="005C4B75" w:rsidP="005C4B75">
            <w:pPr>
              <w:ind w:firstLine="0"/>
              <w:jc w:val="left"/>
              <w:rPr>
                <w:sz w:val="20"/>
              </w:rPr>
            </w:pPr>
            <w:r w:rsidRPr="007F04CD">
              <w:rPr>
                <w:sz w:val="20"/>
              </w:rPr>
              <w:t xml:space="preserve">   853 (21.2</w:t>
            </w:r>
            <w:proofErr w:type="gramStart"/>
            <w:r w:rsidRPr="007F04CD">
              <w:rPr>
                <w:sz w:val="20"/>
              </w:rPr>
              <w:t xml:space="preserve">%)   </w:t>
            </w:r>
            <w:proofErr w:type="gramEnd"/>
            <w:r w:rsidRPr="007F04CD">
              <w:rPr>
                <w:sz w:val="20"/>
              </w:rPr>
              <w:t xml:space="preserve"> </w:t>
            </w:r>
          </w:p>
        </w:tc>
        <w:tc>
          <w:tcPr>
            <w:tcW w:w="1520" w:type="dxa"/>
            <w:noWrap/>
            <w:hideMark/>
          </w:tcPr>
          <w:p w14:paraId="76F50661" w14:textId="77777777" w:rsidR="005C4B75" w:rsidRPr="007F04CD" w:rsidRDefault="005C4B75" w:rsidP="005C4B75">
            <w:pPr>
              <w:ind w:firstLine="0"/>
              <w:jc w:val="left"/>
              <w:rPr>
                <w:sz w:val="20"/>
              </w:rPr>
            </w:pPr>
            <w:r w:rsidRPr="007F04CD">
              <w:rPr>
                <w:sz w:val="20"/>
              </w:rPr>
              <w:t xml:space="preserve">368 (20.4%) </w:t>
            </w:r>
          </w:p>
        </w:tc>
        <w:tc>
          <w:tcPr>
            <w:tcW w:w="1520" w:type="dxa"/>
            <w:noWrap/>
            <w:hideMark/>
          </w:tcPr>
          <w:p w14:paraId="3102A31E" w14:textId="77777777" w:rsidR="005C4B75" w:rsidRPr="007F04CD" w:rsidRDefault="005C4B75" w:rsidP="005C4B75">
            <w:pPr>
              <w:ind w:firstLine="0"/>
              <w:jc w:val="left"/>
              <w:rPr>
                <w:sz w:val="20"/>
              </w:rPr>
            </w:pPr>
            <w:r w:rsidRPr="007F04CD">
              <w:rPr>
                <w:sz w:val="20"/>
              </w:rPr>
              <w:t xml:space="preserve">  299 (17.6%)  </w:t>
            </w:r>
          </w:p>
        </w:tc>
      </w:tr>
      <w:tr w:rsidR="005C4B75" w:rsidRPr="007F04CD" w14:paraId="2E3595FC" w14:textId="77777777" w:rsidTr="008F66D8">
        <w:trPr>
          <w:trHeight w:val="20"/>
        </w:trPr>
        <w:tc>
          <w:tcPr>
            <w:tcW w:w="1519" w:type="dxa"/>
            <w:noWrap/>
            <w:hideMark/>
          </w:tcPr>
          <w:p w14:paraId="0C9BE699" w14:textId="77777777" w:rsidR="005C4B75" w:rsidRPr="007F04CD" w:rsidRDefault="005C4B75" w:rsidP="005C4B75">
            <w:pPr>
              <w:ind w:firstLine="0"/>
              <w:jc w:val="left"/>
              <w:rPr>
                <w:sz w:val="20"/>
              </w:rPr>
            </w:pPr>
            <w:r w:rsidRPr="007F04CD">
              <w:rPr>
                <w:sz w:val="20"/>
              </w:rPr>
              <w:t>Other</w:t>
            </w:r>
          </w:p>
        </w:tc>
        <w:tc>
          <w:tcPr>
            <w:tcW w:w="1519" w:type="dxa"/>
            <w:noWrap/>
            <w:hideMark/>
          </w:tcPr>
          <w:p w14:paraId="53EA222B" w14:textId="77777777" w:rsidR="005C4B75" w:rsidRPr="007F04CD" w:rsidRDefault="005C4B75" w:rsidP="005C4B75">
            <w:pPr>
              <w:ind w:firstLine="0"/>
              <w:jc w:val="left"/>
              <w:rPr>
                <w:sz w:val="20"/>
              </w:rPr>
            </w:pPr>
            <w:r w:rsidRPr="007F04CD">
              <w:rPr>
                <w:sz w:val="20"/>
              </w:rPr>
              <w:t xml:space="preserve"> 14 (1.22%) </w:t>
            </w:r>
          </w:p>
        </w:tc>
        <w:tc>
          <w:tcPr>
            <w:tcW w:w="1520" w:type="dxa"/>
            <w:noWrap/>
            <w:hideMark/>
          </w:tcPr>
          <w:p w14:paraId="582DBA5D" w14:textId="77777777" w:rsidR="005C4B75" w:rsidRPr="007F04CD" w:rsidRDefault="005C4B75" w:rsidP="005C4B75">
            <w:pPr>
              <w:ind w:firstLine="0"/>
              <w:jc w:val="left"/>
              <w:rPr>
                <w:sz w:val="20"/>
              </w:rPr>
            </w:pPr>
            <w:r w:rsidRPr="007F04CD">
              <w:rPr>
                <w:sz w:val="20"/>
              </w:rPr>
              <w:t xml:space="preserve">     71 (1.74</w:t>
            </w:r>
            <w:proofErr w:type="gramStart"/>
            <w:r w:rsidRPr="007F04CD">
              <w:rPr>
                <w:sz w:val="20"/>
              </w:rPr>
              <w:t xml:space="preserve">%)   </w:t>
            </w:r>
            <w:proofErr w:type="gramEnd"/>
            <w:r w:rsidRPr="007F04CD">
              <w:rPr>
                <w:sz w:val="20"/>
              </w:rPr>
              <w:t xml:space="preserve">   </w:t>
            </w:r>
          </w:p>
        </w:tc>
        <w:tc>
          <w:tcPr>
            <w:tcW w:w="1520" w:type="dxa"/>
            <w:noWrap/>
            <w:hideMark/>
          </w:tcPr>
          <w:p w14:paraId="6D536D74" w14:textId="77777777" w:rsidR="005C4B75" w:rsidRPr="007F04CD" w:rsidRDefault="005C4B75" w:rsidP="005C4B75">
            <w:pPr>
              <w:ind w:firstLine="0"/>
              <w:jc w:val="left"/>
              <w:rPr>
                <w:sz w:val="20"/>
              </w:rPr>
            </w:pPr>
            <w:r w:rsidRPr="007F04CD">
              <w:rPr>
                <w:sz w:val="20"/>
              </w:rPr>
              <w:t xml:space="preserve">    67 (1.66</w:t>
            </w:r>
            <w:proofErr w:type="gramStart"/>
            <w:r w:rsidRPr="007F04CD">
              <w:rPr>
                <w:sz w:val="20"/>
              </w:rPr>
              <w:t xml:space="preserve">%)   </w:t>
            </w:r>
            <w:proofErr w:type="gramEnd"/>
            <w:r w:rsidRPr="007F04CD">
              <w:rPr>
                <w:sz w:val="20"/>
              </w:rPr>
              <w:t xml:space="preserve"> </w:t>
            </w:r>
          </w:p>
        </w:tc>
        <w:tc>
          <w:tcPr>
            <w:tcW w:w="1520" w:type="dxa"/>
            <w:noWrap/>
            <w:hideMark/>
          </w:tcPr>
          <w:p w14:paraId="349AFC05" w14:textId="77777777" w:rsidR="005C4B75" w:rsidRPr="007F04CD" w:rsidRDefault="005C4B75" w:rsidP="005C4B75">
            <w:pPr>
              <w:ind w:firstLine="0"/>
              <w:jc w:val="left"/>
              <w:rPr>
                <w:sz w:val="20"/>
              </w:rPr>
            </w:pPr>
            <w:r w:rsidRPr="007F04CD">
              <w:rPr>
                <w:sz w:val="20"/>
              </w:rPr>
              <w:t xml:space="preserve"> 34 (1.89%) </w:t>
            </w:r>
          </w:p>
        </w:tc>
        <w:tc>
          <w:tcPr>
            <w:tcW w:w="1520" w:type="dxa"/>
            <w:noWrap/>
            <w:hideMark/>
          </w:tcPr>
          <w:p w14:paraId="38C30F7A" w14:textId="77777777" w:rsidR="005C4B75" w:rsidRPr="007F04CD" w:rsidRDefault="005C4B75" w:rsidP="005C4B75">
            <w:pPr>
              <w:ind w:firstLine="0"/>
              <w:jc w:val="left"/>
              <w:rPr>
                <w:sz w:val="20"/>
              </w:rPr>
            </w:pPr>
            <w:r w:rsidRPr="007F04CD">
              <w:rPr>
                <w:sz w:val="20"/>
              </w:rPr>
              <w:t xml:space="preserve">  43 (2.54</w:t>
            </w:r>
            <w:proofErr w:type="gramStart"/>
            <w:r w:rsidRPr="007F04CD">
              <w:rPr>
                <w:sz w:val="20"/>
              </w:rPr>
              <w:t xml:space="preserve">%)   </w:t>
            </w:r>
            <w:proofErr w:type="gramEnd"/>
          </w:p>
        </w:tc>
      </w:tr>
      <w:tr w:rsidR="005C4B75" w:rsidRPr="007F04CD" w14:paraId="00A37BDE" w14:textId="77777777" w:rsidTr="008F66D8">
        <w:trPr>
          <w:trHeight w:val="20"/>
        </w:trPr>
        <w:tc>
          <w:tcPr>
            <w:tcW w:w="9118" w:type="dxa"/>
            <w:gridSpan w:val="6"/>
            <w:shd w:val="clear" w:color="auto" w:fill="DBDBDB" w:themeFill="accent3" w:themeFillTint="66"/>
            <w:noWrap/>
            <w:hideMark/>
          </w:tcPr>
          <w:p w14:paraId="58C7B625" w14:textId="77777777" w:rsidR="005C4B75" w:rsidRPr="001A2FE4" w:rsidRDefault="005C4B75" w:rsidP="005C4B75">
            <w:pPr>
              <w:ind w:firstLine="0"/>
              <w:jc w:val="left"/>
              <w:rPr>
                <w:b/>
                <w:bCs/>
                <w:i/>
                <w:iCs/>
                <w:sz w:val="20"/>
              </w:rPr>
            </w:pPr>
            <w:r w:rsidRPr="001A2FE4">
              <w:rPr>
                <w:b/>
                <w:bCs/>
                <w:i/>
                <w:iCs/>
                <w:sz w:val="20"/>
              </w:rPr>
              <w:t xml:space="preserve">Harmful event               </w:t>
            </w:r>
          </w:p>
        </w:tc>
      </w:tr>
      <w:tr w:rsidR="005C4B75" w:rsidRPr="007F04CD" w14:paraId="3CE4962B" w14:textId="77777777" w:rsidTr="008F66D8">
        <w:trPr>
          <w:trHeight w:val="20"/>
        </w:trPr>
        <w:tc>
          <w:tcPr>
            <w:tcW w:w="1519" w:type="dxa"/>
            <w:noWrap/>
            <w:hideMark/>
          </w:tcPr>
          <w:p w14:paraId="1AD39FA2" w14:textId="77777777" w:rsidR="005C4B75" w:rsidRPr="007F04CD" w:rsidRDefault="005C4B75" w:rsidP="005C4B75">
            <w:pPr>
              <w:ind w:firstLine="0"/>
              <w:jc w:val="left"/>
              <w:rPr>
                <w:sz w:val="20"/>
              </w:rPr>
            </w:pPr>
            <w:r w:rsidRPr="007F04CD">
              <w:rPr>
                <w:sz w:val="20"/>
              </w:rPr>
              <w:t>Animal</w:t>
            </w:r>
          </w:p>
        </w:tc>
        <w:tc>
          <w:tcPr>
            <w:tcW w:w="1519" w:type="dxa"/>
            <w:noWrap/>
            <w:hideMark/>
          </w:tcPr>
          <w:p w14:paraId="439FD53B" w14:textId="77777777" w:rsidR="005C4B75" w:rsidRPr="007F04CD" w:rsidRDefault="005C4B75" w:rsidP="005C4B75">
            <w:pPr>
              <w:ind w:firstLine="0"/>
              <w:jc w:val="left"/>
              <w:rPr>
                <w:sz w:val="20"/>
              </w:rPr>
            </w:pPr>
            <w:r w:rsidRPr="007F04CD">
              <w:rPr>
                <w:sz w:val="20"/>
              </w:rPr>
              <w:t xml:space="preserve"> 48 (4.20%) </w:t>
            </w:r>
          </w:p>
        </w:tc>
        <w:tc>
          <w:tcPr>
            <w:tcW w:w="1520" w:type="dxa"/>
            <w:noWrap/>
            <w:hideMark/>
          </w:tcPr>
          <w:p w14:paraId="65C4136F" w14:textId="77777777" w:rsidR="005C4B75" w:rsidRPr="007F04CD" w:rsidRDefault="005C4B75" w:rsidP="005C4B75">
            <w:pPr>
              <w:ind w:firstLine="0"/>
              <w:jc w:val="left"/>
              <w:rPr>
                <w:sz w:val="20"/>
              </w:rPr>
            </w:pPr>
            <w:r w:rsidRPr="007F04CD">
              <w:rPr>
                <w:sz w:val="20"/>
              </w:rPr>
              <w:t xml:space="preserve">     346 (8.48</w:t>
            </w:r>
            <w:proofErr w:type="gramStart"/>
            <w:r w:rsidRPr="007F04CD">
              <w:rPr>
                <w:sz w:val="20"/>
              </w:rPr>
              <w:t xml:space="preserve">%)   </w:t>
            </w:r>
            <w:proofErr w:type="gramEnd"/>
            <w:r w:rsidRPr="007F04CD">
              <w:rPr>
                <w:sz w:val="20"/>
              </w:rPr>
              <w:t xml:space="preserve">  </w:t>
            </w:r>
          </w:p>
        </w:tc>
        <w:tc>
          <w:tcPr>
            <w:tcW w:w="1520" w:type="dxa"/>
            <w:noWrap/>
            <w:hideMark/>
          </w:tcPr>
          <w:p w14:paraId="2E2A6723" w14:textId="77777777" w:rsidR="005C4B75" w:rsidRPr="007F04CD" w:rsidRDefault="005C4B75" w:rsidP="005C4B75">
            <w:pPr>
              <w:ind w:firstLine="0"/>
              <w:jc w:val="left"/>
              <w:rPr>
                <w:sz w:val="20"/>
              </w:rPr>
            </w:pPr>
            <w:r w:rsidRPr="007F04CD">
              <w:rPr>
                <w:sz w:val="20"/>
              </w:rPr>
              <w:t xml:space="preserve">   338 (8.38</w:t>
            </w:r>
            <w:proofErr w:type="gramStart"/>
            <w:r w:rsidRPr="007F04CD">
              <w:rPr>
                <w:sz w:val="20"/>
              </w:rPr>
              <w:t xml:space="preserve">%)   </w:t>
            </w:r>
            <w:proofErr w:type="gramEnd"/>
            <w:r w:rsidRPr="007F04CD">
              <w:rPr>
                <w:sz w:val="20"/>
              </w:rPr>
              <w:t xml:space="preserve"> </w:t>
            </w:r>
          </w:p>
        </w:tc>
        <w:tc>
          <w:tcPr>
            <w:tcW w:w="1520" w:type="dxa"/>
            <w:noWrap/>
            <w:hideMark/>
          </w:tcPr>
          <w:p w14:paraId="2BC36D14" w14:textId="77777777" w:rsidR="005C4B75" w:rsidRPr="007F04CD" w:rsidRDefault="005C4B75" w:rsidP="005C4B75">
            <w:pPr>
              <w:ind w:firstLine="0"/>
              <w:jc w:val="left"/>
              <w:rPr>
                <w:sz w:val="20"/>
              </w:rPr>
            </w:pPr>
            <w:r w:rsidRPr="007F04CD">
              <w:rPr>
                <w:sz w:val="20"/>
              </w:rPr>
              <w:t xml:space="preserve"> 80 (4.44%) </w:t>
            </w:r>
          </w:p>
        </w:tc>
        <w:tc>
          <w:tcPr>
            <w:tcW w:w="1520" w:type="dxa"/>
            <w:noWrap/>
            <w:hideMark/>
          </w:tcPr>
          <w:p w14:paraId="033C570F" w14:textId="77777777" w:rsidR="005C4B75" w:rsidRPr="007F04CD" w:rsidRDefault="005C4B75" w:rsidP="005C4B75">
            <w:pPr>
              <w:ind w:firstLine="0"/>
              <w:jc w:val="left"/>
              <w:rPr>
                <w:sz w:val="20"/>
              </w:rPr>
            </w:pPr>
            <w:r w:rsidRPr="007F04CD">
              <w:rPr>
                <w:sz w:val="20"/>
              </w:rPr>
              <w:t xml:space="preserve">  96 (5.66</w:t>
            </w:r>
            <w:proofErr w:type="gramStart"/>
            <w:r w:rsidRPr="007F04CD">
              <w:rPr>
                <w:sz w:val="20"/>
              </w:rPr>
              <w:t xml:space="preserve">%)   </w:t>
            </w:r>
            <w:proofErr w:type="gramEnd"/>
          </w:p>
        </w:tc>
      </w:tr>
      <w:tr w:rsidR="005C4B75" w:rsidRPr="007F04CD" w14:paraId="5F5A7EAA" w14:textId="77777777" w:rsidTr="008F66D8">
        <w:trPr>
          <w:trHeight w:val="20"/>
        </w:trPr>
        <w:tc>
          <w:tcPr>
            <w:tcW w:w="1519" w:type="dxa"/>
            <w:noWrap/>
            <w:hideMark/>
          </w:tcPr>
          <w:p w14:paraId="2861C08C" w14:textId="77777777" w:rsidR="005C4B75" w:rsidRPr="007F04CD" w:rsidRDefault="005C4B75" w:rsidP="005C4B75">
            <w:pPr>
              <w:ind w:firstLine="0"/>
              <w:jc w:val="left"/>
              <w:rPr>
                <w:sz w:val="20"/>
              </w:rPr>
            </w:pPr>
            <w:r w:rsidRPr="007F04CD">
              <w:rPr>
                <w:sz w:val="20"/>
              </w:rPr>
              <w:t>Fixed object</w:t>
            </w:r>
          </w:p>
        </w:tc>
        <w:tc>
          <w:tcPr>
            <w:tcW w:w="1519" w:type="dxa"/>
            <w:noWrap/>
            <w:hideMark/>
          </w:tcPr>
          <w:p w14:paraId="49248BEE" w14:textId="77777777" w:rsidR="005C4B75" w:rsidRPr="007F04CD" w:rsidRDefault="005C4B75" w:rsidP="005C4B75">
            <w:pPr>
              <w:ind w:firstLine="0"/>
              <w:jc w:val="left"/>
              <w:rPr>
                <w:sz w:val="20"/>
              </w:rPr>
            </w:pPr>
            <w:r w:rsidRPr="007F04CD">
              <w:rPr>
                <w:sz w:val="20"/>
              </w:rPr>
              <w:t xml:space="preserve">290 (25.4%) </w:t>
            </w:r>
          </w:p>
        </w:tc>
        <w:tc>
          <w:tcPr>
            <w:tcW w:w="1520" w:type="dxa"/>
            <w:noWrap/>
            <w:hideMark/>
          </w:tcPr>
          <w:p w14:paraId="1A1917D5" w14:textId="77777777" w:rsidR="005C4B75" w:rsidRPr="007F04CD" w:rsidRDefault="005C4B75" w:rsidP="005C4B75">
            <w:pPr>
              <w:ind w:firstLine="0"/>
              <w:jc w:val="left"/>
              <w:rPr>
                <w:sz w:val="20"/>
              </w:rPr>
            </w:pPr>
            <w:r w:rsidRPr="007F04CD">
              <w:rPr>
                <w:sz w:val="20"/>
              </w:rPr>
              <w:t xml:space="preserve">     741 (18.2</w:t>
            </w:r>
            <w:proofErr w:type="gramStart"/>
            <w:r w:rsidRPr="007F04CD">
              <w:rPr>
                <w:sz w:val="20"/>
              </w:rPr>
              <w:t xml:space="preserve">%)   </w:t>
            </w:r>
            <w:proofErr w:type="gramEnd"/>
            <w:r w:rsidRPr="007F04CD">
              <w:rPr>
                <w:sz w:val="20"/>
              </w:rPr>
              <w:t xml:space="preserve">  </w:t>
            </w:r>
          </w:p>
        </w:tc>
        <w:tc>
          <w:tcPr>
            <w:tcW w:w="1520" w:type="dxa"/>
            <w:noWrap/>
            <w:hideMark/>
          </w:tcPr>
          <w:p w14:paraId="4FB40F35" w14:textId="77777777" w:rsidR="005C4B75" w:rsidRPr="007F04CD" w:rsidRDefault="005C4B75" w:rsidP="005C4B75">
            <w:pPr>
              <w:ind w:firstLine="0"/>
              <w:jc w:val="left"/>
              <w:rPr>
                <w:sz w:val="20"/>
              </w:rPr>
            </w:pPr>
            <w:r w:rsidRPr="007F04CD">
              <w:rPr>
                <w:sz w:val="20"/>
              </w:rPr>
              <w:t xml:space="preserve">   562 (13.9</w:t>
            </w:r>
            <w:proofErr w:type="gramStart"/>
            <w:r w:rsidRPr="007F04CD">
              <w:rPr>
                <w:sz w:val="20"/>
              </w:rPr>
              <w:t xml:space="preserve">%)   </w:t>
            </w:r>
            <w:proofErr w:type="gramEnd"/>
            <w:r w:rsidRPr="007F04CD">
              <w:rPr>
                <w:sz w:val="20"/>
              </w:rPr>
              <w:t xml:space="preserve"> </w:t>
            </w:r>
          </w:p>
        </w:tc>
        <w:tc>
          <w:tcPr>
            <w:tcW w:w="1520" w:type="dxa"/>
            <w:noWrap/>
            <w:hideMark/>
          </w:tcPr>
          <w:p w14:paraId="49B8535F" w14:textId="77777777" w:rsidR="005C4B75" w:rsidRPr="007F04CD" w:rsidRDefault="005C4B75" w:rsidP="005C4B75">
            <w:pPr>
              <w:ind w:firstLine="0"/>
              <w:jc w:val="left"/>
              <w:rPr>
                <w:sz w:val="20"/>
              </w:rPr>
            </w:pPr>
            <w:r w:rsidRPr="007F04CD">
              <w:rPr>
                <w:sz w:val="20"/>
              </w:rPr>
              <w:t xml:space="preserve">222 (12.3%) </w:t>
            </w:r>
          </w:p>
        </w:tc>
        <w:tc>
          <w:tcPr>
            <w:tcW w:w="1520" w:type="dxa"/>
            <w:noWrap/>
            <w:hideMark/>
          </w:tcPr>
          <w:p w14:paraId="3F634BAA" w14:textId="77777777" w:rsidR="005C4B75" w:rsidRPr="007F04CD" w:rsidRDefault="005C4B75" w:rsidP="005C4B75">
            <w:pPr>
              <w:ind w:firstLine="0"/>
              <w:jc w:val="left"/>
              <w:rPr>
                <w:sz w:val="20"/>
              </w:rPr>
            </w:pPr>
            <w:r w:rsidRPr="007F04CD">
              <w:rPr>
                <w:sz w:val="20"/>
              </w:rPr>
              <w:t xml:space="preserve">  218 (12.9%)  </w:t>
            </w:r>
          </w:p>
        </w:tc>
      </w:tr>
      <w:tr w:rsidR="005C4B75" w:rsidRPr="007F04CD" w14:paraId="6ED1BD69" w14:textId="77777777" w:rsidTr="008F66D8">
        <w:trPr>
          <w:trHeight w:val="20"/>
        </w:trPr>
        <w:tc>
          <w:tcPr>
            <w:tcW w:w="1519" w:type="dxa"/>
            <w:noWrap/>
            <w:hideMark/>
          </w:tcPr>
          <w:p w14:paraId="2DBA2BA8" w14:textId="77777777" w:rsidR="005C4B75" w:rsidRPr="007F04CD" w:rsidRDefault="005C4B75" w:rsidP="005C4B75">
            <w:pPr>
              <w:ind w:firstLine="0"/>
              <w:jc w:val="left"/>
              <w:rPr>
                <w:sz w:val="20"/>
              </w:rPr>
            </w:pPr>
            <w:r w:rsidRPr="007F04CD">
              <w:rPr>
                <w:sz w:val="20"/>
              </w:rPr>
              <w:t>Motor vehicle in transport</w:t>
            </w:r>
          </w:p>
        </w:tc>
        <w:tc>
          <w:tcPr>
            <w:tcW w:w="1519" w:type="dxa"/>
            <w:noWrap/>
            <w:hideMark/>
          </w:tcPr>
          <w:p w14:paraId="5A299516" w14:textId="77777777" w:rsidR="005C4B75" w:rsidRPr="007F04CD" w:rsidRDefault="005C4B75" w:rsidP="005C4B75">
            <w:pPr>
              <w:ind w:firstLine="0"/>
              <w:jc w:val="left"/>
              <w:rPr>
                <w:sz w:val="20"/>
              </w:rPr>
            </w:pPr>
            <w:r w:rsidRPr="007F04CD">
              <w:rPr>
                <w:sz w:val="20"/>
              </w:rPr>
              <w:t xml:space="preserve">530 (46.4%) </w:t>
            </w:r>
          </w:p>
        </w:tc>
        <w:tc>
          <w:tcPr>
            <w:tcW w:w="1520" w:type="dxa"/>
            <w:noWrap/>
            <w:hideMark/>
          </w:tcPr>
          <w:p w14:paraId="08494AA8" w14:textId="77777777" w:rsidR="005C4B75" w:rsidRPr="007F04CD" w:rsidRDefault="005C4B75" w:rsidP="005C4B75">
            <w:pPr>
              <w:ind w:firstLine="0"/>
              <w:jc w:val="left"/>
              <w:rPr>
                <w:sz w:val="20"/>
              </w:rPr>
            </w:pPr>
            <w:r w:rsidRPr="007F04CD">
              <w:rPr>
                <w:sz w:val="20"/>
              </w:rPr>
              <w:t xml:space="preserve">    1372 (33.6</w:t>
            </w:r>
            <w:proofErr w:type="gramStart"/>
            <w:r w:rsidRPr="007F04CD">
              <w:rPr>
                <w:sz w:val="20"/>
              </w:rPr>
              <w:t xml:space="preserve">%)   </w:t>
            </w:r>
            <w:proofErr w:type="gramEnd"/>
            <w:r w:rsidRPr="007F04CD">
              <w:rPr>
                <w:sz w:val="20"/>
              </w:rPr>
              <w:t xml:space="preserve">  </w:t>
            </w:r>
          </w:p>
        </w:tc>
        <w:tc>
          <w:tcPr>
            <w:tcW w:w="1520" w:type="dxa"/>
            <w:noWrap/>
            <w:hideMark/>
          </w:tcPr>
          <w:p w14:paraId="7EC1C474" w14:textId="77777777" w:rsidR="005C4B75" w:rsidRPr="007F04CD" w:rsidRDefault="005C4B75" w:rsidP="005C4B75">
            <w:pPr>
              <w:ind w:firstLine="0"/>
              <w:jc w:val="left"/>
              <w:rPr>
                <w:sz w:val="20"/>
              </w:rPr>
            </w:pPr>
            <w:r w:rsidRPr="007F04CD">
              <w:rPr>
                <w:sz w:val="20"/>
              </w:rPr>
              <w:t xml:space="preserve">   1167 (28.9</w:t>
            </w:r>
            <w:proofErr w:type="gramStart"/>
            <w:r w:rsidRPr="007F04CD">
              <w:rPr>
                <w:sz w:val="20"/>
              </w:rPr>
              <w:t xml:space="preserve">%)   </w:t>
            </w:r>
            <w:proofErr w:type="gramEnd"/>
          </w:p>
        </w:tc>
        <w:tc>
          <w:tcPr>
            <w:tcW w:w="1520" w:type="dxa"/>
            <w:noWrap/>
            <w:hideMark/>
          </w:tcPr>
          <w:p w14:paraId="6A9A8389" w14:textId="77777777" w:rsidR="005C4B75" w:rsidRPr="007F04CD" w:rsidRDefault="005C4B75" w:rsidP="005C4B75">
            <w:pPr>
              <w:ind w:firstLine="0"/>
              <w:jc w:val="left"/>
              <w:rPr>
                <w:sz w:val="20"/>
              </w:rPr>
            </w:pPr>
            <w:r w:rsidRPr="007F04CD">
              <w:rPr>
                <w:sz w:val="20"/>
              </w:rPr>
              <w:t xml:space="preserve">963 (53.4%) </w:t>
            </w:r>
          </w:p>
        </w:tc>
        <w:tc>
          <w:tcPr>
            <w:tcW w:w="1520" w:type="dxa"/>
            <w:noWrap/>
            <w:hideMark/>
          </w:tcPr>
          <w:p w14:paraId="44B5001A" w14:textId="77777777" w:rsidR="005C4B75" w:rsidRPr="007F04CD" w:rsidRDefault="005C4B75" w:rsidP="005C4B75">
            <w:pPr>
              <w:ind w:firstLine="0"/>
              <w:jc w:val="left"/>
              <w:rPr>
                <w:sz w:val="20"/>
              </w:rPr>
            </w:pPr>
            <w:r w:rsidRPr="007F04CD">
              <w:rPr>
                <w:sz w:val="20"/>
              </w:rPr>
              <w:t xml:space="preserve">  618 (36.4%)  </w:t>
            </w:r>
          </w:p>
        </w:tc>
      </w:tr>
      <w:tr w:rsidR="005C4B75" w:rsidRPr="007F04CD" w14:paraId="7B2B9C97" w14:textId="77777777" w:rsidTr="008F66D8">
        <w:trPr>
          <w:trHeight w:val="20"/>
        </w:trPr>
        <w:tc>
          <w:tcPr>
            <w:tcW w:w="1519" w:type="dxa"/>
            <w:noWrap/>
            <w:hideMark/>
          </w:tcPr>
          <w:p w14:paraId="7F5C486C" w14:textId="77777777" w:rsidR="005C4B75" w:rsidRPr="007F04CD" w:rsidRDefault="005C4B75" w:rsidP="005C4B75">
            <w:pPr>
              <w:ind w:firstLine="0"/>
              <w:jc w:val="left"/>
              <w:rPr>
                <w:sz w:val="20"/>
              </w:rPr>
            </w:pPr>
            <w:r w:rsidRPr="007F04CD">
              <w:rPr>
                <w:sz w:val="20"/>
              </w:rPr>
              <w:t>Overturned</w:t>
            </w:r>
          </w:p>
        </w:tc>
        <w:tc>
          <w:tcPr>
            <w:tcW w:w="1519" w:type="dxa"/>
            <w:noWrap/>
            <w:hideMark/>
          </w:tcPr>
          <w:p w14:paraId="12534B00" w14:textId="77777777" w:rsidR="005C4B75" w:rsidRPr="007F04CD" w:rsidRDefault="005C4B75" w:rsidP="005C4B75">
            <w:pPr>
              <w:ind w:firstLine="0"/>
              <w:jc w:val="left"/>
              <w:rPr>
                <w:sz w:val="20"/>
              </w:rPr>
            </w:pPr>
            <w:r w:rsidRPr="007F04CD">
              <w:rPr>
                <w:sz w:val="20"/>
              </w:rPr>
              <w:t xml:space="preserve">259 (22.7%) </w:t>
            </w:r>
          </w:p>
        </w:tc>
        <w:tc>
          <w:tcPr>
            <w:tcW w:w="1520" w:type="dxa"/>
            <w:noWrap/>
            <w:hideMark/>
          </w:tcPr>
          <w:p w14:paraId="20710AE8" w14:textId="77777777" w:rsidR="005C4B75" w:rsidRPr="007F04CD" w:rsidRDefault="005C4B75" w:rsidP="005C4B75">
            <w:pPr>
              <w:ind w:firstLine="0"/>
              <w:jc w:val="left"/>
              <w:rPr>
                <w:sz w:val="20"/>
              </w:rPr>
            </w:pPr>
            <w:r w:rsidRPr="007F04CD">
              <w:rPr>
                <w:sz w:val="20"/>
              </w:rPr>
              <w:t xml:space="preserve">    1533 (37.6</w:t>
            </w:r>
            <w:proofErr w:type="gramStart"/>
            <w:r w:rsidRPr="007F04CD">
              <w:rPr>
                <w:sz w:val="20"/>
              </w:rPr>
              <w:t xml:space="preserve">%)   </w:t>
            </w:r>
            <w:proofErr w:type="gramEnd"/>
            <w:r w:rsidRPr="007F04CD">
              <w:rPr>
                <w:sz w:val="20"/>
              </w:rPr>
              <w:t xml:space="preserve">  </w:t>
            </w:r>
          </w:p>
        </w:tc>
        <w:tc>
          <w:tcPr>
            <w:tcW w:w="1520" w:type="dxa"/>
            <w:noWrap/>
            <w:hideMark/>
          </w:tcPr>
          <w:p w14:paraId="2BBC19D5" w14:textId="77777777" w:rsidR="005C4B75" w:rsidRPr="007F04CD" w:rsidRDefault="005C4B75" w:rsidP="005C4B75">
            <w:pPr>
              <w:ind w:firstLine="0"/>
              <w:jc w:val="left"/>
              <w:rPr>
                <w:sz w:val="20"/>
              </w:rPr>
            </w:pPr>
            <w:r w:rsidRPr="007F04CD">
              <w:rPr>
                <w:sz w:val="20"/>
              </w:rPr>
              <w:t xml:space="preserve">   1851 (45.9</w:t>
            </w:r>
            <w:proofErr w:type="gramStart"/>
            <w:r w:rsidRPr="007F04CD">
              <w:rPr>
                <w:sz w:val="20"/>
              </w:rPr>
              <w:t xml:space="preserve">%)   </w:t>
            </w:r>
            <w:proofErr w:type="gramEnd"/>
          </w:p>
        </w:tc>
        <w:tc>
          <w:tcPr>
            <w:tcW w:w="1520" w:type="dxa"/>
            <w:noWrap/>
            <w:hideMark/>
          </w:tcPr>
          <w:p w14:paraId="6A37D904" w14:textId="77777777" w:rsidR="005C4B75" w:rsidRPr="007F04CD" w:rsidRDefault="005C4B75" w:rsidP="005C4B75">
            <w:pPr>
              <w:ind w:firstLine="0"/>
              <w:jc w:val="left"/>
              <w:rPr>
                <w:sz w:val="20"/>
              </w:rPr>
            </w:pPr>
            <w:r w:rsidRPr="007F04CD">
              <w:rPr>
                <w:sz w:val="20"/>
              </w:rPr>
              <w:t xml:space="preserve">471 (26.1%) </w:t>
            </w:r>
          </w:p>
        </w:tc>
        <w:tc>
          <w:tcPr>
            <w:tcW w:w="1520" w:type="dxa"/>
            <w:noWrap/>
            <w:hideMark/>
          </w:tcPr>
          <w:p w14:paraId="7B8D6A15" w14:textId="77777777" w:rsidR="005C4B75" w:rsidRPr="007F04CD" w:rsidRDefault="005C4B75" w:rsidP="005C4B75">
            <w:pPr>
              <w:ind w:firstLine="0"/>
              <w:jc w:val="left"/>
              <w:rPr>
                <w:sz w:val="20"/>
              </w:rPr>
            </w:pPr>
            <w:r w:rsidRPr="007F04CD">
              <w:rPr>
                <w:sz w:val="20"/>
              </w:rPr>
              <w:t xml:space="preserve">  708 (41.7%)  </w:t>
            </w:r>
          </w:p>
        </w:tc>
      </w:tr>
      <w:tr w:rsidR="005C4B75" w:rsidRPr="007F04CD" w14:paraId="3D1B5D79" w14:textId="77777777" w:rsidTr="008F66D8">
        <w:trPr>
          <w:trHeight w:val="20"/>
        </w:trPr>
        <w:tc>
          <w:tcPr>
            <w:tcW w:w="1519" w:type="dxa"/>
            <w:noWrap/>
            <w:hideMark/>
          </w:tcPr>
          <w:p w14:paraId="53233B86" w14:textId="77777777" w:rsidR="005C4B75" w:rsidRPr="007F04CD" w:rsidRDefault="005C4B75" w:rsidP="005C4B75">
            <w:pPr>
              <w:ind w:firstLine="0"/>
              <w:jc w:val="left"/>
              <w:rPr>
                <w:sz w:val="20"/>
              </w:rPr>
            </w:pPr>
            <w:r w:rsidRPr="007F04CD">
              <w:rPr>
                <w:sz w:val="20"/>
              </w:rPr>
              <w:t>Parked car</w:t>
            </w:r>
          </w:p>
        </w:tc>
        <w:tc>
          <w:tcPr>
            <w:tcW w:w="1519" w:type="dxa"/>
            <w:noWrap/>
            <w:hideMark/>
          </w:tcPr>
          <w:p w14:paraId="09AF6876" w14:textId="77777777" w:rsidR="005C4B75" w:rsidRPr="007F04CD" w:rsidRDefault="005C4B75" w:rsidP="005C4B75">
            <w:pPr>
              <w:ind w:firstLine="0"/>
              <w:jc w:val="left"/>
              <w:rPr>
                <w:sz w:val="20"/>
              </w:rPr>
            </w:pPr>
            <w:r w:rsidRPr="007F04CD">
              <w:rPr>
                <w:sz w:val="20"/>
              </w:rPr>
              <w:t xml:space="preserve"> 2 (0.17%)  </w:t>
            </w:r>
          </w:p>
        </w:tc>
        <w:tc>
          <w:tcPr>
            <w:tcW w:w="1520" w:type="dxa"/>
            <w:noWrap/>
            <w:hideMark/>
          </w:tcPr>
          <w:p w14:paraId="2947361C" w14:textId="77777777" w:rsidR="005C4B75" w:rsidRPr="007F04CD" w:rsidRDefault="005C4B75" w:rsidP="005C4B75">
            <w:pPr>
              <w:ind w:firstLine="0"/>
              <w:jc w:val="left"/>
              <w:rPr>
                <w:sz w:val="20"/>
              </w:rPr>
            </w:pPr>
            <w:r w:rsidRPr="007F04CD">
              <w:rPr>
                <w:sz w:val="20"/>
              </w:rPr>
              <w:t xml:space="preserve">     27 (0.66</w:t>
            </w:r>
            <w:proofErr w:type="gramStart"/>
            <w:r w:rsidRPr="007F04CD">
              <w:rPr>
                <w:sz w:val="20"/>
              </w:rPr>
              <w:t xml:space="preserve">%)   </w:t>
            </w:r>
            <w:proofErr w:type="gramEnd"/>
            <w:r w:rsidRPr="007F04CD">
              <w:rPr>
                <w:sz w:val="20"/>
              </w:rPr>
              <w:t xml:space="preserve">   </w:t>
            </w:r>
          </w:p>
        </w:tc>
        <w:tc>
          <w:tcPr>
            <w:tcW w:w="1520" w:type="dxa"/>
            <w:noWrap/>
            <w:hideMark/>
          </w:tcPr>
          <w:p w14:paraId="2BF38F57" w14:textId="77777777" w:rsidR="005C4B75" w:rsidRPr="007F04CD" w:rsidRDefault="005C4B75" w:rsidP="005C4B75">
            <w:pPr>
              <w:ind w:firstLine="0"/>
              <w:jc w:val="left"/>
              <w:rPr>
                <w:sz w:val="20"/>
              </w:rPr>
            </w:pPr>
            <w:r w:rsidRPr="007F04CD">
              <w:rPr>
                <w:sz w:val="20"/>
              </w:rPr>
              <w:t xml:space="preserve">    30 (0.74</w:t>
            </w:r>
            <w:proofErr w:type="gramStart"/>
            <w:r w:rsidRPr="007F04CD">
              <w:rPr>
                <w:sz w:val="20"/>
              </w:rPr>
              <w:t xml:space="preserve">%)   </w:t>
            </w:r>
            <w:proofErr w:type="gramEnd"/>
            <w:r w:rsidRPr="007F04CD">
              <w:rPr>
                <w:sz w:val="20"/>
              </w:rPr>
              <w:t xml:space="preserve"> </w:t>
            </w:r>
          </w:p>
        </w:tc>
        <w:tc>
          <w:tcPr>
            <w:tcW w:w="1520" w:type="dxa"/>
            <w:noWrap/>
            <w:hideMark/>
          </w:tcPr>
          <w:p w14:paraId="39CEB4CD" w14:textId="77777777" w:rsidR="005C4B75" w:rsidRPr="007F04CD" w:rsidRDefault="005C4B75" w:rsidP="005C4B75">
            <w:pPr>
              <w:ind w:firstLine="0"/>
              <w:jc w:val="left"/>
              <w:rPr>
                <w:sz w:val="20"/>
              </w:rPr>
            </w:pPr>
            <w:r w:rsidRPr="007F04CD">
              <w:rPr>
                <w:sz w:val="20"/>
              </w:rPr>
              <w:t xml:space="preserve"> 40 (2.22%) </w:t>
            </w:r>
          </w:p>
        </w:tc>
        <w:tc>
          <w:tcPr>
            <w:tcW w:w="1520" w:type="dxa"/>
            <w:noWrap/>
            <w:hideMark/>
          </w:tcPr>
          <w:p w14:paraId="49FAFF27" w14:textId="77777777" w:rsidR="005C4B75" w:rsidRPr="007F04CD" w:rsidRDefault="005C4B75" w:rsidP="005C4B75">
            <w:pPr>
              <w:ind w:firstLine="0"/>
              <w:jc w:val="left"/>
              <w:rPr>
                <w:sz w:val="20"/>
              </w:rPr>
            </w:pPr>
            <w:r w:rsidRPr="007F04CD">
              <w:rPr>
                <w:sz w:val="20"/>
              </w:rPr>
              <w:t xml:space="preserve">  16 (0.94</w:t>
            </w:r>
            <w:proofErr w:type="gramStart"/>
            <w:r w:rsidRPr="007F04CD">
              <w:rPr>
                <w:sz w:val="20"/>
              </w:rPr>
              <w:t xml:space="preserve">%)   </w:t>
            </w:r>
            <w:proofErr w:type="gramEnd"/>
          </w:p>
        </w:tc>
      </w:tr>
      <w:tr w:rsidR="005C4B75" w:rsidRPr="007F04CD" w14:paraId="415518E1" w14:textId="77777777" w:rsidTr="008F66D8">
        <w:trPr>
          <w:trHeight w:val="20"/>
        </w:trPr>
        <w:tc>
          <w:tcPr>
            <w:tcW w:w="1519" w:type="dxa"/>
            <w:noWrap/>
            <w:hideMark/>
          </w:tcPr>
          <w:p w14:paraId="5DDDD0C8" w14:textId="77777777" w:rsidR="005C4B75" w:rsidRPr="007F04CD" w:rsidRDefault="005C4B75" w:rsidP="005C4B75">
            <w:pPr>
              <w:ind w:firstLine="0"/>
              <w:jc w:val="left"/>
              <w:rPr>
                <w:sz w:val="20"/>
              </w:rPr>
            </w:pPr>
            <w:r w:rsidRPr="007F04CD">
              <w:rPr>
                <w:sz w:val="20"/>
              </w:rPr>
              <w:t>Other</w:t>
            </w:r>
          </w:p>
        </w:tc>
        <w:tc>
          <w:tcPr>
            <w:tcW w:w="1519" w:type="dxa"/>
            <w:noWrap/>
            <w:hideMark/>
          </w:tcPr>
          <w:p w14:paraId="219F8317" w14:textId="77777777" w:rsidR="005C4B75" w:rsidRPr="007F04CD" w:rsidRDefault="005C4B75" w:rsidP="005C4B75">
            <w:pPr>
              <w:ind w:firstLine="0"/>
              <w:jc w:val="left"/>
              <w:rPr>
                <w:sz w:val="20"/>
              </w:rPr>
            </w:pPr>
            <w:r w:rsidRPr="007F04CD">
              <w:rPr>
                <w:sz w:val="20"/>
              </w:rPr>
              <w:t xml:space="preserve"> 14 (1.22%) </w:t>
            </w:r>
          </w:p>
        </w:tc>
        <w:tc>
          <w:tcPr>
            <w:tcW w:w="1520" w:type="dxa"/>
            <w:noWrap/>
            <w:hideMark/>
          </w:tcPr>
          <w:p w14:paraId="7F74DB8C" w14:textId="77777777" w:rsidR="005C4B75" w:rsidRPr="007F04CD" w:rsidRDefault="005C4B75" w:rsidP="005C4B75">
            <w:pPr>
              <w:ind w:firstLine="0"/>
              <w:jc w:val="left"/>
              <w:rPr>
                <w:sz w:val="20"/>
              </w:rPr>
            </w:pPr>
            <w:r w:rsidRPr="007F04CD">
              <w:rPr>
                <w:sz w:val="20"/>
              </w:rPr>
              <w:t xml:space="preserve">     61 (1.50</w:t>
            </w:r>
            <w:proofErr w:type="gramStart"/>
            <w:r w:rsidRPr="007F04CD">
              <w:rPr>
                <w:sz w:val="20"/>
              </w:rPr>
              <w:t xml:space="preserve">%)   </w:t>
            </w:r>
            <w:proofErr w:type="gramEnd"/>
            <w:r w:rsidRPr="007F04CD">
              <w:rPr>
                <w:sz w:val="20"/>
              </w:rPr>
              <w:t xml:space="preserve">   </w:t>
            </w:r>
          </w:p>
        </w:tc>
        <w:tc>
          <w:tcPr>
            <w:tcW w:w="1520" w:type="dxa"/>
            <w:noWrap/>
            <w:hideMark/>
          </w:tcPr>
          <w:p w14:paraId="41179407" w14:textId="77777777" w:rsidR="005C4B75" w:rsidRPr="007F04CD" w:rsidRDefault="005C4B75" w:rsidP="005C4B75">
            <w:pPr>
              <w:ind w:firstLine="0"/>
              <w:jc w:val="left"/>
              <w:rPr>
                <w:sz w:val="20"/>
              </w:rPr>
            </w:pPr>
            <w:r w:rsidRPr="007F04CD">
              <w:rPr>
                <w:sz w:val="20"/>
              </w:rPr>
              <w:t xml:space="preserve">    84 (2.08</w:t>
            </w:r>
            <w:proofErr w:type="gramStart"/>
            <w:r w:rsidRPr="007F04CD">
              <w:rPr>
                <w:sz w:val="20"/>
              </w:rPr>
              <w:t xml:space="preserve">%)   </w:t>
            </w:r>
            <w:proofErr w:type="gramEnd"/>
            <w:r w:rsidRPr="007F04CD">
              <w:rPr>
                <w:sz w:val="20"/>
              </w:rPr>
              <w:t xml:space="preserve"> </w:t>
            </w:r>
          </w:p>
        </w:tc>
        <w:tc>
          <w:tcPr>
            <w:tcW w:w="1520" w:type="dxa"/>
            <w:noWrap/>
            <w:hideMark/>
          </w:tcPr>
          <w:p w14:paraId="4096A849" w14:textId="77777777" w:rsidR="005C4B75" w:rsidRPr="007F04CD" w:rsidRDefault="005C4B75" w:rsidP="005C4B75">
            <w:pPr>
              <w:ind w:firstLine="0"/>
              <w:jc w:val="left"/>
              <w:rPr>
                <w:sz w:val="20"/>
              </w:rPr>
            </w:pPr>
            <w:r w:rsidRPr="007F04CD">
              <w:rPr>
                <w:sz w:val="20"/>
              </w:rPr>
              <w:t xml:space="preserve"> 26 (1.44%) </w:t>
            </w:r>
          </w:p>
        </w:tc>
        <w:tc>
          <w:tcPr>
            <w:tcW w:w="1520" w:type="dxa"/>
            <w:noWrap/>
            <w:hideMark/>
          </w:tcPr>
          <w:p w14:paraId="6EC2C6E4" w14:textId="77777777" w:rsidR="005C4B75" w:rsidRPr="007F04CD" w:rsidRDefault="005C4B75" w:rsidP="005C4B75">
            <w:pPr>
              <w:ind w:firstLine="0"/>
              <w:jc w:val="left"/>
              <w:rPr>
                <w:sz w:val="20"/>
              </w:rPr>
            </w:pPr>
            <w:r w:rsidRPr="007F04CD">
              <w:rPr>
                <w:sz w:val="20"/>
              </w:rPr>
              <w:t xml:space="preserve">  40 (2.36</w:t>
            </w:r>
            <w:proofErr w:type="gramStart"/>
            <w:r w:rsidRPr="007F04CD">
              <w:rPr>
                <w:sz w:val="20"/>
              </w:rPr>
              <w:t xml:space="preserve">%)   </w:t>
            </w:r>
            <w:proofErr w:type="gramEnd"/>
          </w:p>
        </w:tc>
      </w:tr>
      <w:tr w:rsidR="005C4B75" w:rsidRPr="007F04CD" w14:paraId="01AAC23F" w14:textId="77777777" w:rsidTr="008F66D8">
        <w:trPr>
          <w:trHeight w:val="20"/>
        </w:trPr>
        <w:tc>
          <w:tcPr>
            <w:tcW w:w="9118" w:type="dxa"/>
            <w:gridSpan w:val="6"/>
            <w:shd w:val="clear" w:color="auto" w:fill="DBDBDB" w:themeFill="accent3" w:themeFillTint="66"/>
            <w:noWrap/>
            <w:hideMark/>
          </w:tcPr>
          <w:p w14:paraId="78A859E9" w14:textId="77777777" w:rsidR="005C4B75" w:rsidRPr="001A2FE4" w:rsidRDefault="005C4B75" w:rsidP="005C4B75">
            <w:pPr>
              <w:ind w:firstLine="0"/>
              <w:jc w:val="left"/>
              <w:rPr>
                <w:b/>
                <w:bCs/>
                <w:i/>
                <w:iCs/>
                <w:sz w:val="20"/>
              </w:rPr>
            </w:pPr>
            <w:r w:rsidRPr="001A2FE4">
              <w:rPr>
                <w:b/>
                <w:bCs/>
                <w:i/>
                <w:iCs/>
                <w:sz w:val="20"/>
              </w:rPr>
              <w:t>Intersection related</w:t>
            </w:r>
          </w:p>
          <w:p w14:paraId="6D8E283E" w14:textId="77777777" w:rsidR="005C4B75" w:rsidRPr="00C538FE" w:rsidRDefault="005C4B75" w:rsidP="005C4B75">
            <w:pPr>
              <w:ind w:firstLine="0"/>
              <w:jc w:val="left"/>
              <w:rPr>
                <w:b/>
                <w:bCs/>
                <w:sz w:val="20"/>
              </w:rPr>
            </w:pPr>
          </w:p>
        </w:tc>
      </w:tr>
      <w:tr w:rsidR="005C4B75" w:rsidRPr="007F04CD" w14:paraId="47794804" w14:textId="77777777" w:rsidTr="008F66D8">
        <w:trPr>
          <w:trHeight w:val="20"/>
        </w:trPr>
        <w:tc>
          <w:tcPr>
            <w:tcW w:w="1519" w:type="dxa"/>
            <w:noWrap/>
            <w:hideMark/>
          </w:tcPr>
          <w:p w14:paraId="0EEA97C6" w14:textId="77777777" w:rsidR="005C4B75" w:rsidRPr="007F04CD" w:rsidRDefault="005C4B75" w:rsidP="005C4B75">
            <w:pPr>
              <w:ind w:firstLine="0"/>
              <w:jc w:val="left"/>
              <w:rPr>
                <w:sz w:val="20"/>
              </w:rPr>
            </w:pPr>
            <w:r w:rsidRPr="007F04CD">
              <w:rPr>
                <w:sz w:val="20"/>
              </w:rPr>
              <w:t>Driveway access</w:t>
            </w:r>
          </w:p>
        </w:tc>
        <w:tc>
          <w:tcPr>
            <w:tcW w:w="1519" w:type="dxa"/>
            <w:noWrap/>
            <w:hideMark/>
          </w:tcPr>
          <w:p w14:paraId="58CD32D7" w14:textId="77777777" w:rsidR="005C4B75" w:rsidRPr="007F04CD" w:rsidRDefault="005C4B75" w:rsidP="005C4B75">
            <w:pPr>
              <w:ind w:firstLine="0"/>
              <w:jc w:val="left"/>
              <w:rPr>
                <w:sz w:val="20"/>
              </w:rPr>
            </w:pPr>
            <w:r w:rsidRPr="007F04CD">
              <w:rPr>
                <w:sz w:val="20"/>
              </w:rPr>
              <w:t xml:space="preserve">113 (9.89%) </w:t>
            </w:r>
          </w:p>
        </w:tc>
        <w:tc>
          <w:tcPr>
            <w:tcW w:w="1520" w:type="dxa"/>
            <w:noWrap/>
            <w:hideMark/>
          </w:tcPr>
          <w:p w14:paraId="53243D84" w14:textId="77777777" w:rsidR="005C4B75" w:rsidRPr="007F04CD" w:rsidRDefault="005C4B75" w:rsidP="005C4B75">
            <w:pPr>
              <w:ind w:firstLine="0"/>
              <w:jc w:val="left"/>
              <w:rPr>
                <w:sz w:val="20"/>
              </w:rPr>
            </w:pPr>
            <w:r w:rsidRPr="007F04CD">
              <w:rPr>
                <w:sz w:val="20"/>
              </w:rPr>
              <w:t xml:space="preserve">     351 (8.60</w:t>
            </w:r>
            <w:proofErr w:type="gramStart"/>
            <w:r w:rsidRPr="007F04CD">
              <w:rPr>
                <w:sz w:val="20"/>
              </w:rPr>
              <w:t xml:space="preserve">%)   </w:t>
            </w:r>
            <w:proofErr w:type="gramEnd"/>
            <w:r w:rsidRPr="007F04CD">
              <w:rPr>
                <w:sz w:val="20"/>
              </w:rPr>
              <w:t xml:space="preserve">  </w:t>
            </w:r>
          </w:p>
        </w:tc>
        <w:tc>
          <w:tcPr>
            <w:tcW w:w="1520" w:type="dxa"/>
            <w:noWrap/>
            <w:hideMark/>
          </w:tcPr>
          <w:p w14:paraId="3058E1DF" w14:textId="77777777" w:rsidR="005C4B75" w:rsidRPr="007F04CD" w:rsidRDefault="005C4B75" w:rsidP="005C4B75">
            <w:pPr>
              <w:ind w:firstLine="0"/>
              <w:jc w:val="left"/>
              <w:rPr>
                <w:sz w:val="20"/>
              </w:rPr>
            </w:pPr>
            <w:r w:rsidRPr="007F04CD">
              <w:rPr>
                <w:sz w:val="20"/>
              </w:rPr>
              <w:t xml:space="preserve">   301 (7.47</w:t>
            </w:r>
            <w:proofErr w:type="gramStart"/>
            <w:r w:rsidRPr="007F04CD">
              <w:rPr>
                <w:sz w:val="20"/>
              </w:rPr>
              <w:t xml:space="preserve">%)   </w:t>
            </w:r>
            <w:proofErr w:type="gramEnd"/>
            <w:r w:rsidRPr="007F04CD">
              <w:rPr>
                <w:sz w:val="20"/>
              </w:rPr>
              <w:t xml:space="preserve"> </w:t>
            </w:r>
          </w:p>
        </w:tc>
        <w:tc>
          <w:tcPr>
            <w:tcW w:w="1520" w:type="dxa"/>
            <w:noWrap/>
            <w:hideMark/>
          </w:tcPr>
          <w:p w14:paraId="5CDDF796" w14:textId="77777777" w:rsidR="005C4B75" w:rsidRPr="007F04CD" w:rsidRDefault="005C4B75" w:rsidP="005C4B75">
            <w:pPr>
              <w:ind w:firstLine="0"/>
              <w:jc w:val="left"/>
              <w:rPr>
                <w:sz w:val="20"/>
              </w:rPr>
            </w:pPr>
            <w:r w:rsidRPr="007F04CD">
              <w:rPr>
                <w:sz w:val="20"/>
              </w:rPr>
              <w:t xml:space="preserve">204 (11.3%) </w:t>
            </w:r>
          </w:p>
        </w:tc>
        <w:tc>
          <w:tcPr>
            <w:tcW w:w="1520" w:type="dxa"/>
            <w:noWrap/>
            <w:hideMark/>
          </w:tcPr>
          <w:p w14:paraId="4A700B96" w14:textId="77777777" w:rsidR="005C4B75" w:rsidRPr="007F04CD" w:rsidRDefault="005C4B75" w:rsidP="005C4B75">
            <w:pPr>
              <w:ind w:firstLine="0"/>
              <w:jc w:val="left"/>
              <w:rPr>
                <w:sz w:val="20"/>
              </w:rPr>
            </w:pPr>
            <w:r w:rsidRPr="007F04CD">
              <w:rPr>
                <w:sz w:val="20"/>
              </w:rPr>
              <w:t xml:space="preserve">  161 (9.49%)  </w:t>
            </w:r>
          </w:p>
        </w:tc>
      </w:tr>
      <w:tr w:rsidR="005C4B75" w:rsidRPr="007F04CD" w14:paraId="28DF1EDD" w14:textId="77777777" w:rsidTr="008F66D8">
        <w:trPr>
          <w:trHeight w:val="20"/>
        </w:trPr>
        <w:tc>
          <w:tcPr>
            <w:tcW w:w="1519" w:type="dxa"/>
            <w:noWrap/>
            <w:hideMark/>
          </w:tcPr>
          <w:p w14:paraId="12CCA915" w14:textId="77777777" w:rsidR="005C4B75" w:rsidRPr="007F04CD" w:rsidRDefault="005C4B75" w:rsidP="005C4B75">
            <w:pPr>
              <w:ind w:firstLine="0"/>
              <w:jc w:val="left"/>
              <w:rPr>
                <w:sz w:val="20"/>
              </w:rPr>
            </w:pPr>
            <w:r w:rsidRPr="007F04CD">
              <w:rPr>
                <w:sz w:val="20"/>
              </w:rPr>
              <w:t>Intersection</w:t>
            </w:r>
          </w:p>
        </w:tc>
        <w:tc>
          <w:tcPr>
            <w:tcW w:w="1519" w:type="dxa"/>
            <w:noWrap/>
            <w:hideMark/>
          </w:tcPr>
          <w:p w14:paraId="507F461F" w14:textId="77777777" w:rsidR="005C4B75" w:rsidRPr="007F04CD" w:rsidRDefault="005C4B75" w:rsidP="005C4B75">
            <w:pPr>
              <w:ind w:firstLine="0"/>
              <w:jc w:val="left"/>
              <w:rPr>
                <w:sz w:val="20"/>
              </w:rPr>
            </w:pPr>
            <w:r w:rsidRPr="007F04CD">
              <w:rPr>
                <w:sz w:val="20"/>
              </w:rPr>
              <w:t xml:space="preserve">182 (15.9%) </w:t>
            </w:r>
          </w:p>
        </w:tc>
        <w:tc>
          <w:tcPr>
            <w:tcW w:w="1520" w:type="dxa"/>
            <w:noWrap/>
            <w:hideMark/>
          </w:tcPr>
          <w:p w14:paraId="3DB1F5A5" w14:textId="77777777" w:rsidR="005C4B75" w:rsidRPr="007F04CD" w:rsidRDefault="005C4B75" w:rsidP="005C4B75">
            <w:pPr>
              <w:ind w:firstLine="0"/>
              <w:jc w:val="left"/>
              <w:rPr>
                <w:sz w:val="20"/>
              </w:rPr>
            </w:pPr>
            <w:r w:rsidRPr="007F04CD">
              <w:rPr>
                <w:sz w:val="20"/>
              </w:rPr>
              <w:t xml:space="preserve">     498 (12.2</w:t>
            </w:r>
            <w:proofErr w:type="gramStart"/>
            <w:r w:rsidRPr="007F04CD">
              <w:rPr>
                <w:sz w:val="20"/>
              </w:rPr>
              <w:t xml:space="preserve">%)   </w:t>
            </w:r>
            <w:proofErr w:type="gramEnd"/>
            <w:r w:rsidRPr="007F04CD">
              <w:rPr>
                <w:sz w:val="20"/>
              </w:rPr>
              <w:t xml:space="preserve">  </w:t>
            </w:r>
          </w:p>
        </w:tc>
        <w:tc>
          <w:tcPr>
            <w:tcW w:w="1520" w:type="dxa"/>
            <w:noWrap/>
            <w:hideMark/>
          </w:tcPr>
          <w:p w14:paraId="6F29815F" w14:textId="77777777" w:rsidR="005C4B75" w:rsidRPr="007F04CD" w:rsidRDefault="005C4B75" w:rsidP="005C4B75">
            <w:pPr>
              <w:ind w:firstLine="0"/>
              <w:jc w:val="left"/>
              <w:rPr>
                <w:sz w:val="20"/>
              </w:rPr>
            </w:pPr>
            <w:r w:rsidRPr="007F04CD">
              <w:rPr>
                <w:sz w:val="20"/>
              </w:rPr>
              <w:t xml:space="preserve">   402 (9.97</w:t>
            </w:r>
            <w:proofErr w:type="gramStart"/>
            <w:r w:rsidRPr="007F04CD">
              <w:rPr>
                <w:sz w:val="20"/>
              </w:rPr>
              <w:t xml:space="preserve">%)   </w:t>
            </w:r>
            <w:proofErr w:type="gramEnd"/>
            <w:r w:rsidRPr="007F04CD">
              <w:rPr>
                <w:sz w:val="20"/>
              </w:rPr>
              <w:t xml:space="preserve"> </w:t>
            </w:r>
          </w:p>
        </w:tc>
        <w:tc>
          <w:tcPr>
            <w:tcW w:w="1520" w:type="dxa"/>
            <w:noWrap/>
            <w:hideMark/>
          </w:tcPr>
          <w:p w14:paraId="26550FD3" w14:textId="77777777" w:rsidR="005C4B75" w:rsidRPr="007F04CD" w:rsidRDefault="005C4B75" w:rsidP="005C4B75">
            <w:pPr>
              <w:ind w:firstLine="0"/>
              <w:jc w:val="left"/>
              <w:rPr>
                <w:sz w:val="20"/>
              </w:rPr>
            </w:pPr>
            <w:r w:rsidRPr="007F04CD">
              <w:rPr>
                <w:sz w:val="20"/>
              </w:rPr>
              <w:t xml:space="preserve">252 (14.0%) </w:t>
            </w:r>
          </w:p>
        </w:tc>
        <w:tc>
          <w:tcPr>
            <w:tcW w:w="1520" w:type="dxa"/>
            <w:noWrap/>
            <w:hideMark/>
          </w:tcPr>
          <w:p w14:paraId="284CE44D" w14:textId="77777777" w:rsidR="005C4B75" w:rsidRPr="007F04CD" w:rsidRDefault="005C4B75" w:rsidP="005C4B75">
            <w:pPr>
              <w:ind w:firstLine="0"/>
              <w:jc w:val="left"/>
              <w:rPr>
                <w:sz w:val="20"/>
              </w:rPr>
            </w:pPr>
            <w:r w:rsidRPr="007F04CD">
              <w:rPr>
                <w:sz w:val="20"/>
              </w:rPr>
              <w:t xml:space="preserve">  227 (13.4%)  </w:t>
            </w:r>
          </w:p>
        </w:tc>
      </w:tr>
      <w:tr w:rsidR="005C4B75" w:rsidRPr="007F04CD" w14:paraId="1CA7BC2C" w14:textId="77777777" w:rsidTr="008F66D8">
        <w:trPr>
          <w:trHeight w:val="20"/>
        </w:trPr>
        <w:tc>
          <w:tcPr>
            <w:tcW w:w="1519" w:type="dxa"/>
            <w:noWrap/>
            <w:hideMark/>
          </w:tcPr>
          <w:p w14:paraId="12AFC34E" w14:textId="77777777" w:rsidR="005C4B75" w:rsidRPr="007F04CD" w:rsidRDefault="005C4B75" w:rsidP="005C4B75">
            <w:pPr>
              <w:ind w:firstLine="0"/>
              <w:jc w:val="left"/>
              <w:rPr>
                <w:sz w:val="20"/>
              </w:rPr>
            </w:pPr>
            <w:r w:rsidRPr="007F04CD">
              <w:rPr>
                <w:sz w:val="20"/>
              </w:rPr>
              <w:t>Intersection related</w:t>
            </w:r>
          </w:p>
        </w:tc>
        <w:tc>
          <w:tcPr>
            <w:tcW w:w="1519" w:type="dxa"/>
            <w:noWrap/>
            <w:hideMark/>
          </w:tcPr>
          <w:p w14:paraId="7BE43198" w14:textId="77777777" w:rsidR="005C4B75" w:rsidRPr="007F04CD" w:rsidRDefault="005C4B75" w:rsidP="005C4B75">
            <w:pPr>
              <w:ind w:firstLine="0"/>
              <w:jc w:val="left"/>
              <w:rPr>
                <w:sz w:val="20"/>
              </w:rPr>
            </w:pPr>
            <w:r w:rsidRPr="007F04CD">
              <w:rPr>
                <w:sz w:val="20"/>
              </w:rPr>
              <w:t xml:space="preserve"> 74 (6.47%) </w:t>
            </w:r>
          </w:p>
        </w:tc>
        <w:tc>
          <w:tcPr>
            <w:tcW w:w="1520" w:type="dxa"/>
            <w:noWrap/>
            <w:hideMark/>
          </w:tcPr>
          <w:p w14:paraId="7C4F7F23" w14:textId="77777777" w:rsidR="005C4B75" w:rsidRPr="007F04CD" w:rsidRDefault="005C4B75" w:rsidP="005C4B75">
            <w:pPr>
              <w:ind w:firstLine="0"/>
              <w:jc w:val="left"/>
              <w:rPr>
                <w:sz w:val="20"/>
              </w:rPr>
            </w:pPr>
            <w:r w:rsidRPr="007F04CD">
              <w:rPr>
                <w:sz w:val="20"/>
              </w:rPr>
              <w:t xml:space="preserve">     306 (7.50</w:t>
            </w:r>
            <w:proofErr w:type="gramStart"/>
            <w:r w:rsidRPr="007F04CD">
              <w:rPr>
                <w:sz w:val="20"/>
              </w:rPr>
              <w:t xml:space="preserve">%)   </w:t>
            </w:r>
            <w:proofErr w:type="gramEnd"/>
            <w:r w:rsidRPr="007F04CD">
              <w:rPr>
                <w:sz w:val="20"/>
              </w:rPr>
              <w:t xml:space="preserve">  </w:t>
            </w:r>
          </w:p>
        </w:tc>
        <w:tc>
          <w:tcPr>
            <w:tcW w:w="1520" w:type="dxa"/>
            <w:noWrap/>
            <w:hideMark/>
          </w:tcPr>
          <w:p w14:paraId="10CD69B7" w14:textId="77777777" w:rsidR="005C4B75" w:rsidRPr="007F04CD" w:rsidRDefault="005C4B75" w:rsidP="005C4B75">
            <w:pPr>
              <w:ind w:firstLine="0"/>
              <w:jc w:val="left"/>
              <w:rPr>
                <w:sz w:val="20"/>
              </w:rPr>
            </w:pPr>
            <w:r w:rsidRPr="007F04CD">
              <w:rPr>
                <w:sz w:val="20"/>
              </w:rPr>
              <w:t xml:space="preserve">   425 (10.5</w:t>
            </w:r>
            <w:proofErr w:type="gramStart"/>
            <w:r w:rsidRPr="007F04CD">
              <w:rPr>
                <w:sz w:val="20"/>
              </w:rPr>
              <w:t xml:space="preserve">%)   </w:t>
            </w:r>
            <w:proofErr w:type="gramEnd"/>
            <w:r w:rsidRPr="007F04CD">
              <w:rPr>
                <w:sz w:val="20"/>
              </w:rPr>
              <w:t xml:space="preserve"> </w:t>
            </w:r>
          </w:p>
        </w:tc>
        <w:tc>
          <w:tcPr>
            <w:tcW w:w="1520" w:type="dxa"/>
            <w:noWrap/>
            <w:hideMark/>
          </w:tcPr>
          <w:p w14:paraId="335D38AB" w14:textId="77777777" w:rsidR="005C4B75" w:rsidRPr="007F04CD" w:rsidRDefault="005C4B75" w:rsidP="005C4B75">
            <w:pPr>
              <w:ind w:firstLine="0"/>
              <w:jc w:val="left"/>
              <w:rPr>
                <w:sz w:val="20"/>
              </w:rPr>
            </w:pPr>
            <w:r w:rsidRPr="007F04CD">
              <w:rPr>
                <w:sz w:val="20"/>
              </w:rPr>
              <w:t xml:space="preserve">275 (15.3%) </w:t>
            </w:r>
          </w:p>
        </w:tc>
        <w:tc>
          <w:tcPr>
            <w:tcW w:w="1520" w:type="dxa"/>
            <w:noWrap/>
            <w:hideMark/>
          </w:tcPr>
          <w:p w14:paraId="1A53D1E3" w14:textId="77777777" w:rsidR="005C4B75" w:rsidRPr="007F04CD" w:rsidRDefault="005C4B75" w:rsidP="005C4B75">
            <w:pPr>
              <w:ind w:firstLine="0"/>
              <w:jc w:val="left"/>
              <w:rPr>
                <w:sz w:val="20"/>
              </w:rPr>
            </w:pPr>
            <w:r w:rsidRPr="007F04CD">
              <w:rPr>
                <w:sz w:val="20"/>
              </w:rPr>
              <w:t xml:space="preserve">  214 (12.6%)  </w:t>
            </w:r>
          </w:p>
        </w:tc>
      </w:tr>
      <w:tr w:rsidR="005C4B75" w:rsidRPr="007F04CD" w14:paraId="66127A69" w14:textId="77777777" w:rsidTr="008F66D8">
        <w:trPr>
          <w:trHeight w:val="20"/>
        </w:trPr>
        <w:tc>
          <w:tcPr>
            <w:tcW w:w="1519" w:type="dxa"/>
            <w:noWrap/>
            <w:hideMark/>
          </w:tcPr>
          <w:p w14:paraId="69EA9B21" w14:textId="77777777" w:rsidR="005C4B75" w:rsidRPr="007F04CD" w:rsidRDefault="005C4B75" w:rsidP="005C4B75">
            <w:pPr>
              <w:ind w:firstLine="0"/>
              <w:jc w:val="left"/>
              <w:rPr>
                <w:sz w:val="20"/>
              </w:rPr>
            </w:pPr>
            <w:r w:rsidRPr="007F04CD">
              <w:rPr>
                <w:sz w:val="20"/>
              </w:rPr>
              <w:t>Non intersection</w:t>
            </w:r>
          </w:p>
        </w:tc>
        <w:tc>
          <w:tcPr>
            <w:tcW w:w="1519" w:type="dxa"/>
            <w:noWrap/>
            <w:hideMark/>
          </w:tcPr>
          <w:p w14:paraId="684E3533" w14:textId="77777777" w:rsidR="005C4B75" w:rsidRPr="007F04CD" w:rsidRDefault="005C4B75" w:rsidP="005C4B75">
            <w:pPr>
              <w:ind w:firstLine="0"/>
              <w:jc w:val="left"/>
              <w:rPr>
                <w:sz w:val="20"/>
              </w:rPr>
            </w:pPr>
            <w:r w:rsidRPr="007F04CD">
              <w:rPr>
                <w:sz w:val="20"/>
              </w:rPr>
              <w:t xml:space="preserve">774 (67.7%) </w:t>
            </w:r>
          </w:p>
        </w:tc>
        <w:tc>
          <w:tcPr>
            <w:tcW w:w="1520" w:type="dxa"/>
            <w:noWrap/>
            <w:hideMark/>
          </w:tcPr>
          <w:p w14:paraId="1B5BDB2B" w14:textId="77777777" w:rsidR="005C4B75" w:rsidRPr="007F04CD" w:rsidRDefault="005C4B75" w:rsidP="005C4B75">
            <w:pPr>
              <w:ind w:firstLine="0"/>
              <w:jc w:val="left"/>
              <w:rPr>
                <w:sz w:val="20"/>
              </w:rPr>
            </w:pPr>
            <w:r w:rsidRPr="007F04CD">
              <w:rPr>
                <w:sz w:val="20"/>
              </w:rPr>
              <w:t xml:space="preserve">    2925 (71.7</w:t>
            </w:r>
            <w:proofErr w:type="gramStart"/>
            <w:r w:rsidRPr="007F04CD">
              <w:rPr>
                <w:sz w:val="20"/>
              </w:rPr>
              <w:t xml:space="preserve">%)   </w:t>
            </w:r>
            <w:proofErr w:type="gramEnd"/>
            <w:r w:rsidRPr="007F04CD">
              <w:rPr>
                <w:sz w:val="20"/>
              </w:rPr>
              <w:t xml:space="preserve">  </w:t>
            </w:r>
          </w:p>
        </w:tc>
        <w:tc>
          <w:tcPr>
            <w:tcW w:w="1520" w:type="dxa"/>
            <w:noWrap/>
            <w:hideMark/>
          </w:tcPr>
          <w:p w14:paraId="2DF3BAD8" w14:textId="77777777" w:rsidR="005C4B75" w:rsidRPr="007F04CD" w:rsidRDefault="005C4B75" w:rsidP="005C4B75">
            <w:pPr>
              <w:ind w:firstLine="0"/>
              <w:jc w:val="left"/>
              <w:rPr>
                <w:sz w:val="20"/>
              </w:rPr>
            </w:pPr>
            <w:r w:rsidRPr="007F04CD">
              <w:rPr>
                <w:sz w:val="20"/>
              </w:rPr>
              <w:t xml:space="preserve">   2904 (72.0</w:t>
            </w:r>
            <w:proofErr w:type="gramStart"/>
            <w:r w:rsidRPr="007F04CD">
              <w:rPr>
                <w:sz w:val="20"/>
              </w:rPr>
              <w:t xml:space="preserve">%)   </w:t>
            </w:r>
            <w:proofErr w:type="gramEnd"/>
          </w:p>
        </w:tc>
        <w:tc>
          <w:tcPr>
            <w:tcW w:w="1520" w:type="dxa"/>
            <w:noWrap/>
            <w:hideMark/>
          </w:tcPr>
          <w:p w14:paraId="7A53A91C" w14:textId="77777777" w:rsidR="005C4B75" w:rsidRPr="007F04CD" w:rsidRDefault="005C4B75" w:rsidP="005C4B75">
            <w:pPr>
              <w:ind w:firstLine="0"/>
              <w:jc w:val="left"/>
              <w:rPr>
                <w:sz w:val="20"/>
              </w:rPr>
            </w:pPr>
            <w:r w:rsidRPr="007F04CD">
              <w:rPr>
                <w:sz w:val="20"/>
              </w:rPr>
              <w:t>1071 (59.4%)</w:t>
            </w:r>
          </w:p>
        </w:tc>
        <w:tc>
          <w:tcPr>
            <w:tcW w:w="1520" w:type="dxa"/>
            <w:noWrap/>
            <w:hideMark/>
          </w:tcPr>
          <w:p w14:paraId="768BA3A9" w14:textId="77777777" w:rsidR="005C4B75" w:rsidRPr="007F04CD" w:rsidRDefault="005C4B75" w:rsidP="005C4B75">
            <w:pPr>
              <w:ind w:firstLine="0"/>
              <w:jc w:val="left"/>
              <w:rPr>
                <w:sz w:val="20"/>
              </w:rPr>
            </w:pPr>
            <w:r w:rsidRPr="007F04CD">
              <w:rPr>
                <w:sz w:val="20"/>
              </w:rPr>
              <w:t xml:space="preserve"> 1094 (64.5%)  </w:t>
            </w:r>
          </w:p>
        </w:tc>
      </w:tr>
      <w:tr w:rsidR="005C4B75" w:rsidRPr="007F04CD" w14:paraId="5ECF36D4" w14:textId="77777777" w:rsidTr="008F66D8">
        <w:trPr>
          <w:trHeight w:val="20"/>
        </w:trPr>
        <w:tc>
          <w:tcPr>
            <w:tcW w:w="9118" w:type="dxa"/>
            <w:gridSpan w:val="6"/>
            <w:shd w:val="clear" w:color="auto" w:fill="DBDBDB" w:themeFill="accent3" w:themeFillTint="66"/>
            <w:noWrap/>
            <w:hideMark/>
          </w:tcPr>
          <w:p w14:paraId="6DEEFD43" w14:textId="77777777" w:rsidR="005C4B75" w:rsidRPr="001A2FE4" w:rsidRDefault="005C4B75" w:rsidP="005C4B75">
            <w:pPr>
              <w:ind w:firstLine="0"/>
              <w:jc w:val="left"/>
              <w:rPr>
                <w:b/>
                <w:bCs/>
                <w:i/>
                <w:iCs/>
                <w:sz w:val="20"/>
              </w:rPr>
            </w:pPr>
            <w:r w:rsidRPr="001A2FE4">
              <w:rPr>
                <w:b/>
                <w:bCs/>
                <w:i/>
                <w:iCs/>
                <w:sz w:val="20"/>
              </w:rPr>
              <w:t>First harmful event</w:t>
            </w:r>
          </w:p>
          <w:p w14:paraId="0476DB7F" w14:textId="77777777" w:rsidR="005C4B75" w:rsidRPr="007F04CD" w:rsidRDefault="005C4B75" w:rsidP="005C4B75">
            <w:pPr>
              <w:ind w:firstLine="0"/>
              <w:jc w:val="left"/>
              <w:rPr>
                <w:sz w:val="20"/>
              </w:rPr>
            </w:pPr>
          </w:p>
        </w:tc>
      </w:tr>
      <w:tr w:rsidR="005C4B75" w:rsidRPr="007F04CD" w14:paraId="24532B54" w14:textId="77777777" w:rsidTr="008F66D8">
        <w:trPr>
          <w:trHeight w:val="20"/>
        </w:trPr>
        <w:tc>
          <w:tcPr>
            <w:tcW w:w="1519" w:type="dxa"/>
            <w:noWrap/>
            <w:hideMark/>
          </w:tcPr>
          <w:p w14:paraId="4E775CD9" w14:textId="77777777" w:rsidR="005C4B75" w:rsidRPr="007F04CD" w:rsidRDefault="005C4B75" w:rsidP="005C4B75">
            <w:pPr>
              <w:ind w:firstLine="0"/>
              <w:jc w:val="left"/>
              <w:rPr>
                <w:sz w:val="20"/>
              </w:rPr>
            </w:pPr>
            <w:r w:rsidRPr="007F04CD">
              <w:rPr>
                <w:sz w:val="20"/>
              </w:rPr>
              <w:lastRenderedPageBreak/>
              <w:t xml:space="preserve">Angle </w:t>
            </w:r>
            <w:r>
              <w:rPr>
                <w:sz w:val="20"/>
              </w:rPr>
              <w:t>c</w:t>
            </w:r>
            <w:r w:rsidRPr="007F04CD">
              <w:rPr>
                <w:sz w:val="20"/>
              </w:rPr>
              <w:t>ollisions</w:t>
            </w:r>
          </w:p>
        </w:tc>
        <w:tc>
          <w:tcPr>
            <w:tcW w:w="1519" w:type="dxa"/>
            <w:noWrap/>
            <w:hideMark/>
          </w:tcPr>
          <w:p w14:paraId="5431D802" w14:textId="77777777" w:rsidR="005C4B75" w:rsidRPr="007F04CD" w:rsidRDefault="005C4B75" w:rsidP="005C4B75">
            <w:pPr>
              <w:ind w:firstLine="0"/>
              <w:jc w:val="left"/>
              <w:rPr>
                <w:sz w:val="20"/>
              </w:rPr>
            </w:pPr>
            <w:r w:rsidRPr="007F04CD">
              <w:rPr>
                <w:sz w:val="20"/>
              </w:rPr>
              <w:t xml:space="preserve">116 (10.1%) </w:t>
            </w:r>
          </w:p>
        </w:tc>
        <w:tc>
          <w:tcPr>
            <w:tcW w:w="1520" w:type="dxa"/>
            <w:noWrap/>
            <w:hideMark/>
          </w:tcPr>
          <w:p w14:paraId="1738A324" w14:textId="77777777" w:rsidR="005C4B75" w:rsidRPr="007F04CD" w:rsidRDefault="005C4B75" w:rsidP="005C4B75">
            <w:pPr>
              <w:ind w:firstLine="0"/>
              <w:jc w:val="left"/>
              <w:rPr>
                <w:sz w:val="20"/>
              </w:rPr>
            </w:pPr>
            <w:r w:rsidRPr="007F04CD">
              <w:rPr>
                <w:sz w:val="20"/>
              </w:rPr>
              <w:t xml:space="preserve">     348 (8.53</w:t>
            </w:r>
            <w:proofErr w:type="gramStart"/>
            <w:r w:rsidRPr="007F04CD">
              <w:rPr>
                <w:sz w:val="20"/>
              </w:rPr>
              <w:t xml:space="preserve">%)   </w:t>
            </w:r>
            <w:proofErr w:type="gramEnd"/>
            <w:r w:rsidRPr="007F04CD">
              <w:rPr>
                <w:sz w:val="20"/>
              </w:rPr>
              <w:t xml:space="preserve">  </w:t>
            </w:r>
          </w:p>
        </w:tc>
        <w:tc>
          <w:tcPr>
            <w:tcW w:w="1520" w:type="dxa"/>
            <w:noWrap/>
            <w:hideMark/>
          </w:tcPr>
          <w:p w14:paraId="72D74A75" w14:textId="77777777" w:rsidR="005C4B75" w:rsidRPr="007F04CD" w:rsidRDefault="005C4B75" w:rsidP="005C4B75">
            <w:pPr>
              <w:ind w:firstLine="0"/>
              <w:jc w:val="left"/>
              <w:rPr>
                <w:sz w:val="20"/>
              </w:rPr>
            </w:pPr>
            <w:r w:rsidRPr="007F04CD">
              <w:rPr>
                <w:sz w:val="20"/>
              </w:rPr>
              <w:t xml:space="preserve">   291 (7.22</w:t>
            </w:r>
            <w:proofErr w:type="gramStart"/>
            <w:r w:rsidRPr="007F04CD">
              <w:rPr>
                <w:sz w:val="20"/>
              </w:rPr>
              <w:t xml:space="preserve">%)   </w:t>
            </w:r>
            <w:proofErr w:type="gramEnd"/>
            <w:r w:rsidRPr="007F04CD">
              <w:rPr>
                <w:sz w:val="20"/>
              </w:rPr>
              <w:t xml:space="preserve"> </w:t>
            </w:r>
          </w:p>
        </w:tc>
        <w:tc>
          <w:tcPr>
            <w:tcW w:w="1520" w:type="dxa"/>
            <w:noWrap/>
            <w:hideMark/>
          </w:tcPr>
          <w:p w14:paraId="4850550D" w14:textId="77777777" w:rsidR="005C4B75" w:rsidRPr="007F04CD" w:rsidRDefault="005C4B75" w:rsidP="005C4B75">
            <w:pPr>
              <w:ind w:firstLine="0"/>
              <w:jc w:val="left"/>
              <w:rPr>
                <w:sz w:val="20"/>
              </w:rPr>
            </w:pPr>
            <w:r w:rsidRPr="007F04CD">
              <w:rPr>
                <w:sz w:val="20"/>
              </w:rPr>
              <w:t xml:space="preserve">213 (11.8%) </w:t>
            </w:r>
          </w:p>
        </w:tc>
        <w:tc>
          <w:tcPr>
            <w:tcW w:w="1520" w:type="dxa"/>
            <w:noWrap/>
            <w:hideMark/>
          </w:tcPr>
          <w:p w14:paraId="4CDBB8F3" w14:textId="77777777" w:rsidR="005C4B75" w:rsidRPr="007F04CD" w:rsidRDefault="005C4B75" w:rsidP="005C4B75">
            <w:pPr>
              <w:ind w:firstLine="0"/>
              <w:jc w:val="left"/>
              <w:rPr>
                <w:sz w:val="20"/>
              </w:rPr>
            </w:pPr>
            <w:r w:rsidRPr="007F04CD">
              <w:rPr>
                <w:sz w:val="20"/>
              </w:rPr>
              <w:t xml:space="preserve">  178 (10.5%)  </w:t>
            </w:r>
          </w:p>
        </w:tc>
      </w:tr>
      <w:tr w:rsidR="005C4B75" w:rsidRPr="007F04CD" w14:paraId="5CDCDD41" w14:textId="77777777" w:rsidTr="008F66D8">
        <w:trPr>
          <w:trHeight w:val="20"/>
        </w:trPr>
        <w:tc>
          <w:tcPr>
            <w:tcW w:w="1519" w:type="dxa"/>
            <w:noWrap/>
            <w:hideMark/>
          </w:tcPr>
          <w:p w14:paraId="25B20252" w14:textId="77777777" w:rsidR="005C4B75" w:rsidRPr="007F04CD" w:rsidRDefault="005C4B75" w:rsidP="005C4B75">
            <w:pPr>
              <w:ind w:firstLine="0"/>
              <w:jc w:val="left"/>
              <w:rPr>
                <w:sz w:val="20"/>
              </w:rPr>
            </w:pPr>
            <w:r w:rsidRPr="007F04CD">
              <w:rPr>
                <w:sz w:val="20"/>
              </w:rPr>
              <w:t>Head-</w:t>
            </w:r>
            <w:r>
              <w:rPr>
                <w:sz w:val="20"/>
              </w:rPr>
              <w:t>o</w:t>
            </w:r>
            <w:r w:rsidRPr="007F04CD">
              <w:rPr>
                <w:sz w:val="20"/>
              </w:rPr>
              <w:t xml:space="preserve">n </w:t>
            </w:r>
            <w:r>
              <w:rPr>
                <w:sz w:val="20"/>
              </w:rPr>
              <w:t>c</w:t>
            </w:r>
            <w:r w:rsidRPr="007F04CD">
              <w:rPr>
                <w:sz w:val="20"/>
              </w:rPr>
              <w:t>ollisions</w:t>
            </w:r>
          </w:p>
        </w:tc>
        <w:tc>
          <w:tcPr>
            <w:tcW w:w="1519" w:type="dxa"/>
            <w:noWrap/>
            <w:hideMark/>
          </w:tcPr>
          <w:p w14:paraId="390FBE3C" w14:textId="77777777" w:rsidR="005C4B75" w:rsidRPr="007F04CD" w:rsidRDefault="005C4B75" w:rsidP="005C4B75">
            <w:pPr>
              <w:ind w:firstLine="0"/>
              <w:jc w:val="left"/>
              <w:rPr>
                <w:sz w:val="20"/>
              </w:rPr>
            </w:pPr>
            <w:r w:rsidRPr="007F04CD">
              <w:rPr>
                <w:sz w:val="20"/>
              </w:rPr>
              <w:t xml:space="preserve">233 (20.4%) </w:t>
            </w:r>
          </w:p>
        </w:tc>
        <w:tc>
          <w:tcPr>
            <w:tcW w:w="1520" w:type="dxa"/>
            <w:noWrap/>
            <w:hideMark/>
          </w:tcPr>
          <w:p w14:paraId="2C01D159" w14:textId="77777777" w:rsidR="005C4B75" w:rsidRPr="007F04CD" w:rsidRDefault="005C4B75" w:rsidP="005C4B75">
            <w:pPr>
              <w:ind w:firstLine="0"/>
              <w:jc w:val="left"/>
              <w:rPr>
                <w:sz w:val="20"/>
              </w:rPr>
            </w:pPr>
            <w:r w:rsidRPr="007F04CD">
              <w:rPr>
                <w:sz w:val="20"/>
              </w:rPr>
              <w:t xml:space="preserve">     390 (9.56</w:t>
            </w:r>
            <w:proofErr w:type="gramStart"/>
            <w:r w:rsidRPr="007F04CD">
              <w:rPr>
                <w:sz w:val="20"/>
              </w:rPr>
              <w:t xml:space="preserve">%)   </w:t>
            </w:r>
            <w:proofErr w:type="gramEnd"/>
            <w:r w:rsidRPr="007F04CD">
              <w:rPr>
                <w:sz w:val="20"/>
              </w:rPr>
              <w:t xml:space="preserve">  </w:t>
            </w:r>
          </w:p>
        </w:tc>
        <w:tc>
          <w:tcPr>
            <w:tcW w:w="1520" w:type="dxa"/>
            <w:noWrap/>
            <w:hideMark/>
          </w:tcPr>
          <w:p w14:paraId="5CC91D18" w14:textId="77777777" w:rsidR="005C4B75" w:rsidRPr="007F04CD" w:rsidRDefault="005C4B75" w:rsidP="005C4B75">
            <w:pPr>
              <w:ind w:firstLine="0"/>
              <w:jc w:val="left"/>
              <w:rPr>
                <w:sz w:val="20"/>
              </w:rPr>
            </w:pPr>
            <w:r w:rsidRPr="007F04CD">
              <w:rPr>
                <w:sz w:val="20"/>
              </w:rPr>
              <w:t xml:space="preserve">   246 (6.10</w:t>
            </w:r>
            <w:proofErr w:type="gramStart"/>
            <w:r w:rsidRPr="007F04CD">
              <w:rPr>
                <w:sz w:val="20"/>
              </w:rPr>
              <w:t xml:space="preserve">%)   </w:t>
            </w:r>
            <w:proofErr w:type="gramEnd"/>
            <w:r w:rsidRPr="007F04CD">
              <w:rPr>
                <w:sz w:val="20"/>
              </w:rPr>
              <w:t xml:space="preserve"> </w:t>
            </w:r>
          </w:p>
        </w:tc>
        <w:tc>
          <w:tcPr>
            <w:tcW w:w="1520" w:type="dxa"/>
            <w:noWrap/>
            <w:hideMark/>
          </w:tcPr>
          <w:p w14:paraId="2A6E12CA" w14:textId="77777777" w:rsidR="005C4B75" w:rsidRPr="007F04CD" w:rsidRDefault="005C4B75" w:rsidP="005C4B75">
            <w:pPr>
              <w:ind w:firstLine="0"/>
              <w:jc w:val="left"/>
              <w:rPr>
                <w:sz w:val="20"/>
              </w:rPr>
            </w:pPr>
            <w:r w:rsidRPr="007F04CD">
              <w:rPr>
                <w:sz w:val="20"/>
              </w:rPr>
              <w:t xml:space="preserve">142 (7.88%) </w:t>
            </w:r>
          </w:p>
        </w:tc>
        <w:tc>
          <w:tcPr>
            <w:tcW w:w="1520" w:type="dxa"/>
            <w:noWrap/>
            <w:hideMark/>
          </w:tcPr>
          <w:p w14:paraId="5BD38687" w14:textId="77777777" w:rsidR="005C4B75" w:rsidRPr="007F04CD" w:rsidRDefault="005C4B75" w:rsidP="005C4B75">
            <w:pPr>
              <w:ind w:firstLine="0"/>
              <w:jc w:val="left"/>
              <w:rPr>
                <w:sz w:val="20"/>
              </w:rPr>
            </w:pPr>
            <w:r w:rsidRPr="007F04CD">
              <w:rPr>
                <w:sz w:val="20"/>
              </w:rPr>
              <w:t xml:space="preserve">  106 (6.25%)  </w:t>
            </w:r>
          </w:p>
        </w:tc>
      </w:tr>
      <w:tr w:rsidR="005C4B75" w:rsidRPr="007F04CD" w14:paraId="70BDACE0" w14:textId="77777777" w:rsidTr="008F66D8">
        <w:trPr>
          <w:trHeight w:val="20"/>
        </w:trPr>
        <w:tc>
          <w:tcPr>
            <w:tcW w:w="1519" w:type="dxa"/>
            <w:noWrap/>
            <w:hideMark/>
          </w:tcPr>
          <w:p w14:paraId="2020FC41" w14:textId="77777777" w:rsidR="005C4B75" w:rsidRPr="007F04CD" w:rsidRDefault="005C4B75" w:rsidP="005C4B75">
            <w:pPr>
              <w:ind w:firstLine="0"/>
              <w:jc w:val="left"/>
              <w:rPr>
                <w:sz w:val="20"/>
              </w:rPr>
            </w:pPr>
            <w:r w:rsidRPr="007F04CD">
              <w:rPr>
                <w:sz w:val="20"/>
              </w:rPr>
              <w:t>Rear-</w:t>
            </w:r>
            <w:r>
              <w:rPr>
                <w:sz w:val="20"/>
              </w:rPr>
              <w:t>e</w:t>
            </w:r>
            <w:r w:rsidRPr="007F04CD">
              <w:rPr>
                <w:sz w:val="20"/>
              </w:rPr>
              <w:t xml:space="preserve">nd </w:t>
            </w:r>
            <w:r>
              <w:rPr>
                <w:sz w:val="20"/>
              </w:rPr>
              <w:t>c</w:t>
            </w:r>
            <w:r w:rsidRPr="007F04CD">
              <w:rPr>
                <w:sz w:val="20"/>
              </w:rPr>
              <w:t>ollisions</w:t>
            </w:r>
          </w:p>
        </w:tc>
        <w:tc>
          <w:tcPr>
            <w:tcW w:w="1519" w:type="dxa"/>
            <w:noWrap/>
            <w:hideMark/>
          </w:tcPr>
          <w:p w14:paraId="2C7A03D6" w14:textId="77777777" w:rsidR="005C4B75" w:rsidRPr="007F04CD" w:rsidRDefault="005C4B75" w:rsidP="005C4B75">
            <w:pPr>
              <w:ind w:firstLine="0"/>
              <w:jc w:val="left"/>
              <w:rPr>
                <w:sz w:val="20"/>
              </w:rPr>
            </w:pPr>
            <w:r w:rsidRPr="007F04CD">
              <w:rPr>
                <w:sz w:val="20"/>
              </w:rPr>
              <w:t xml:space="preserve">109 (9.54%) </w:t>
            </w:r>
          </w:p>
        </w:tc>
        <w:tc>
          <w:tcPr>
            <w:tcW w:w="1520" w:type="dxa"/>
            <w:noWrap/>
            <w:hideMark/>
          </w:tcPr>
          <w:p w14:paraId="5FF1E163" w14:textId="77777777" w:rsidR="005C4B75" w:rsidRPr="007F04CD" w:rsidRDefault="005C4B75" w:rsidP="005C4B75">
            <w:pPr>
              <w:ind w:firstLine="0"/>
              <w:jc w:val="left"/>
              <w:rPr>
                <w:sz w:val="20"/>
              </w:rPr>
            </w:pPr>
            <w:r w:rsidRPr="007F04CD">
              <w:rPr>
                <w:sz w:val="20"/>
              </w:rPr>
              <w:t xml:space="preserve">     350 (8.58</w:t>
            </w:r>
            <w:proofErr w:type="gramStart"/>
            <w:r w:rsidRPr="007F04CD">
              <w:rPr>
                <w:sz w:val="20"/>
              </w:rPr>
              <w:t xml:space="preserve">%)   </w:t>
            </w:r>
            <w:proofErr w:type="gramEnd"/>
            <w:r w:rsidRPr="007F04CD">
              <w:rPr>
                <w:sz w:val="20"/>
              </w:rPr>
              <w:t xml:space="preserve">  </w:t>
            </w:r>
          </w:p>
        </w:tc>
        <w:tc>
          <w:tcPr>
            <w:tcW w:w="1520" w:type="dxa"/>
            <w:noWrap/>
            <w:hideMark/>
          </w:tcPr>
          <w:p w14:paraId="5D607917" w14:textId="77777777" w:rsidR="005C4B75" w:rsidRPr="007F04CD" w:rsidRDefault="005C4B75" w:rsidP="005C4B75">
            <w:pPr>
              <w:ind w:firstLine="0"/>
              <w:jc w:val="left"/>
              <w:rPr>
                <w:sz w:val="20"/>
              </w:rPr>
            </w:pPr>
            <w:r w:rsidRPr="007F04CD">
              <w:rPr>
                <w:sz w:val="20"/>
              </w:rPr>
              <w:t xml:space="preserve">   358 (8.88</w:t>
            </w:r>
            <w:proofErr w:type="gramStart"/>
            <w:r w:rsidRPr="007F04CD">
              <w:rPr>
                <w:sz w:val="20"/>
              </w:rPr>
              <w:t xml:space="preserve">%)   </w:t>
            </w:r>
            <w:proofErr w:type="gramEnd"/>
            <w:r w:rsidRPr="007F04CD">
              <w:rPr>
                <w:sz w:val="20"/>
              </w:rPr>
              <w:t xml:space="preserve"> </w:t>
            </w:r>
          </w:p>
        </w:tc>
        <w:tc>
          <w:tcPr>
            <w:tcW w:w="1520" w:type="dxa"/>
            <w:noWrap/>
            <w:hideMark/>
          </w:tcPr>
          <w:p w14:paraId="5912574C" w14:textId="77777777" w:rsidR="005C4B75" w:rsidRPr="007F04CD" w:rsidRDefault="005C4B75" w:rsidP="005C4B75">
            <w:pPr>
              <w:ind w:firstLine="0"/>
              <w:jc w:val="left"/>
              <w:rPr>
                <w:sz w:val="20"/>
              </w:rPr>
            </w:pPr>
            <w:r w:rsidRPr="007F04CD">
              <w:rPr>
                <w:sz w:val="20"/>
              </w:rPr>
              <w:t xml:space="preserve">341 (18.9%) </w:t>
            </w:r>
          </w:p>
        </w:tc>
        <w:tc>
          <w:tcPr>
            <w:tcW w:w="1520" w:type="dxa"/>
            <w:noWrap/>
            <w:hideMark/>
          </w:tcPr>
          <w:p w14:paraId="2FABE6B0" w14:textId="77777777" w:rsidR="005C4B75" w:rsidRPr="007F04CD" w:rsidRDefault="005C4B75" w:rsidP="005C4B75">
            <w:pPr>
              <w:ind w:firstLine="0"/>
              <w:jc w:val="left"/>
              <w:rPr>
                <w:sz w:val="20"/>
              </w:rPr>
            </w:pPr>
            <w:r w:rsidRPr="007F04CD">
              <w:rPr>
                <w:sz w:val="20"/>
              </w:rPr>
              <w:t xml:space="preserve">  193 (11.4%)  </w:t>
            </w:r>
          </w:p>
        </w:tc>
      </w:tr>
      <w:tr w:rsidR="005C4B75" w:rsidRPr="007F04CD" w14:paraId="7212BD3D" w14:textId="77777777" w:rsidTr="008F66D8">
        <w:trPr>
          <w:trHeight w:val="20"/>
        </w:trPr>
        <w:tc>
          <w:tcPr>
            <w:tcW w:w="1519" w:type="dxa"/>
            <w:noWrap/>
            <w:hideMark/>
          </w:tcPr>
          <w:p w14:paraId="379DFD65" w14:textId="77777777" w:rsidR="005C4B75" w:rsidRPr="007F04CD" w:rsidRDefault="005C4B75" w:rsidP="005C4B75">
            <w:pPr>
              <w:ind w:firstLine="0"/>
              <w:jc w:val="left"/>
              <w:rPr>
                <w:sz w:val="20"/>
              </w:rPr>
            </w:pPr>
            <w:r w:rsidRPr="007F04CD">
              <w:rPr>
                <w:sz w:val="20"/>
              </w:rPr>
              <w:t>Run-off-road</w:t>
            </w:r>
          </w:p>
        </w:tc>
        <w:tc>
          <w:tcPr>
            <w:tcW w:w="1519" w:type="dxa"/>
            <w:noWrap/>
            <w:hideMark/>
          </w:tcPr>
          <w:p w14:paraId="430ED472" w14:textId="77777777" w:rsidR="005C4B75" w:rsidRPr="007F04CD" w:rsidRDefault="005C4B75" w:rsidP="005C4B75">
            <w:pPr>
              <w:ind w:firstLine="0"/>
              <w:jc w:val="left"/>
              <w:rPr>
                <w:sz w:val="20"/>
              </w:rPr>
            </w:pPr>
            <w:r w:rsidRPr="007F04CD">
              <w:rPr>
                <w:sz w:val="20"/>
              </w:rPr>
              <w:t xml:space="preserve">605 (52.9%) </w:t>
            </w:r>
          </w:p>
        </w:tc>
        <w:tc>
          <w:tcPr>
            <w:tcW w:w="1520" w:type="dxa"/>
            <w:noWrap/>
            <w:hideMark/>
          </w:tcPr>
          <w:p w14:paraId="2AF90191" w14:textId="77777777" w:rsidR="005C4B75" w:rsidRPr="007F04CD" w:rsidRDefault="005C4B75" w:rsidP="005C4B75">
            <w:pPr>
              <w:ind w:firstLine="0"/>
              <w:jc w:val="left"/>
              <w:rPr>
                <w:sz w:val="20"/>
              </w:rPr>
            </w:pPr>
            <w:r w:rsidRPr="007F04CD">
              <w:rPr>
                <w:sz w:val="20"/>
              </w:rPr>
              <w:t xml:space="preserve">    2613 (64.0</w:t>
            </w:r>
            <w:proofErr w:type="gramStart"/>
            <w:r w:rsidRPr="007F04CD">
              <w:rPr>
                <w:sz w:val="20"/>
              </w:rPr>
              <w:t xml:space="preserve">%)   </w:t>
            </w:r>
            <w:proofErr w:type="gramEnd"/>
            <w:r w:rsidRPr="007F04CD">
              <w:rPr>
                <w:sz w:val="20"/>
              </w:rPr>
              <w:t xml:space="preserve">  </w:t>
            </w:r>
          </w:p>
        </w:tc>
        <w:tc>
          <w:tcPr>
            <w:tcW w:w="1520" w:type="dxa"/>
            <w:noWrap/>
            <w:hideMark/>
          </w:tcPr>
          <w:p w14:paraId="2DBDDD96" w14:textId="77777777" w:rsidR="005C4B75" w:rsidRPr="007F04CD" w:rsidRDefault="005C4B75" w:rsidP="005C4B75">
            <w:pPr>
              <w:ind w:firstLine="0"/>
              <w:jc w:val="left"/>
              <w:rPr>
                <w:sz w:val="20"/>
              </w:rPr>
            </w:pPr>
            <w:r w:rsidRPr="007F04CD">
              <w:rPr>
                <w:sz w:val="20"/>
              </w:rPr>
              <w:t xml:space="preserve">   2711 (67.2</w:t>
            </w:r>
            <w:proofErr w:type="gramStart"/>
            <w:r w:rsidRPr="007F04CD">
              <w:rPr>
                <w:sz w:val="20"/>
              </w:rPr>
              <w:t xml:space="preserve">%)   </w:t>
            </w:r>
            <w:proofErr w:type="gramEnd"/>
          </w:p>
        </w:tc>
        <w:tc>
          <w:tcPr>
            <w:tcW w:w="1520" w:type="dxa"/>
            <w:noWrap/>
            <w:hideMark/>
          </w:tcPr>
          <w:p w14:paraId="67EA8906" w14:textId="77777777" w:rsidR="005C4B75" w:rsidRPr="007F04CD" w:rsidRDefault="005C4B75" w:rsidP="005C4B75">
            <w:pPr>
              <w:ind w:firstLine="0"/>
              <w:jc w:val="left"/>
              <w:rPr>
                <w:sz w:val="20"/>
              </w:rPr>
            </w:pPr>
            <w:r w:rsidRPr="007F04CD">
              <w:rPr>
                <w:sz w:val="20"/>
              </w:rPr>
              <w:t xml:space="preserve">776 (43.1%) </w:t>
            </w:r>
          </w:p>
        </w:tc>
        <w:tc>
          <w:tcPr>
            <w:tcW w:w="1520" w:type="dxa"/>
            <w:noWrap/>
            <w:hideMark/>
          </w:tcPr>
          <w:p w14:paraId="2B979A9A" w14:textId="77777777" w:rsidR="005C4B75" w:rsidRPr="007F04CD" w:rsidRDefault="005C4B75" w:rsidP="005C4B75">
            <w:pPr>
              <w:ind w:firstLine="0"/>
              <w:jc w:val="left"/>
              <w:rPr>
                <w:sz w:val="20"/>
              </w:rPr>
            </w:pPr>
            <w:r w:rsidRPr="007F04CD">
              <w:rPr>
                <w:sz w:val="20"/>
              </w:rPr>
              <w:t xml:space="preserve"> 1018 (60.0%)  </w:t>
            </w:r>
          </w:p>
        </w:tc>
      </w:tr>
      <w:tr w:rsidR="005C4B75" w:rsidRPr="007F04CD" w14:paraId="3B376D40" w14:textId="77777777" w:rsidTr="008F66D8">
        <w:trPr>
          <w:trHeight w:val="20"/>
        </w:trPr>
        <w:tc>
          <w:tcPr>
            <w:tcW w:w="1519" w:type="dxa"/>
            <w:noWrap/>
            <w:hideMark/>
          </w:tcPr>
          <w:p w14:paraId="53F2CF4F" w14:textId="77777777" w:rsidR="005C4B75" w:rsidRPr="007F04CD" w:rsidRDefault="005C4B75" w:rsidP="005C4B75">
            <w:pPr>
              <w:ind w:firstLine="0"/>
              <w:jc w:val="left"/>
              <w:rPr>
                <w:sz w:val="20"/>
              </w:rPr>
            </w:pPr>
            <w:r w:rsidRPr="007F04CD">
              <w:rPr>
                <w:sz w:val="20"/>
              </w:rPr>
              <w:t xml:space="preserve">Sideswipe </w:t>
            </w:r>
            <w:r>
              <w:rPr>
                <w:sz w:val="20"/>
              </w:rPr>
              <w:t>c</w:t>
            </w:r>
            <w:r w:rsidRPr="007F04CD">
              <w:rPr>
                <w:sz w:val="20"/>
              </w:rPr>
              <w:t>ollisions</w:t>
            </w:r>
          </w:p>
        </w:tc>
        <w:tc>
          <w:tcPr>
            <w:tcW w:w="1519" w:type="dxa"/>
            <w:noWrap/>
            <w:hideMark/>
          </w:tcPr>
          <w:p w14:paraId="2507F72C" w14:textId="77777777" w:rsidR="005C4B75" w:rsidRPr="007F04CD" w:rsidRDefault="005C4B75" w:rsidP="005C4B75">
            <w:pPr>
              <w:ind w:firstLine="0"/>
              <w:jc w:val="left"/>
              <w:rPr>
                <w:sz w:val="20"/>
              </w:rPr>
            </w:pPr>
            <w:r w:rsidRPr="007F04CD">
              <w:rPr>
                <w:sz w:val="20"/>
              </w:rPr>
              <w:t xml:space="preserve"> 18 (1.57%) </w:t>
            </w:r>
          </w:p>
        </w:tc>
        <w:tc>
          <w:tcPr>
            <w:tcW w:w="1520" w:type="dxa"/>
            <w:noWrap/>
            <w:hideMark/>
          </w:tcPr>
          <w:p w14:paraId="3DA214EC" w14:textId="77777777" w:rsidR="005C4B75" w:rsidRPr="007F04CD" w:rsidRDefault="005C4B75" w:rsidP="005C4B75">
            <w:pPr>
              <w:ind w:firstLine="0"/>
              <w:jc w:val="left"/>
              <w:rPr>
                <w:sz w:val="20"/>
              </w:rPr>
            </w:pPr>
            <w:r w:rsidRPr="007F04CD">
              <w:rPr>
                <w:sz w:val="20"/>
              </w:rPr>
              <w:t xml:space="preserve">     85 (2.08</w:t>
            </w:r>
            <w:proofErr w:type="gramStart"/>
            <w:r w:rsidRPr="007F04CD">
              <w:rPr>
                <w:sz w:val="20"/>
              </w:rPr>
              <w:t xml:space="preserve">%)   </w:t>
            </w:r>
            <w:proofErr w:type="gramEnd"/>
            <w:r w:rsidRPr="007F04CD">
              <w:rPr>
                <w:sz w:val="20"/>
              </w:rPr>
              <w:t xml:space="preserve">   </w:t>
            </w:r>
          </w:p>
        </w:tc>
        <w:tc>
          <w:tcPr>
            <w:tcW w:w="1520" w:type="dxa"/>
            <w:noWrap/>
            <w:hideMark/>
          </w:tcPr>
          <w:p w14:paraId="0E097595" w14:textId="77777777" w:rsidR="005C4B75" w:rsidRPr="007F04CD" w:rsidRDefault="005C4B75" w:rsidP="005C4B75">
            <w:pPr>
              <w:ind w:firstLine="0"/>
              <w:jc w:val="left"/>
              <w:rPr>
                <w:sz w:val="20"/>
              </w:rPr>
            </w:pPr>
            <w:r w:rsidRPr="007F04CD">
              <w:rPr>
                <w:sz w:val="20"/>
              </w:rPr>
              <w:t xml:space="preserve">   108 (2.68</w:t>
            </w:r>
            <w:proofErr w:type="gramStart"/>
            <w:r w:rsidRPr="007F04CD">
              <w:rPr>
                <w:sz w:val="20"/>
              </w:rPr>
              <w:t xml:space="preserve">%)   </w:t>
            </w:r>
            <w:proofErr w:type="gramEnd"/>
            <w:r w:rsidRPr="007F04CD">
              <w:rPr>
                <w:sz w:val="20"/>
              </w:rPr>
              <w:t xml:space="preserve"> </w:t>
            </w:r>
          </w:p>
        </w:tc>
        <w:tc>
          <w:tcPr>
            <w:tcW w:w="1520" w:type="dxa"/>
            <w:noWrap/>
            <w:hideMark/>
          </w:tcPr>
          <w:p w14:paraId="1BF0926C" w14:textId="77777777" w:rsidR="005C4B75" w:rsidRPr="007F04CD" w:rsidRDefault="005C4B75" w:rsidP="005C4B75">
            <w:pPr>
              <w:ind w:firstLine="0"/>
              <w:jc w:val="left"/>
              <w:rPr>
                <w:sz w:val="20"/>
              </w:rPr>
            </w:pPr>
            <w:r w:rsidRPr="007F04CD">
              <w:rPr>
                <w:sz w:val="20"/>
              </w:rPr>
              <w:t xml:space="preserve">140 (7.77%) </w:t>
            </w:r>
          </w:p>
        </w:tc>
        <w:tc>
          <w:tcPr>
            <w:tcW w:w="1520" w:type="dxa"/>
            <w:noWrap/>
            <w:hideMark/>
          </w:tcPr>
          <w:p w14:paraId="772E0309" w14:textId="77777777" w:rsidR="005C4B75" w:rsidRPr="007F04CD" w:rsidRDefault="005C4B75" w:rsidP="005C4B75">
            <w:pPr>
              <w:ind w:firstLine="0"/>
              <w:jc w:val="left"/>
              <w:rPr>
                <w:sz w:val="20"/>
              </w:rPr>
            </w:pPr>
            <w:r w:rsidRPr="007F04CD">
              <w:rPr>
                <w:sz w:val="20"/>
              </w:rPr>
              <w:t xml:space="preserve">  52 (3.07</w:t>
            </w:r>
            <w:proofErr w:type="gramStart"/>
            <w:r w:rsidRPr="007F04CD">
              <w:rPr>
                <w:sz w:val="20"/>
              </w:rPr>
              <w:t xml:space="preserve">%)   </w:t>
            </w:r>
            <w:proofErr w:type="gramEnd"/>
          </w:p>
        </w:tc>
      </w:tr>
      <w:tr w:rsidR="005C4B75" w:rsidRPr="007F04CD" w14:paraId="530FB2A3" w14:textId="77777777" w:rsidTr="008F66D8">
        <w:trPr>
          <w:trHeight w:val="20"/>
        </w:trPr>
        <w:tc>
          <w:tcPr>
            <w:tcW w:w="1519" w:type="dxa"/>
            <w:noWrap/>
            <w:hideMark/>
          </w:tcPr>
          <w:p w14:paraId="58670930" w14:textId="77777777" w:rsidR="005C4B75" w:rsidRPr="007F04CD" w:rsidRDefault="005C4B75" w:rsidP="005C4B75">
            <w:pPr>
              <w:ind w:firstLine="0"/>
              <w:jc w:val="left"/>
              <w:rPr>
                <w:sz w:val="20"/>
              </w:rPr>
            </w:pPr>
            <w:r w:rsidRPr="007F04CD">
              <w:rPr>
                <w:sz w:val="20"/>
              </w:rPr>
              <w:t xml:space="preserve">Turning </w:t>
            </w:r>
            <w:r>
              <w:rPr>
                <w:sz w:val="20"/>
              </w:rPr>
              <w:t>c</w:t>
            </w:r>
            <w:r w:rsidRPr="007F04CD">
              <w:rPr>
                <w:sz w:val="20"/>
              </w:rPr>
              <w:t>ollisions</w:t>
            </w:r>
          </w:p>
        </w:tc>
        <w:tc>
          <w:tcPr>
            <w:tcW w:w="1519" w:type="dxa"/>
            <w:noWrap/>
            <w:hideMark/>
          </w:tcPr>
          <w:p w14:paraId="03D86795" w14:textId="77777777" w:rsidR="005C4B75" w:rsidRPr="007F04CD" w:rsidRDefault="005C4B75" w:rsidP="005C4B75">
            <w:pPr>
              <w:ind w:firstLine="0"/>
              <w:jc w:val="left"/>
              <w:rPr>
                <w:sz w:val="20"/>
              </w:rPr>
            </w:pPr>
            <w:r w:rsidRPr="007F04CD">
              <w:rPr>
                <w:sz w:val="20"/>
              </w:rPr>
              <w:t xml:space="preserve"> 60 (5.25%) </w:t>
            </w:r>
          </w:p>
        </w:tc>
        <w:tc>
          <w:tcPr>
            <w:tcW w:w="1520" w:type="dxa"/>
            <w:noWrap/>
            <w:hideMark/>
          </w:tcPr>
          <w:p w14:paraId="200A7D3F" w14:textId="77777777" w:rsidR="005C4B75" w:rsidRPr="007F04CD" w:rsidRDefault="005C4B75" w:rsidP="005C4B75">
            <w:pPr>
              <w:ind w:firstLine="0"/>
              <w:jc w:val="left"/>
              <w:rPr>
                <w:sz w:val="20"/>
              </w:rPr>
            </w:pPr>
            <w:r w:rsidRPr="007F04CD">
              <w:rPr>
                <w:sz w:val="20"/>
              </w:rPr>
              <w:t xml:space="preserve">     281 (6.89</w:t>
            </w:r>
            <w:proofErr w:type="gramStart"/>
            <w:r w:rsidRPr="007F04CD">
              <w:rPr>
                <w:sz w:val="20"/>
              </w:rPr>
              <w:t xml:space="preserve">%)   </w:t>
            </w:r>
            <w:proofErr w:type="gramEnd"/>
            <w:r w:rsidRPr="007F04CD">
              <w:rPr>
                <w:sz w:val="20"/>
              </w:rPr>
              <w:t xml:space="preserve">  </w:t>
            </w:r>
          </w:p>
        </w:tc>
        <w:tc>
          <w:tcPr>
            <w:tcW w:w="1520" w:type="dxa"/>
            <w:noWrap/>
            <w:hideMark/>
          </w:tcPr>
          <w:p w14:paraId="4D73A39E" w14:textId="77777777" w:rsidR="005C4B75" w:rsidRPr="007F04CD" w:rsidRDefault="005C4B75" w:rsidP="005C4B75">
            <w:pPr>
              <w:ind w:firstLine="0"/>
              <w:jc w:val="left"/>
              <w:rPr>
                <w:sz w:val="20"/>
              </w:rPr>
            </w:pPr>
            <w:r w:rsidRPr="007F04CD">
              <w:rPr>
                <w:sz w:val="20"/>
              </w:rPr>
              <w:t xml:space="preserve">   303 (7.51</w:t>
            </w:r>
            <w:proofErr w:type="gramStart"/>
            <w:r w:rsidRPr="007F04CD">
              <w:rPr>
                <w:sz w:val="20"/>
              </w:rPr>
              <w:t xml:space="preserve">%)   </w:t>
            </w:r>
            <w:proofErr w:type="gramEnd"/>
            <w:r w:rsidRPr="007F04CD">
              <w:rPr>
                <w:sz w:val="20"/>
              </w:rPr>
              <w:t xml:space="preserve"> </w:t>
            </w:r>
          </w:p>
        </w:tc>
        <w:tc>
          <w:tcPr>
            <w:tcW w:w="1520" w:type="dxa"/>
            <w:noWrap/>
            <w:hideMark/>
          </w:tcPr>
          <w:p w14:paraId="6858B40C" w14:textId="77777777" w:rsidR="005C4B75" w:rsidRPr="007F04CD" w:rsidRDefault="005C4B75" w:rsidP="005C4B75">
            <w:pPr>
              <w:ind w:firstLine="0"/>
              <w:jc w:val="left"/>
              <w:rPr>
                <w:sz w:val="20"/>
              </w:rPr>
            </w:pPr>
            <w:r w:rsidRPr="007F04CD">
              <w:rPr>
                <w:sz w:val="20"/>
              </w:rPr>
              <w:t xml:space="preserve">165 (9.16%) </w:t>
            </w:r>
          </w:p>
        </w:tc>
        <w:tc>
          <w:tcPr>
            <w:tcW w:w="1520" w:type="dxa"/>
            <w:noWrap/>
            <w:hideMark/>
          </w:tcPr>
          <w:p w14:paraId="2E000D6C" w14:textId="77777777" w:rsidR="005C4B75" w:rsidRPr="007F04CD" w:rsidRDefault="005C4B75" w:rsidP="005C4B75">
            <w:pPr>
              <w:ind w:firstLine="0"/>
              <w:jc w:val="left"/>
              <w:rPr>
                <w:sz w:val="20"/>
              </w:rPr>
            </w:pPr>
            <w:r w:rsidRPr="007F04CD">
              <w:rPr>
                <w:sz w:val="20"/>
              </w:rPr>
              <w:t xml:space="preserve">  139 (8.20%)  </w:t>
            </w:r>
          </w:p>
        </w:tc>
      </w:tr>
      <w:tr w:rsidR="005C4B75" w:rsidRPr="007F04CD" w14:paraId="234839B3" w14:textId="77777777" w:rsidTr="008F66D8">
        <w:trPr>
          <w:trHeight w:val="20"/>
        </w:trPr>
        <w:tc>
          <w:tcPr>
            <w:tcW w:w="1519" w:type="dxa"/>
            <w:noWrap/>
            <w:hideMark/>
          </w:tcPr>
          <w:p w14:paraId="1C44FF38" w14:textId="77777777" w:rsidR="005C4B75" w:rsidRPr="007F04CD" w:rsidRDefault="005C4B75" w:rsidP="005C4B75">
            <w:pPr>
              <w:ind w:firstLine="0"/>
              <w:jc w:val="left"/>
              <w:rPr>
                <w:sz w:val="20"/>
              </w:rPr>
            </w:pPr>
            <w:r w:rsidRPr="007F04CD">
              <w:rPr>
                <w:sz w:val="20"/>
              </w:rPr>
              <w:t>Other</w:t>
            </w:r>
          </w:p>
        </w:tc>
        <w:tc>
          <w:tcPr>
            <w:tcW w:w="1519" w:type="dxa"/>
            <w:noWrap/>
            <w:hideMark/>
          </w:tcPr>
          <w:p w14:paraId="1DFFBF51" w14:textId="77777777" w:rsidR="005C4B75" w:rsidRPr="007F04CD" w:rsidRDefault="005C4B75" w:rsidP="005C4B75">
            <w:pPr>
              <w:ind w:firstLine="0"/>
              <w:jc w:val="left"/>
              <w:rPr>
                <w:sz w:val="20"/>
              </w:rPr>
            </w:pPr>
            <w:r w:rsidRPr="007F04CD">
              <w:rPr>
                <w:sz w:val="20"/>
              </w:rPr>
              <w:t xml:space="preserve"> 2 (0.17%)  </w:t>
            </w:r>
          </w:p>
        </w:tc>
        <w:tc>
          <w:tcPr>
            <w:tcW w:w="1520" w:type="dxa"/>
            <w:noWrap/>
            <w:hideMark/>
          </w:tcPr>
          <w:p w14:paraId="775B5433" w14:textId="77777777" w:rsidR="005C4B75" w:rsidRPr="007F04CD" w:rsidRDefault="005C4B75" w:rsidP="005C4B75">
            <w:pPr>
              <w:ind w:firstLine="0"/>
              <w:jc w:val="left"/>
              <w:rPr>
                <w:sz w:val="20"/>
              </w:rPr>
            </w:pPr>
            <w:r w:rsidRPr="007F04CD">
              <w:rPr>
                <w:sz w:val="20"/>
              </w:rPr>
              <w:t xml:space="preserve">     13 (0.32</w:t>
            </w:r>
            <w:proofErr w:type="gramStart"/>
            <w:r w:rsidRPr="007F04CD">
              <w:rPr>
                <w:sz w:val="20"/>
              </w:rPr>
              <w:t xml:space="preserve">%)   </w:t>
            </w:r>
            <w:proofErr w:type="gramEnd"/>
            <w:r w:rsidRPr="007F04CD">
              <w:rPr>
                <w:sz w:val="20"/>
              </w:rPr>
              <w:t xml:space="preserve">   </w:t>
            </w:r>
          </w:p>
        </w:tc>
        <w:tc>
          <w:tcPr>
            <w:tcW w:w="1520" w:type="dxa"/>
            <w:noWrap/>
            <w:hideMark/>
          </w:tcPr>
          <w:p w14:paraId="05BA1733" w14:textId="77777777" w:rsidR="005C4B75" w:rsidRPr="007F04CD" w:rsidRDefault="005C4B75" w:rsidP="005C4B75">
            <w:pPr>
              <w:ind w:firstLine="0"/>
              <w:jc w:val="left"/>
              <w:rPr>
                <w:sz w:val="20"/>
              </w:rPr>
            </w:pPr>
            <w:r w:rsidRPr="007F04CD">
              <w:rPr>
                <w:sz w:val="20"/>
              </w:rPr>
              <w:t xml:space="preserve">    15 (0.37</w:t>
            </w:r>
            <w:proofErr w:type="gramStart"/>
            <w:r w:rsidRPr="007F04CD">
              <w:rPr>
                <w:sz w:val="20"/>
              </w:rPr>
              <w:t xml:space="preserve">%)   </w:t>
            </w:r>
            <w:proofErr w:type="gramEnd"/>
            <w:r w:rsidRPr="007F04CD">
              <w:rPr>
                <w:sz w:val="20"/>
              </w:rPr>
              <w:t xml:space="preserve"> </w:t>
            </w:r>
          </w:p>
        </w:tc>
        <w:tc>
          <w:tcPr>
            <w:tcW w:w="1520" w:type="dxa"/>
            <w:noWrap/>
            <w:hideMark/>
          </w:tcPr>
          <w:p w14:paraId="4F18BDF1" w14:textId="77777777" w:rsidR="005C4B75" w:rsidRPr="007F04CD" w:rsidRDefault="005C4B75" w:rsidP="005C4B75">
            <w:pPr>
              <w:ind w:firstLine="0"/>
              <w:jc w:val="left"/>
              <w:rPr>
                <w:sz w:val="20"/>
              </w:rPr>
            </w:pPr>
            <w:r w:rsidRPr="007F04CD">
              <w:rPr>
                <w:sz w:val="20"/>
              </w:rPr>
              <w:t xml:space="preserve"> 25 (1.39%) </w:t>
            </w:r>
          </w:p>
        </w:tc>
        <w:tc>
          <w:tcPr>
            <w:tcW w:w="1520" w:type="dxa"/>
            <w:noWrap/>
            <w:hideMark/>
          </w:tcPr>
          <w:p w14:paraId="033BAC28" w14:textId="77777777" w:rsidR="005C4B75" w:rsidRPr="007F04CD" w:rsidRDefault="005C4B75" w:rsidP="005C4B75">
            <w:pPr>
              <w:ind w:firstLine="0"/>
              <w:jc w:val="left"/>
              <w:rPr>
                <w:sz w:val="20"/>
              </w:rPr>
            </w:pPr>
            <w:r w:rsidRPr="007F04CD">
              <w:rPr>
                <w:sz w:val="20"/>
              </w:rPr>
              <w:t xml:space="preserve">  10 (0.59</w:t>
            </w:r>
            <w:proofErr w:type="gramStart"/>
            <w:r w:rsidRPr="007F04CD">
              <w:rPr>
                <w:sz w:val="20"/>
              </w:rPr>
              <w:t xml:space="preserve">%)   </w:t>
            </w:r>
            <w:proofErr w:type="gramEnd"/>
          </w:p>
        </w:tc>
      </w:tr>
      <w:tr w:rsidR="005C4B75" w:rsidRPr="007F04CD" w14:paraId="63DEC464" w14:textId="77777777" w:rsidTr="008F66D8">
        <w:trPr>
          <w:trHeight w:val="20"/>
        </w:trPr>
        <w:tc>
          <w:tcPr>
            <w:tcW w:w="9118" w:type="dxa"/>
            <w:gridSpan w:val="6"/>
            <w:shd w:val="clear" w:color="auto" w:fill="DBDBDB" w:themeFill="accent3" w:themeFillTint="66"/>
            <w:noWrap/>
            <w:hideMark/>
          </w:tcPr>
          <w:p w14:paraId="24DA403A" w14:textId="77777777" w:rsidR="005C4B75" w:rsidRPr="001A2FE4" w:rsidRDefault="005C4B75" w:rsidP="005C4B75">
            <w:pPr>
              <w:ind w:firstLine="0"/>
              <w:jc w:val="left"/>
              <w:rPr>
                <w:b/>
                <w:bCs/>
                <w:i/>
                <w:iCs/>
                <w:sz w:val="20"/>
              </w:rPr>
            </w:pPr>
            <w:r w:rsidRPr="001A2FE4">
              <w:rPr>
                <w:b/>
                <w:bCs/>
                <w:i/>
                <w:iCs/>
                <w:sz w:val="20"/>
              </w:rPr>
              <w:t xml:space="preserve">Object struck                     </w:t>
            </w:r>
          </w:p>
        </w:tc>
      </w:tr>
      <w:tr w:rsidR="005C4B75" w:rsidRPr="007F04CD" w14:paraId="1C42A3F3" w14:textId="77777777" w:rsidTr="008F66D8">
        <w:trPr>
          <w:trHeight w:val="20"/>
        </w:trPr>
        <w:tc>
          <w:tcPr>
            <w:tcW w:w="1519" w:type="dxa"/>
            <w:noWrap/>
            <w:hideMark/>
          </w:tcPr>
          <w:p w14:paraId="74210991" w14:textId="77777777" w:rsidR="005C4B75" w:rsidRPr="007F04CD" w:rsidRDefault="005C4B75" w:rsidP="005C4B75">
            <w:pPr>
              <w:ind w:firstLine="0"/>
              <w:jc w:val="left"/>
              <w:rPr>
                <w:sz w:val="20"/>
              </w:rPr>
            </w:pPr>
            <w:r w:rsidRPr="007F04CD">
              <w:rPr>
                <w:sz w:val="20"/>
              </w:rPr>
              <w:t>Ditch</w:t>
            </w:r>
          </w:p>
        </w:tc>
        <w:tc>
          <w:tcPr>
            <w:tcW w:w="1519" w:type="dxa"/>
            <w:noWrap/>
            <w:hideMark/>
          </w:tcPr>
          <w:p w14:paraId="3278E654" w14:textId="77777777" w:rsidR="005C4B75" w:rsidRPr="007F04CD" w:rsidRDefault="005C4B75" w:rsidP="005C4B75">
            <w:pPr>
              <w:ind w:firstLine="0"/>
              <w:jc w:val="left"/>
              <w:rPr>
                <w:sz w:val="20"/>
              </w:rPr>
            </w:pPr>
            <w:r w:rsidRPr="007F04CD">
              <w:rPr>
                <w:sz w:val="20"/>
              </w:rPr>
              <w:t xml:space="preserve"> 22 (1.92%) </w:t>
            </w:r>
          </w:p>
        </w:tc>
        <w:tc>
          <w:tcPr>
            <w:tcW w:w="1520" w:type="dxa"/>
            <w:noWrap/>
            <w:hideMark/>
          </w:tcPr>
          <w:p w14:paraId="6328F8A9" w14:textId="77777777" w:rsidR="005C4B75" w:rsidRPr="007F04CD" w:rsidRDefault="005C4B75" w:rsidP="005C4B75">
            <w:pPr>
              <w:ind w:firstLine="0"/>
              <w:jc w:val="left"/>
              <w:rPr>
                <w:sz w:val="20"/>
              </w:rPr>
            </w:pPr>
            <w:r w:rsidRPr="007F04CD">
              <w:rPr>
                <w:sz w:val="20"/>
              </w:rPr>
              <w:t xml:space="preserve">     81 (1.99</w:t>
            </w:r>
            <w:proofErr w:type="gramStart"/>
            <w:r w:rsidRPr="007F04CD">
              <w:rPr>
                <w:sz w:val="20"/>
              </w:rPr>
              <w:t xml:space="preserve">%)   </w:t>
            </w:r>
            <w:proofErr w:type="gramEnd"/>
            <w:r w:rsidRPr="007F04CD">
              <w:rPr>
                <w:sz w:val="20"/>
              </w:rPr>
              <w:t xml:space="preserve">   </w:t>
            </w:r>
          </w:p>
        </w:tc>
        <w:tc>
          <w:tcPr>
            <w:tcW w:w="1520" w:type="dxa"/>
            <w:noWrap/>
            <w:hideMark/>
          </w:tcPr>
          <w:p w14:paraId="35D8448F" w14:textId="77777777" w:rsidR="005C4B75" w:rsidRPr="007F04CD" w:rsidRDefault="005C4B75" w:rsidP="005C4B75">
            <w:pPr>
              <w:ind w:firstLine="0"/>
              <w:jc w:val="left"/>
              <w:rPr>
                <w:sz w:val="20"/>
              </w:rPr>
            </w:pPr>
            <w:r w:rsidRPr="007F04CD">
              <w:rPr>
                <w:sz w:val="20"/>
              </w:rPr>
              <w:t xml:space="preserve">    97 (2.41</w:t>
            </w:r>
            <w:proofErr w:type="gramStart"/>
            <w:r w:rsidRPr="007F04CD">
              <w:rPr>
                <w:sz w:val="20"/>
              </w:rPr>
              <w:t xml:space="preserve">%)   </w:t>
            </w:r>
            <w:proofErr w:type="gramEnd"/>
            <w:r w:rsidRPr="007F04CD">
              <w:rPr>
                <w:sz w:val="20"/>
              </w:rPr>
              <w:t xml:space="preserve"> </w:t>
            </w:r>
          </w:p>
        </w:tc>
        <w:tc>
          <w:tcPr>
            <w:tcW w:w="1520" w:type="dxa"/>
            <w:noWrap/>
            <w:hideMark/>
          </w:tcPr>
          <w:p w14:paraId="44CB01A2" w14:textId="77777777" w:rsidR="005C4B75" w:rsidRPr="007F04CD" w:rsidRDefault="005C4B75" w:rsidP="005C4B75">
            <w:pPr>
              <w:ind w:firstLine="0"/>
              <w:jc w:val="left"/>
              <w:rPr>
                <w:sz w:val="20"/>
              </w:rPr>
            </w:pPr>
            <w:r w:rsidRPr="007F04CD">
              <w:rPr>
                <w:sz w:val="20"/>
              </w:rPr>
              <w:t xml:space="preserve"> 36 (2.00%) </w:t>
            </w:r>
          </w:p>
        </w:tc>
        <w:tc>
          <w:tcPr>
            <w:tcW w:w="1520" w:type="dxa"/>
            <w:noWrap/>
            <w:hideMark/>
          </w:tcPr>
          <w:p w14:paraId="3B0A7BF8" w14:textId="77777777" w:rsidR="005C4B75" w:rsidRPr="007F04CD" w:rsidRDefault="005C4B75" w:rsidP="005C4B75">
            <w:pPr>
              <w:ind w:firstLine="0"/>
              <w:jc w:val="left"/>
              <w:rPr>
                <w:sz w:val="20"/>
              </w:rPr>
            </w:pPr>
            <w:r w:rsidRPr="007F04CD">
              <w:rPr>
                <w:sz w:val="20"/>
              </w:rPr>
              <w:t xml:space="preserve">  42 (2.48</w:t>
            </w:r>
            <w:proofErr w:type="gramStart"/>
            <w:r w:rsidRPr="007F04CD">
              <w:rPr>
                <w:sz w:val="20"/>
              </w:rPr>
              <w:t xml:space="preserve">%)   </w:t>
            </w:r>
            <w:proofErr w:type="gramEnd"/>
          </w:p>
        </w:tc>
      </w:tr>
      <w:tr w:rsidR="005C4B75" w:rsidRPr="007F04CD" w14:paraId="5AE18364" w14:textId="77777777" w:rsidTr="008F66D8">
        <w:trPr>
          <w:trHeight w:val="20"/>
        </w:trPr>
        <w:tc>
          <w:tcPr>
            <w:tcW w:w="1519" w:type="dxa"/>
            <w:noWrap/>
            <w:hideMark/>
          </w:tcPr>
          <w:p w14:paraId="4398665D" w14:textId="77777777" w:rsidR="005C4B75" w:rsidRPr="007F04CD" w:rsidRDefault="005C4B75" w:rsidP="005C4B75">
            <w:pPr>
              <w:ind w:firstLine="0"/>
              <w:jc w:val="left"/>
              <w:rPr>
                <w:sz w:val="20"/>
              </w:rPr>
            </w:pPr>
            <w:r w:rsidRPr="007F04CD">
              <w:rPr>
                <w:sz w:val="20"/>
              </w:rPr>
              <w:t>Hit fixed object</w:t>
            </w:r>
          </w:p>
        </w:tc>
        <w:tc>
          <w:tcPr>
            <w:tcW w:w="1519" w:type="dxa"/>
            <w:noWrap/>
            <w:hideMark/>
          </w:tcPr>
          <w:p w14:paraId="489BC365" w14:textId="77777777" w:rsidR="005C4B75" w:rsidRPr="007F04CD" w:rsidRDefault="005C4B75" w:rsidP="005C4B75">
            <w:pPr>
              <w:ind w:firstLine="0"/>
              <w:jc w:val="left"/>
              <w:rPr>
                <w:sz w:val="20"/>
              </w:rPr>
            </w:pPr>
            <w:r w:rsidRPr="007F04CD">
              <w:rPr>
                <w:sz w:val="20"/>
              </w:rPr>
              <w:t xml:space="preserve">240 (21.0%) </w:t>
            </w:r>
          </w:p>
        </w:tc>
        <w:tc>
          <w:tcPr>
            <w:tcW w:w="1520" w:type="dxa"/>
            <w:noWrap/>
            <w:hideMark/>
          </w:tcPr>
          <w:p w14:paraId="1AA3C9B8" w14:textId="77777777" w:rsidR="005C4B75" w:rsidRPr="007F04CD" w:rsidRDefault="005C4B75" w:rsidP="005C4B75">
            <w:pPr>
              <w:ind w:firstLine="0"/>
              <w:jc w:val="left"/>
              <w:rPr>
                <w:sz w:val="20"/>
              </w:rPr>
            </w:pPr>
            <w:r w:rsidRPr="007F04CD">
              <w:rPr>
                <w:sz w:val="20"/>
              </w:rPr>
              <w:t xml:space="preserve">     622 (15.2</w:t>
            </w:r>
            <w:proofErr w:type="gramStart"/>
            <w:r w:rsidRPr="007F04CD">
              <w:rPr>
                <w:sz w:val="20"/>
              </w:rPr>
              <w:t xml:space="preserve">%)   </w:t>
            </w:r>
            <w:proofErr w:type="gramEnd"/>
            <w:r w:rsidRPr="007F04CD">
              <w:rPr>
                <w:sz w:val="20"/>
              </w:rPr>
              <w:t xml:space="preserve">  </w:t>
            </w:r>
          </w:p>
        </w:tc>
        <w:tc>
          <w:tcPr>
            <w:tcW w:w="1520" w:type="dxa"/>
            <w:noWrap/>
            <w:hideMark/>
          </w:tcPr>
          <w:p w14:paraId="187E4B06" w14:textId="77777777" w:rsidR="005C4B75" w:rsidRPr="007F04CD" w:rsidRDefault="005C4B75" w:rsidP="005C4B75">
            <w:pPr>
              <w:ind w:firstLine="0"/>
              <w:jc w:val="left"/>
              <w:rPr>
                <w:sz w:val="20"/>
              </w:rPr>
            </w:pPr>
            <w:r w:rsidRPr="007F04CD">
              <w:rPr>
                <w:sz w:val="20"/>
              </w:rPr>
              <w:t xml:space="preserve">   391 (9.70</w:t>
            </w:r>
            <w:proofErr w:type="gramStart"/>
            <w:r w:rsidRPr="007F04CD">
              <w:rPr>
                <w:sz w:val="20"/>
              </w:rPr>
              <w:t xml:space="preserve">%)   </w:t>
            </w:r>
            <w:proofErr w:type="gramEnd"/>
            <w:r w:rsidRPr="007F04CD">
              <w:rPr>
                <w:sz w:val="20"/>
              </w:rPr>
              <w:t xml:space="preserve"> </w:t>
            </w:r>
          </w:p>
        </w:tc>
        <w:tc>
          <w:tcPr>
            <w:tcW w:w="1520" w:type="dxa"/>
            <w:noWrap/>
            <w:hideMark/>
          </w:tcPr>
          <w:p w14:paraId="4010DAFB" w14:textId="77777777" w:rsidR="005C4B75" w:rsidRPr="007F04CD" w:rsidRDefault="005C4B75" w:rsidP="005C4B75">
            <w:pPr>
              <w:ind w:firstLine="0"/>
              <w:jc w:val="left"/>
              <w:rPr>
                <w:sz w:val="20"/>
              </w:rPr>
            </w:pPr>
            <w:r w:rsidRPr="007F04CD">
              <w:rPr>
                <w:sz w:val="20"/>
              </w:rPr>
              <w:t xml:space="preserve">172 (9.54%) </w:t>
            </w:r>
          </w:p>
        </w:tc>
        <w:tc>
          <w:tcPr>
            <w:tcW w:w="1520" w:type="dxa"/>
            <w:noWrap/>
            <w:hideMark/>
          </w:tcPr>
          <w:p w14:paraId="61AD92B1" w14:textId="77777777" w:rsidR="005C4B75" w:rsidRPr="007F04CD" w:rsidRDefault="005C4B75" w:rsidP="005C4B75">
            <w:pPr>
              <w:ind w:firstLine="0"/>
              <w:jc w:val="left"/>
              <w:rPr>
                <w:sz w:val="20"/>
              </w:rPr>
            </w:pPr>
            <w:r w:rsidRPr="007F04CD">
              <w:rPr>
                <w:sz w:val="20"/>
              </w:rPr>
              <w:t xml:space="preserve">  136 (8.02%)  </w:t>
            </w:r>
          </w:p>
        </w:tc>
      </w:tr>
      <w:tr w:rsidR="005C4B75" w:rsidRPr="007F04CD" w14:paraId="03D48152" w14:textId="77777777" w:rsidTr="008F66D8">
        <w:trPr>
          <w:trHeight w:val="20"/>
        </w:trPr>
        <w:tc>
          <w:tcPr>
            <w:tcW w:w="1519" w:type="dxa"/>
            <w:noWrap/>
            <w:hideMark/>
          </w:tcPr>
          <w:p w14:paraId="187A6D2B" w14:textId="77777777" w:rsidR="005C4B75" w:rsidRPr="007F04CD" w:rsidRDefault="005C4B75" w:rsidP="005C4B75">
            <w:pPr>
              <w:ind w:firstLine="0"/>
              <w:jc w:val="left"/>
              <w:rPr>
                <w:sz w:val="20"/>
              </w:rPr>
            </w:pPr>
            <w:r w:rsidRPr="007F04CD">
              <w:rPr>
                <w:sz w:val="20"/>
              </w:rPr>
              <w:t>Hit median barrier</w:t>
            </w:r>
          </w:p>
        </w:tc>
        <w:tc>
          <w:tcPr>
            <w:tcW w:w="1519" w:type="dxa"/>
            <w:noWrap/>
            <w:hideMark/>
          </w:tcPr>
          <w:p w14:paraId="2BBADC4B" w14:textId="77777777" w:rsidR="005C4B75" w:rsidRPr="007F04CD" w:rsidRDefault="005C4B75" w:rsidP="005C4B75">
            <w:pPr>
              <w:ind w:firstLine="0"/>
              <w:jc w:val="left"/>
              <w:rPr>
                <w:sz w:val="20"/>
              </w:rPr>
            </w:pPr>
            <w:r w:rsidRPr="007F04CD">
              <w:rPr>
                <w:sz w:val="20"/>
              </w:rPr>
              <w:t xml:space="preserve"> 32 (2.80%) </w:t>
            </w:r>
          </w:p>
        </w:tc>
        <w:tc>
          <w:tcPr>
            <w:tcW w:w="1520" w:type="dxa"/>
            <w:noWrap/>
            <w:hideMark/>
          </w:tcPr>
          <w:p w14:paraId="3AA202A3" w14:textId="77777777" w:rsidR="005C4B75" w:rsidRPr="007F04CD" w:rsidRDefault="005C4B75" w:rsidP="005C4B75">
            <w:pPr>
              <w:ind w:firstLine="0"/>
              <w:jc w:val="left"/>
              <w:rPr>
                <w:sz w:val="20"/>
              </w:rPr>
            </w:pPr>
            <w:r w:rsidRPr="007F04CD">
              <w:rPr>
                <w:sz w:val="20"/>
              </w:rPr>
              <w:t xml:space="preserve">     57 (1.40</w:t>
            </w:r>
            <w:proofErr w:type="gramStart"/>
            <w:r w:rsidRPr="007F04CD">
              <w:rPr>
                <w:sz w:val="20"/>
              </w:rPr>
              <w:t xml:space="preserve">%)   </w:t>
            </w:r>
            <w:proofErr w:type="gramEnd"/>
            <w:r w:rsidRPr="007F04CD">
              <w:rPr>
                <w:sz w:val="20"/>
              </w:rPr>
              <w:t xml:space="preserve">   </w:t>
            </w:r>
          </w:p>
        </w:tc>
        <w:tc>
          <w:tcPr>
            <w:tcW w:w="1520" w:type="dxa"/>
            <w:noWrap/>
            <w:hideMark/>
          </w:tcPr>
          <w:p w14:paraId="744BF570" w14:textId="77777777" w:rsidR="005C4B75" w:rsidRPr="007F04CD" w:rsidRDefault="005C4B75" w:rsidP="005C4B75">
            <w:pPr>
              <w:ind w:firstLine="0"/>
              <w:jc w:val="left"/>
              <w:rPr>
                <w:sz w:val="20"/>
              </w:rPr>
            </w:pPr>
            <w:r w:rsidRPr="007F04CD">
              <w:rPr>
                <w:sz w:val="20"/>
              </w:rPr>
              <w:t xml:space="preserve">    60 (1.49</w:t>
            </w:r>
            <w:proofErr w:type="gramStart"/>
            <w:r w:rsidRPr="007F04CD">
              <w:rPr>
                <w:sz w:val="20"/>
              </w:rPr>
              <w:t xml:space="preserve">%)   </w:t>
            </w:r>
            <w:proofErr w:type="gramEnd"/>
            <w:r w:rsidRPr="007F04CD">
              <w:rPr>
                <w:sz w:val="20"/>
              </w:rPr>
              <w:t xml:space="preserve"> </w:t>
            </w:r>
          </w:p>
        </w:tc>
        <w:tc>
          <w:tcPr>
            <w:tcW w:w="1520" w:type="dxa"/>
            <w:noWrap/>
            <w:hideMark/>
          </w:tcPr>
          <w:p w14:paraId="2113BBCE" w14:textId="77777777" w:rsidR="005C4B75" w:rsidRPr="007F04CD" w:rsidRDefault="005C4B75" w:rsidP="005C4B75">
            <w:pPr>
              <w:ind w:firstLine="0"/>
              <w:jc w:val="left"/>
              <w:rPr>
                <w:sz w:val="20"/>
              </w:rPr>
            </w:pPr>
            <w:r w:rsidRPr="007F04CD">
              <w:rPr>
                <w:sz w:val="20"/>
              </w:rPr>
              <w:t xml:space="preserve"> 18 (1.00%) </w:t>
            </w:r>
          </w:p>
        </w:tc>
        <w:tc>
          <w:tcPr>
            <w:tcW w:w="1520" w:type="dxa"/>
            <w:noWrap/>
            <w:hideMark/>
          </w:tcPr>
          <w:p w14:paraId="0D1899E4" w14:textId="77777777" w:rsidR="005C4B75" w:rsidRPr="007F04CD" w:rsidRDefault="005C4B75" w:rsidP="005C4B75">
            <w:pPr>
              <w:ind w:firstLine="0"/>
              <w:jc w:val="left"/>
              <w:rPr>
                <w:sz w:val="20"/>
              </w:rPr>
            </w:pPr>
            <w:r w:rsidRPr="007F04CD">
              <w:rPr>
                <w:sz w:val="20"/>
              </w:rPr>
              <w:t xml:space="preserve">  28 (1.65</w:t>
            </w:r>
            <w:proofErr w:type="gramStart"/>
            <w:r w:rsidRPr="007F04CD">
              <w:rPr>
                <w:sz w:val="20"/>
              </w:rPr>
              <w:t xml:space="preserve">%)   </w:t>
            </w:r>
            <w:proofErr w:type="gramEnd"/>
          </w:p>
        </w:tc>
      </w:tr>
      <w:tr w:rsidR="005C4B75" w:rsidRPr="007F04CD" w14:paraId="0FF5B928" w14:textId="77777777" w:rsidTr="008F66D8">
        <w:trPr>
          <w:trHeight w:val="20"/>
        </w:trPr>
        <w:tc>
          <w:tcPr>
            <w:tcW w:w="1519" w:type="dxa"/>
            <w:noWrap/>
            <w:hideMark/>
          </w:tcPr>
          <w:p w14:paraId="0A71D0D4" w14:textId="77777777" w:rsidR="005C4B75" w:rsidRPr="007F04CD" w:rsidRDefault="005C4B75" w:rsidP="005C4B75">
            <w:pPr>
              <w:ind w:firstLine="0"/>
              <w:jc w:val="left"/>
              <w:rPr>
                <w:sz w:val="20"/>
              </w:rPr>
            </w:pPr>
            <w:r w:rsidRPr="007F04CD">
              <w:rPr>
                <w:sz w:val="20"/>
              </w:rPr>
              <w:t xml:space="preserve">Hit tree, </w:t>
            </w:r>
            <w:proofErr w:type="gramStart"/>
            <w:r w:rsidRPr="007F04CD">
              <w:rPr>
                <w:sz w:val="20"/>
              </w:rPr>
              <w:t>shrub</w:t>
            </w:r>
            <w:proofErr w:type="gramEnd"/>
            <w:r w:rsidRPr="007F04CD">
              <w:rPr>
                <w:sz w:val="20"/>
              </w:rPr>
              <w:t>, landscaping</w:t>
            </w:r>
          </w:p>
        </w:tc>
        <w:tc>
          <w:tcPr>
            <w:tcW w:w="1519" w:type="dxa"/>
            <w:noWrap/>
            <w:hideMark/>
          </w:tcPr>
          <w:p w14:paraId="4B6504AB" w14:textId="77777777" w:rsidR="005C4B75" w:rsidRPr="007F04CD" w:rsidRDefault="005C4B75" w:rsidP="005C4B75">
            <w:pPr>
              <w:ind w:firstLine="0"/>
              <w:jc w:val="left"/>
              <w:rPr>
                <w:sz w:val="20"/>
              </w:rPr>
            </w:pPr>
            <w:r w:rsidRPr="007F04CD">
              <w:rPr>
                <w:sz w:val="20"/>
              </w:rPr>
              <w:t xml:space="preserve"> 64 (5.60%) </w:t>
            </w:r>
          </w:p>
        </w:tc>
        <w:tc>
          <w:tcPr>
            <w:tcW w:w="1520" w:type="dxa"/>
            <w:noWrap/>
            <w:hideMark/>
          </w:tcPr>
          <w:p w14:paraId="7D71020A" w14:textId="77777777" w:rsidR="005C4B75" w:rsidRPr="007F04CD" w:rsidRDefault="005C4B75" w:rsidP="005C4B75">
            <w:pPr>
              <w:ind w:firstLine="0"/>
              <w:jc w:val="left"/>
              <w:rPr>
                <w:sz w:val="20"/>
              </w:rPr>
            </w:pPr>
            <w:r w:rsidRPr="007F04CD">
              <w:rPr>
                <w:sz w:val="20"/>
              </w:rPr>
              <w:t xml:space="preserve">     104 (2.55</w:t>
            </w:r>
            <w:proofErr w:type="gramStart"/>
            <w:r w:rsidRPr="007F04CD">
              <w:rPr>
                <w:sz w:val="20"/>
              </w:rPr>
              <w:t xml:space="preserve">%)   </w:t>
            </w:r>
            <w:proofErr w:type="gramEnd"/>
            <w:r w:rsidRPr="007F04CD">
              <w:rPr>
                <w:sz w:val="20"/>
              </w:rPr>
              <w:t xml:space="preserve">  </w:t>
            </w:r>
          </w:p>
        </w:tc>
        <w:tc>
          <w:tcPr>
            <w:tcW w:w="1520" w:type="dxa"/>
            <w:noWrap/>
            <w:hideMark/>
          </w:tcPr>
          <w:p w14:paraId="73682560" w14:textId="77777777" w:rsidR="005C4B75" w:rsidRPr="007F04CD" w:rsidRDefault="005C4B75" w:rsidP="005C4B75">
            <w:pPr>
              <w:ind w:firstLine="0"/>
              <w:jc w:val="left"/>
              <w:rPr>
                <w:sz w:val="20"/>
              </w:rPr>
            </w:pPr>
            <w:r w:rsidRPr="007F04CD">
              <w:rPr>
                <w:sz w:val="20"/>
              </w:rPr>
              <w:t xml:space="preserve">    79 (1.96</w:t>
            </w:r>
            <w:proofErr w:type="gramStart"/>
            <w:r w:rsidRPr="007F04CD">
              <w:rPr>
                <w:sz w:val="20"/>
              </w:rPr>
              <w:t xml:space="preserve">%)   </w:t>
            </w:r>
            <w:proofErr w:type="gramEnd"/>
            <w:r w:rsidRPr="007F04CD">
              <w:rPr>
                <w:sz w:val="20"/>
              </w:rPr>
              <w:t xml:space="preserve"> </w:t>
            </w:r>
          </w:p>
        </w:tc>
        <w:tc>
          <w:tcPr>
            <w:tcW w:w="1520" w:type="dxa"/>
            <w:noWrap/>
            <w:hideMark/>
          </w:tcPr>
          <w:p w14:paraId="7D6EDBDE" w14:textId="77777777" w:rsidR="005C4B75" w:rsidRPr="007F04CD" w:rsidRDefault="005C4B75" w:rsidP="005C4B75">
            <w:pPr>
              <w:ind w:firstLine="0"/>
              <w:jc w:val="left"/>
              <w:rPr>
                <w:sz w:val="20"/>
              </w:rPr>
            </w:pPr>
            <w:r w:rsidRPr="007F04CD">
              <w:rPr>
                <w:sz w:val="20"/>
              </w:rPr>
              <w:t xml:space="preserve"> 22 (1.22%) </w:t>
            </w:r>
          </w:p>
        </w:tc>
        <w:tc>
          <w:tcPr>
            <w:tcW w:w="1520" w:type="dxa"/>
            <w:noWrap/>
            <w:hideMark/>
          </w:tcPr>
          <w:p w14:paraId="20F5C791" w14:textId="77777777" w:rsidR="005C4B75" w:rsidRPr="007F04CD" w:rsidRDefault="005C4B75" w:rsidP="005C4B75">
            <w:pPr>
              <w:ind w:firstLine="0"/>
              <w:jc w:val="left"/>
              <w:rPr>
                <w:sz w:val="20"/>
              </w:rPr>
            </w:pPr>
            <w:r w:rsidRPr="007F04CD">
              <w:rPr>
                <w:sz w:val="20"/>
              </w:rPr>
              <w:t xml:space="preserve">  25 (1.47</w:t>
            </w:r>
            <w:proofErr w:type="gramStart"/>
            <w:r w:rsidRPr="007F04CD">
              <w:rPr>
                <w:sz w:val="20"/>
              </w:rPr>
              <w:t xml:space="preserve">%)   </w:t>
            </w:r>
            <w:proofErr w:type="gramEnd"/>
          </w:p>
        </w:tc>
      </w:tr>
      <w:tr w:rsidR="005C4B75" w:rsidRPr="007F04CD" w14:paraId="4FBB669B" w14:textId="77777777" w:rsidTr="008F66D8">
        <w:trPr>
          <w:trHeight w:val="20"/>
        </w:trPr>
        <w:tc>
          <w:tcPr>
            <w:tcW w:w="1519" w:type="dxa"/>
            <w:noWrap/>
            <w:hideMark/>
          </w:tcPr>
          <w:p w14:paraId="60CCDED7" w14:textId="77777777" w:rsidR="005C4B75" w:rsidRPr="007F04CD" w:rsidRDefault="005C4B75" w:rsidP="005C4B75">
            <w:pPr>
              <w:ind w:firstLine="0"/>
              <w:jc w:val="left"/>
              <w:rPr>
                <w:sz w:val="20"/>
              </w:rPr>
            </w:pPr>
            <w:r w:rsidRPr="007F04CD">
              <w:rPr>
                <w:sz w:val="20"/>
              </w:rPr>
              <w:t>Overturned</w:t>
            </w:r>
          </w:p>
        </w:tc>
        <w:tc>
          <w:tcPr>
            <w:tcW w:w="1519" w:type="dxa"/>
            <w:noWrap/>
            <w:hideMark/>
          </w:tcPr>
          <w:p w14:paraId="2E8DB77F" w14:textId="77777777" w:rsidR="005C4B75" w:rsidRPr="007F04CD" w:rsidRDefault="005C4B75" w:rsidP="005C4B75">
            <w:pPr>
              <w:ind w:firstLine="0"/>
              <w:jc w:val="left"/>
              <w:rPr>
                <w:sz w:val="20"/>
              </w:rPr>
            </w:pPr>
            <w:r w:rsidRPr="007F04CD">
              <w:rPr>
                <w:sz w:val="20"/>
              </w:rPr>
              <w:t xml:space="preserve">337 (29.5%) </w:t>
            </w:r>
          </w:p>
        </w:tc>
        <w:tc>
          <w:tcPr>
            <w:tcW w:w="1520" w:type="dxa"/>
            <w:noWrap/>
            <w:hideMark/>
          </w:tcPr>
          <w:p w14:paraId="0DC5515E" w14:textId="77777777" w:rsidR="005C4B75" w:rsidRPr="007F04CD" w:rsidRDefault="005C4B75" w:rsidP="005C4B75">
            <w:pPr>
              <w:ind w:firstLine="0"/>
              <w:jc w:val="left"/>
              <w:rPr>
                <w:sz w:val="20"/>
              </w:rPr>
            </w:pPr>
            <w:r w:rsidRPr="007F04CD">
              <w:rPr>
                <w:sz w:val="20"/>
              </w:rPr>
              <w:t xml:space="preserve">    1766 (43.3</w:t>
            </w:r>
            <w:proofErr w:type="gramStart"/>
            <w:r w:rsidRPr="007F04CD">
              <w:rPr>
                <w:sz w:val="20"/>
              </w:rPr>
              <w:t xml:space="preserve">%)   </w:t>
            </w:r>
            <w:proofErr w:type="gramEnd"/>
            <w:r w:rsidRPr="007F04CD">
              <w:rPr>
                <w:sz w:val="20"/>
              </w:rPr>
              <w:t xml:space="preserve">  </w:t>
            </w:r>
          </w:p>
        </w:tc>
        <w:tc>
          <w:tcPr>
            <w:tcW w:w="1520" w:type="dxa"/>
            <w:noWrap/>
            <w:hideMark/>
          </w:tcPr>
          <w:p w14:paraId="65CF2889" w14:textId="77777777" w:rsidR="005C4B75" w:rsidRPr="007F04CD" w:rsidRDefault="005C4B75" w:rsidP="005C4B75">
            <w:pPr>
              <w:ind w:firstLine="0"/>
              <w:jc w:val="left"/>
              <w:rPr>
                <w:sz w:val="20"/>
              </w:rPr>
            </w:pPr>
            <w:r w:rsidRPr="007F04CD">
              <w:rPr>
                <w:sz w:val="20"/>
              </w:rPr>
              <w:t xml:space="preserve">   2015 (50.0</w:t>
            </w:r>
            <w:proofErr w:type="gramStart"/>
            <w:r w:rsidRPr="007F04CD">
              <w:rPr>
                <w:sz w:val="20"/>
              </w:rPr>
              <w:t xml:space="preserve">%)   </w:t>
            </w:r>
            <w:proofErr w:type="gramEnd"/>
          </w:p>
        </w:tc>
        <w:tc>
          <w:tcPr>
            <w:tcW w:w="1520" w:type="dxa"/>
            <w:noWrap/>
            <w:hideMark/>
          </w:tcPr>
          <w:p w14:paraId="5753021C" w14:textId="77777777" w:rsidR="005C4B75" w:rsidRPr="007F04CD" w:rsidRDefault="005C4B75" w:rsidP="005C4B75">
            <w:pPr>
              <w:ind w:firstLine="0"/>
              <w:jc w:val="left"/>
              <w:rPr>
                <w:sz w:val="20"/>
              </w:rPr>
            </w:pPr>
            <w:r w:rsidRPr="007F04CD">
              <w:rPr>
                <w:sz w:val="20"/>
              </w:rPr>
              <w:t xml:space="preserve">506 (28.1%) </w:t>
            </w:r>
          </w:p>
        </w:tc>
        <w:tc>
          <w:tcPr>
            <w:tcW w:w="1520" w:type="dxa"/>
            <w:noWrap/>
            <w:hideMark/>
          </w:tcPr>
          <w:p w14:paraId="2684CD0E" w14:textId="77777777" w:rsidR="005C4B75" w:rsidRPr="007F04CD" w:rsidRDefault="005C4B75" w:rsidP="005C4B75">
            <w:pPr>
              <w:ind w:firstLine="0"/>
              <w:jc w:val="left"/>
              <w:rPr>
                <w:sz w:val="20"/>
              </w:rPr>
            </w:pPr>
            <w:r w:rsidRPr="007F04CD">
              <w:rPr>
                <w:sz w:val="20"/>
              </w:rPr>
              <w:t xml:space="preserve">  747 (44.0%)  </w:t>
            </w:r>
          </w:p>
        </w:tc>
      </w:tr>
      <w:tr w:rsidR="005C4B75" w:rsidRPr="007F04CD" w14:paraId="54C8152D" w14:textId="77777777" w:rsidTr="008F66D8">
        <w:trPr>
          <w:trHeight w:val="20"/>
        </w:trPr>
        <w:tc>
          <w:tcPr>
            <w:tcW w:w="1519" w:type="dxa"/>
            <w:noWrap/>
            <w:hideMark/>
          </w:tcPr>
          <w:p w14:paraId="635C1DF3" w14:textId="77777777" w:rsidR="005C4B75" w:rsidRPr="007F04CD" w:rsidRDefault="005C4B75" w:rsidP="005C4B75">
            <w:pPr>
              <w:ind w:firstLine="0"/>
              <w:jc w:val="left"/>
              <w:rPr>
                <w:sz w:val="20"/>
              </w:rPr>
            </w:pPr>
            <w:r>
              <w:rPr>
                <w:sz w:val="20"/>
              </w:rPr>
              <w:t>NA</w:t>
            </w:r>
          </w:p>
        </w:tc>
        <w:tc>
          <w:tcPr>
            <w:tcW w:w="1519" w:type="dxa"/>
            <w:noWrap/>
            <w:hideMark/>
          </w:tcPr>
          <w:p w14:paraId="5FF5E4B8" w14:textId="77777777" w:rsidR="005C4B75" w:rsidRPr="007F04CD" w:rsidRDefault="005C4B75" w:rsidP="005C4B75">
            <w:pPr>
              <w:ind w:firstLine="0"/>
              <w:jc w:val="left"/>
              <w:rPr>
                <w:sz w:val="20"/>
              </w:rPr>
            </w:pPr>
            <w:r w:rsidRPr="007F04CD">
              <w:rPr>
                <w:sz w:val="20"/>
              </w:rPr>
              <w:t xml:space="preserve">428 (37.4%) </w:t>
            </w:r>
          </w:p>
        </w:tc>
        <w:tc>
          <w:tcPr>
            <w:tcW w:w="1520" w:type="dxa"/>
            <w:noWrap/>
            <w:hideMark/>
          </w:tcPr>
          <w:p w14:paraId="775440D4" w14:textId="77777777" w:rsidR="005C4B75" w:rsidRPr="007F04CD" w:rsidRDefault="005C4B75" w:rsidP="005C4B75">
            <w:pPr>
              <w:ind w:firstLine="0"/>
              <w:jc w:val="left"/>
              <w:rPr>
                <w:sz w:val="20"/>
              </w:rPr>
            </w:pPr>
            <w:r w:rsidRPr="007F04CD">
              <w:rPr>
                <w:sz w:val="20"/>
              </w:rPr>
              <w:t xml:space="preserve">    1379 (33.8</w:t>
            </w:r>
            <w:proofErr w:type="gramStart"/>
            <w:r w:rsidRPr="007F04CD">
              <w:rPr>
                <w:sz w:val="20"/>
              </w:rPr>
              <w:t xml:space="preserve">%)   </w:t>
            </w:r>
            <w:proofErr w:type="gramEnd"/>
            <w:r w:rsidRPr="007F04CD">
              <w:rPr>
                <w:sz w:val="20"/>
              </w:rPr>
              <w:t xml:space="preserve">  </w:t>
            </w:r>
          </w:p>
        </w:tc>
        <w:tc>
          <w:tcPr>
            <w:tcW w:w="1520" w:type="dxa"/>
            <w:noWrap/>
            <w:hideMark/>
          </w:tcPr>
          <w:p w14:paraId="76480AFC" w14:textId="77777777" w:rsidR="005C4B75" w:rsidRPr="007F04CD" w:rsidRDefault="005C4B75" w:rsidP="005C4B75">
            <w:pPr>
              <w:ind w:firstLine="0"/>
              <w:jc w:val="left"/>
              <w:rPr>
                <w:sz w:val="20"/>
              </w:rPr>
            </w:pPr>
            <w:r w:rsidRPr="007F04CD">
              <w:rPr>
                <w:sz w:val="20"/>
              </w:rPr>
              <w:t xml:space="preserve">   1288 (31.9</w:t>
            </w:r>
            <w:proofErr w:type="gramStart"/>
            <w:r w:rsidRPr="007F04CD">
              <w:rPr>
                <w:sz w:val="20"/>
              </w:rPr>
              <w:t xml:space="preserve">%)   </w:t>
            </w:r>
            <w:proofErr w:type="gramEnd"/>
          </w:p>
        </w:tc>
        <w:tc>
          <w:tcPr>
            <w:tcW w:w="1520" w:type="dxa"/>
            <w:noWrap/>
            <w:hideMark/>
          </w:tcPr>
          <w:p w14:paraId="44DA5D0F" w14:textId="77777777" w:rsidR="005C4B75" w:rsidRPr="007F04CD" w:rsidRDefault="005C4B75" w:rsidP="005C4B75">
            <w:pPr>
              <w:ind w:firstLine="0"/>
              <w:jc w:val="left"/>
              <w:rPr>
                <w:sz w:val="20"/>
              </w:rPr>
            </w:pPr>
            <w:r w:rsidRPr="007F04CD">
              <w:rPr>
                <w:sz w:val="20"/>
              </w:rPr>
              <w:t>1014 (56.3%)</w:t>
            </w:r>
          </w:p>
        </w:tc>
        <w:tc>
          <w:tcPr>
            <w:tcW w:w="1520" w:type="dxa"/>
            <w:noWrap/>
            <w:hideMark/>
          </w:tcPr>
          <w:p w14:paraId="0830D781" w14:textId="77777777" w:rsidR="005C4B75" w:rsidRPr="007F04CD" w:rsidRDefault="005C4B75" w:rsidP="005C4B75">
            <w:pPr>
              <w:ind w:firstLine="0"/>
              <w:jc w:val="left"/>
              <w:rPr>
                <w:sz w:val="20"/>
              </w:rPr>
            </w:pPr>
            <w:r w:rsidRPr="007F04CD">
              <w:rPr>
                <w:sz w:val="20"/>
              </w:rPr>
              <w:t xml:space="preserve">  662 (39.0%)  </w:t>
            </w:r>
          </w:p>
        </w:tc>
      </w:tr>
      <w:tr w:rsidR="005C4B75" w:rsidRPr="007F04CD" w14:paraId="41304214" w14:textId="77777777" w:rsidTr="008F66D8">
        <w:trPr>
          <w:trHeight w:val="20"/>
        </w:trPr>
        <w:tc>
          <w:tcPr>
            <w:tcW w:w="1519" w:type="dxa"/>
            <w:noWrap/>
            <w:hideMark/>
          </w:tcPr>
          <w:p w14:paraId="1AE14AB9" w14:textId="77777777" w:rsidR="005C4B75" w:rsidRPr="007F04CD" w:rsidRDefault="005C4B75" w:rsidP="005C4B75">
            <w:pPr>
              <w:ind w:firstLine="0"/>
              <w:jc w:val="left"/>
              <w:rPr>
                <w:sz w:val="20"/>
              </w:rPr>
            </w:pPr>
            <w:r w:rsidRPr="007F04CD">
              <w:rPr>
                <w:sz w:val="20"/>
              </w:rPr>
              <w:t>Other</w:t>
            </w:r>
          </w:p>
        </w:tc>
        <w:tc>
          <w:tcPr>
            <w:tcW w:w="1519" w:type="dxa"/>
            <w:noWrap/>
            <w:hideMark/>
          </w:tcPr>
          <w:p w14:paraId="4FFC59D9" w14:textId="77777777" w:rsidR="005C4B75" w:rsidRPr="007F04CD" w:rsidRDefault="005C4B75" w:rsidP="005C4B75">
            <w:pPr>
              <w:ind w:firstLine="0"/>
              <w:jc w:val="left"/>
              <w:rPr>
                <w:sz w:val="20"/>
              </w:rPr>
            </w:pPr>
            <w:r w:rsidRPr="007F04CD">
              <w:rPr>
                <w:sz w:val="20"/>
              </w:rPr>
              <w:t xml:space="preserve"> 20 (1.75%) </w:t>
            </w:r>
          </w:p>
        </w:tc>
        <w:tc>
          <w:tcPr>
            <w:tcW w:w="1520" w:type="dxa"/>
            <w:noWrap/>
            <w:hideMark/>
          </w:tcPr>
          <w:p w14:paraId="1F0FADFB" w14:textId="77777777" w:rsidR="005C4B75" w:rsidRPr="007F04CD" w:rsidRDefault="005C4B75" w:rsidP="005C4B75">
            <w:pPr>
              <w:ind w:firstLine="0"/>
              <w:jc w:val="left"/>
              <w:rPr>
                <w:sz w:val="20"/>
              </w:rPr>
            </w:pPr>
            <w:r w:rsidRPr="007F04CD">
              <w:rPr>
                <w:sz w:val="20"/>
              </w:rPr>
              <w:t xml:space="preserve">     71 (1.74</w:t>
            </w:r>
            <w:proofErr w:type="gramStart"/>
            <w:r w:rsidRPr="007F04CD">
              <w:rPr>
                <w:sz w:val="20"/>
              </w:rPr>
              <w:t xml:space="preserve">%)   </w:t>
            </w:r>
            <w:proofErr w:type="gramEnd"/>
            <w:r w:rsidRPr="007F04CD">
              <w:rPr>
                <w:sz w:val="20"/>
              </w:rPr>
              <w:t xml:space="preserve">   </w:t>
            </w:r>
          </w:p>
        </w:tc>
        <w:tc>
          <w:tcPr>
            <w:tcW w:w="1520" w:type="dxa"/>
            <w:noWrap/>
            <w:hideMark/>
          </w:tcPr>
          <w:p w14:paraId="379228FC" w14:textId="77777777" w:rsidR="005C4B75" w:rsidRPr="007F04CD" w:rsidRDefault="005C4B75" w:rsidP="005C4B75">
            <w:pPr>
              <w:ind w:firstLine="0"/>
              <w:jc w:val="left"/>
              <w:rPr>
                <w:sz w:val="20"/>
              </w:rPr>
            </w:pPr>
            <w:r w:rsidRPr="007F04CD">
              <w:rPr>
                <w:sz w:val="20"/>
              </w:rPr>
              <w:t xml:space="preserve">   102 (2.53</w:t>
            </w:r>
            <w:proofErr w:type="gramStart"/>
            <w:r w:rsidRPr="007F04CD">
              <w:rPr>
                <w:sz w:val="20"/>
              </w:rPr>
              <w:t xml:space="preserve">%)   </w:t>
            </w:r>
            <w:proofErr w:type="gramEnd"/>
            <w:r w:rsidRPr="007F04CD">
              <w:rPr>
                <w:sz w:val="20"/>
              </w:rPr>
              <w:t xml:space="preserve"> </w:t>
            </w:r>
          </w:p>
        </w:tc>
        <w:tc>
          <w:tcPr>
            <w:tcW w:w="1520" w:type="dxa"/>
            <w:noWrap/>
            <w:hideMark/>
          </w:tcPr>
          <w:p w14:paraId="7D3B2B3A" w14:textId="77777777" w:rsidR="005C4B75" w:rsidRPr="007F04CD" w:rsidRDefault="005C4B75" w:rsidP="005C4B75">
            <w:pPr>
              <w:ind w:firstLine="0"/>
              <w:jc w:val="left"/>
              <w:rPr>
                <w:sz w:val="20"/>
              </w:rPr>
            </w:pPr>
            <w:r w:rsidRPr="007F04CD">
              <w:rPr>
                <w:sz w:val="20"/>
              </w:rPr>
              <w:t xml:space="preserve"> 34 (1.89%) </w:t>
            </w:r>
          </w:p>
        </w:tc>
        <w:tc>
          <w:tcPr>
            <w:tcW w:w="1520" w:type="dxa"/>
            <w:noWrap/>
            <w:hideMark/>
          </w:tcPr>
          <w:p w14:paraId="61F64E8C" w14:textId="77777777" w:rsidR="005C4B75" w:rsidRPr="007F04CD" w:rsidRDefault="005C4B75" w:rsidP="005C4B75">
            <w:pPr>
              <w:ind w:firstLine="0"/>
              <w:jc w:val="left"/>
              <w:rPr>
                <w:sz w:val="20"/>
              </w:rPr>
            </w:pPr>
            <w:r w:rsidRPr="007F04CD">
              <w:rPr>
                <w:sz w:val="20"/>
              </w:rPr>
              <w:t xml:space="preserve">  56 (3.30</w:t>
            </w:r>
            <w:proofErr w:type="gramStart"/>
            <w:r w:rsidRPr="007F04CD">
              <w:rPr>
                <w:sz w:val="20"/>
              </w:rPr>
              <w:t xml:space="preserve">%)   </w:t>
            </w:r>
            <w:proofErr w:type="gramEnd"/>
          </w:p>
        </w:tc>
      </w:tr>
      <w:tr w:rsidR="005C4B75" w:rsidRPr="007F04CD" w14:paraId="5804A86F" w14:textId="77777777" w:rsidTr="008F66D8">
        <w:trPr>
          <w:trHeight w:val="20"/>
        </w:trPr>
        <w:tc>
          <w:tcPr>
            <w:tcW w:w="9118" w:type="dxa"/>
            <w:gridSpan w:val="6"/>
            <w:shd w:val="clear" w:color="auto" w:fill="DBDBDB" w:themeFill="accent3" w:themeFillTint="66"/>
            <w:noWrap/>
            <w:hideMark/>
          </w:tcPr>
          <w:p w14:paraId="7363BE59" w14:textId="77777777" w:rsidR="005C4B75" w:rsidRPr="001A2FE4" w:rsidRDefault="005C4B75" w:rsidP="005C4B75">
            <w:pPr>
              <w:ind w:firstLine="0"/>
              <w:jc w:val="left"/>
              <w:rPr>
                <w:b/>
                <w:bCs/>
                <w:i/>
                <w:iCs/>
                <w:sz w:val="20"/>
              </w:rPr>
            </w:pPr>
            <w:r w:rsidRPr="001A2FE4">
              <w:rPr>
                <w:b/>
                <w:bCs/>
                <w:i/>
                <w:iCs/>
                <w:sz w:val="20"/>
              </w:rPr>
              <w:t>Day</w:t>
            </w:r>
          </w:p>
          <w:p w14:paraId="548A484E" w14:textId="77777777" w:rsidR="005C4B75" w:rsidRPr="007F04CD" w:rsidRDefault="005C4B75" w:rsidP="005C4B75">
            <w:pPr>
              <w:ind w:firstLine="0"/>
              <w:jc w:val="left"/>
              <w:rPr>
                <w:sz w:val="20"/>
              </w:rPr>
            </w:pPr>
          </w:p>
        </w:tc>
      </w:tr>
      <w:tr w:rsidR="005C4B75" w:rsidRPr="007F04CD" w14:paraId="32D8DE18" w14:textId="77777777" w:rsidTr="008F66D8">
        <w:trPr>
          <w:trHeight w:val="20"/>
        </w:trPr>
        <w:tc>
          <w:tcPr>
            <w:tcW w:w="1519" w:type="dxa"/>
            <w:noWrap/>
            <w:hideMark/>
          </w:tcPr>
          <w:p w14:paraId="45BE8AD5" w14:textId="77777777" w:rsidR="005C4B75" w:rsidRPr="007F04CD" w:rsidRDefault="005C4B75" w:rsidP="005C4B75">
            <w:pPr>
              <w:ind w:firstLine="0"/>
              <w:jc w:val="left"/>
              <w:rPr>
                <w:sz w:val="20"/>
              </w:rPr>
            </w:pPr>
            <w:r w:rsidRPr="007F04CD">
              <w:rPr>
                <w:sz w:val="20"/>
              </w:rPr>
              <w:t>Weekday</w:t>
            </w:r>
          </w:p>
        </w:tc>
        <w:tc>
          <w:tcPr>
            <w:tcW w:w="1519" w:type="dxa"/>
            <w:noWrap/>
            <w:hideMark/>
          </w:tcPr>
          <w:p w14:paraId="39E0E56C" w14:textId="77777777" w:rsidR="005C4B75" w:rsidRPr="007F04CD" w:rsidRDefault="005C4B75" w:rsidP="005C4B75">
            <w:pPr>
              <w:ind w:firstLine="0"/>
              <w:jc w:val="left"/>
              <w:rPr>
                <w:sz w:val="20"/>
              </w:rPr>
            </w:pPr>
            <w:r w:rsidRPr="007F04CD">
              <w:rPr>
                <w:sz w:val="20"/>
              </w:rPr>
              <w:t xml:space="preserve">660 (57.7%) </w:t>
            </w:r>
          </w:p>
        </w:tc>
        <w:tc>
          <w:tcPr>
            <w:tcW w:w="1520" w:type="dxa"/>
            <w:noWrap/>
            <w:hideMark/>
          </w:tcPr>
          <w:p w14:paraId="03CE2420" w14:textId="77777777" w:rsidR="005C4B75" w:rsidRPr="007F04CD" w:rsidRDefault="005C4B75" w:rsidP="005C4B75">
            <w:pPr>
              <w:ind w:firstLine="0"/>
              <w:jc w:val="left"/>
              <w:rPr>
                <w:sz w:val="20"/>
              </w:rPr>
            </w:pPr>
            <w:r w:rsidRPr="007F04CD">
              <w:rPr>
                <w:sz w:val="20"/>
              </w:rPr>
              <w:t xml:space="preserve">    2229 (54.6</w:t>
            </w:r>
            <w:proofErr w:type="gramStart"/>
            <w:r w:rsidRPr="007F04CD">
              <w:rPr>
                <w:sz w:val="20"/>
              </w:rPr>
              <w:t xml:space="preserve">%)   </w:t>
            </w:r>
            <w:proofErr w:type="gramEnd"/>
            <w:r w:rsidRPr="007F04CD">
              <w:rPr>
                <w:sz w:val="20"/>
              </w:rPr>
              <w:t xml:space="preserve">  </w:t>
            </w:r>
          </w:p>
        </w:tc>
        <w:tc>
          <w:tcPr>
            <w:tcW w:w="1520" w:type="dxa"/>
            <w:noWrap/>
            <w:hideMark/>
          </w:tcPr>
          <w:p w14:paraId="164C8278" w14:textId="77777777" w:rsidR="005C4B75" w:rsidRPr="007F04CD" w:rsidRDefault="005C4B75" w:rsidP="005C4B75">
            <w:pPr>
              <w:ind w:firstLine="0"/>
              <w:jc w:val="left"/>
              <w:rPr>
                <w:sz w:val="20"/>
              </w:rPr>
            </w:pPr>
            <w:r w:rsidRPr="007F04CD">
              <w:rPr>
                <w:sz w:val="20"/>
              </w:rPr>
              <w:t xml:space="preserve">   2304 (57.1</w:t>
            </w:r>
            <w:proofErr w:type="gramStart"/>
            <w:r w:rsidRPr="007F04CD">
              <w:rPr>
                <w:sz w:val="20"/>
              </w:rPr>
              <w:t xml:space="preserve">%)   </w:t>
            </w:r>
            <w:proofErr w:type="gramEnd"/>
          </w:p>
        </w:tc>
        <w:tc>
          <w:tcPr>
            <w:tcW w:w="1520" w:type="dxa"/>
            <w:noWrap/>
            <w:hideMark/>
          </w:tcPr>
          <w:p w14:paraId="1035FAD5" w14:textId="77777777" w:rsidR="005C4B75" w:rsidRPr="007F04CD" w:rsidRDefault="005C4B75" w:rsidP="005C4B75">
            <w:pPr>
              <w:ind w:firstLine="0"/>
              <w:jc w:val="left"/>
              <w:rPr>
                <w:sz w:val="20"/>
              </w:rPr>
            </w:pPr>
            <w:r w:rsidRPr="007F04CD">
              <w:rPr>
                <w:sz w:val="20"/>
              </w:rPr>
              <w:t>1122 (62.3%)</w:t>
            </w:r>
          </w:p>
        </w:tc>
        <w:tc>
          <w:tcPr>
            <w:tcW w:w="1520" w:type="dxa"/>
            <w:noWrap/>
            <w:hideMark/>
          </w:tcPr>
          <w:p w14:paraId="01E46A91" w14:textId="77777777" w:rsidR="005C4B75" w:rsidRPr="007F04CD" w:rsidRDefault="005C4B75" w:rsidP="005C4B75">
            <w:pPr>
              <w:ind w:firstLine="0"/>
              <w:jc w:val="left"/>
              <w:rPr>
                <w:sz w:val="20"/>
              </w:rPr>
            </w:pPr>
            <w:r w:rsidRPr="007F04CD">
              <w:rPr>
                <w:sz w:val="20"/>
              </w:rPr>
              <w:t xml:space="preserve"> 1025 (60.4%)  </w:t>
            </w:r>
          </w:p>
        </w:tc>
      </w:tr>
      <w:tr w:rsidR="005C4B75" w:rsidRPr="007F04CD" w14:paraId="617EC54E" w14:textId="77777777" w:rsidTr="008F66D8">
        <w:trPr>
          <w:trHeight w:val="20"/>
        </w:trPr>
        <w:tc>
          <w:tcPr>
            <w:tcW w:w="1519" w:type="dxa"/>
            <w:noWrap/>
            <w:hideMark/>
          </w:tcPr>
          <w:p w14:paraId="44CD1902" w14:textId="77777777" w:rsidR="005C4B75" w:rsidRPr="007F04CD" w:rsidRDefault="005C4B75" w:rsidP="005C4B75">
            <w:pPr>
              <w:ind w:firstLine="0"/>
              <w:jc w:val="left"/>
              <w:rPr>
                <w:sz w:val="20"/>
              </w:rPr>
            </w:pPr>
            <w:r w:rsidRPr="007F04CD">
              <w:rPr>
                <w:sz w:val="20"/>
              </w:rPr>
              <w:t>Weekend</w:t>
            </w:r>
          </w:p>
        </w:tc>
        <w:tc>
          <w:tcPr>
            <w:tcW w:w="1519" w:type="dxa"/>
            <w:noWrap/>
            <w:hideMark/>
          </w:tcPr>
          <w:p w14:paraId="0B454DDA" w14:textId="77777777" w:rsidR="005C4B75" w:rsidRPr="007F04CD" w:rsidRDefault="005C4B75" w:rsidP="005C4B75">
            <w:pPr>
              <w:ind w:firstLine="0"/>
              <w:jc w:val="left"/>
              <w:rPr>
                <w:sz w:val="20"/>
              </w:rPr>
            </w:pPr>
            <w:r w:rsidRPr="007F04CD">
              <w:rPr>
                <w:sz w:val="20"/>
              </w:rPr>
              <w:t xml:space="preserve">483 (42.3%) </w:t>
            </w:r>
          </w:p>
        </w:tc>
        <w:tc>
          <w:tcPr>
            <w:tcW w:w="1520" w:type="dxa"/>
            <w:noWrap/>
            <w:hideMark/>
          </w:tcPr>
          <w:p w14:paraId="7CC85BCA" w14:textId="77777777" w:rsidR="005C4B75" w:rsidRPr="007F04CD" w:rsidRDefault="005C4B75" w:rsidP="005C4B75">
            <w:pPr>
              <w:ind w:firstLine="0"/>
              <w:jc w:val="left"/>
              <w:rPr>
                <w:sz w:val="20"/>
              </w:rPr>
            </w:pPr>
            <w:r w:rsidRPr="007F04CD">
              <w:rPr>
                <w:sz w:val="20"/>
              </w:rPr>
              <w:t xml:space="preserve">    1851 (45.4</w:t>
            </w:r>
            <w:proofErr w:type="gramStart"/>
            <w:r w:rsidRPr="007F04CD">
              <w:rPr>
                <w:sz w:val="20"/>
              </w:rPr>
              <w:t xml:space="preserve">%)   </w:t>
            </w:r>
            <w:proofErr w:type="gramEnd"/>
            <w:r w:rsidRPr="007F04CD">
              <w:rPr>
                <w:sz w:val="20"/>
              </w:rPr>
              <w:t xml:space="preserve">  </w:t>
            </w:r>
          </w:p>
        </w:tc>
        <w:tc>
          <w:tcPr>
            <w:tcW w:w="1520" w:type="dxa"/>
            <w:noWrap/>
            <w:hideMark/>
          </w:tcPr>
          <w:p w14:paraId="2D764C0B" w14:textId="77777777" w:rsidR="005C4B75" w:rsidRPr="007F04CD" w:rsidRDefault="005C4B75" w:rsidP="005C4B75">
            <w:pPr>
              <w:ind w:firstLine="0"/>
              <w:jc w:val="left"/>
              <w:rPr>
                <w:sz w:val="20"/>
              </w:rPr>
            </w:pPr>
            <w:r w:rsidRPr="007F04CD">
              <w:rPr>
                <w:sz w:val="20"/>
              </w:rPr>
              <w:t xml:space="preserve">   1728 (42.9</w:t>
            </w:r>
            <w:proofErr w:type="gramStart"/>
            <w:r w:rsidRPr="007F04CD">
              <w:rPr>
                <w:sz w:val="20"/>
              </w:rPr>
              <w:t xml:space="preserve">%)   </w:t>
            </w:r>
            <w:proofErr w:type="gramEnd"/>
          </w:p>
        </w:tc>
        <w:tc>
          <w:tcPr>
            <w:tcW w:w="1520" w:type="dxa"/>
            <w:noWrap/>
            <w:hideMark/>
          </w:tcPr>
          <w:p w14:paraId="2E501EFC" w14:textId="77777777" w:rsidR="005C4B75" w:rsidRPr="007F04CD" w:rsidRDefault="005C4B75" w:rsidP="005C4B75">
            <w:pPr>
              <w:ind w:firstLine="0"/>
              <w:jc w:val="left"/>
              <w:rPr>
                <w:sz w:val="20"/>
              </w:rPr>
            </w:pPr>
            <w:r w:rsidRPr="007F04CD">
              <w:rPr>
                <w:sz w:val="20"/>
              </w:rPr>
              <w:t xml:space="preserve">680 (37.7%) </w:t>
            </w:r>
          </w:p>
        </w:tc>
        <w:tc>
          <w:tcPr>
            <w:tcW w:w="1520" w:type="dxa"/>
            <w:noWrap/>
            <w:hideMark/>
          </w:tcPr>
          <w:p w14:paraId="52C16CFB" w14:textId="77777777" w:rsidR="005C4B75" w:rsidRPr="007F04CD" w:rsidRDefault="005C4B75" w:rsidP="005C4B75">
            <w:pPr>
              <w:ind w:firstLine="0"/>
              <w:jc w:val="left"/>
              <w:rPr>
                <w:sz w:val="20"/>
              </w:rPr>
            </w:pPr>
            <w:r w:rsidRPr="007F04CD">
              <w:rPr>
                <w:sz w:val="20"/>
              </w:rPr>
              <w:t xml:space="preserve">  671 (39.6%)  </w:t>
            </w:r>
          </w:p>
        </w:tc>
      </w:tr>
      <w:tr w:rsidR="005C4B75" w:rsidRPr="007F04CD" w14:paraId="3431DC32" w14:textId="77777777" w:rsidTr="008F66D8">
        <w:trPr>
          <w:trHeight w:val="20"/>
        </w:trPr>
        <w:tc>
          <w:tcPr>
            <w:tcW w:w="9118" w:type="dxa"/>
            <w:gridSpan w:val="6"/>
            <w:shd w:val="clear" w:color="auto" w:fill="DBDBDB" w:themeFill="accent3" w:themeFillTint="66"/>
            <w:noWrap/>
            <w:hideMark/>
          </w:tcPr>
          <w:p w14:paraId="57641F4B" w14:textId="77777777" w:rsidR="005C4B75" w:rsidRPr="001A2FE4" w:rsidRDefault="005C4B75" w:rsidP="005C4B75">
            <w:pPr>
              <w:ind w:firstLine="0"/>
              <w:jc w:val="left"/>
              <w:rPr>
                <w:b/>
                <w:bCs/>
                <w:i/>
                <w:iCs/>
                <w:sz w:val="20"/>
              </w:rPr>
            </w:pPr>
            <w:r w:rsidRPr="001A2FE4">
              <w:rPr>
                <w:b/>
                <w:bCs/>
                <w:i/>
                <w:iCs/>
                <w:sz w:val="20"/>
              </w:rPr>
              <w:t>Age</w:t>
            </w:r>
          </w:p>
          <w:p w14:paraId="371177E8" w14:textId="77777777" w:rsidR="005C4B75" w:rsidRPr="007F04CD" w:rsidRDefault="005C4B75" w:rsidP="005C4B75">
            <w:pPr>
              <w:ind w:firstLine="0"/>
              <w:jc w:val="left"/>
              <w:rPr>
                <w:sz w:val="20"/>
              </w:rPr>
            </w:pPr>
          </w:p>
        </w:tc>
      </w:tr>
      <w:tr w:rsidR="005C4B75" w:rsidRPr="007F04CD" w14:paraId="1D4ECE68" w14:textId="77777777" w:rsidTr="008F66D8">
        <w:trPr>
          <w:trHeight w:val="20"/>
        </w:trPr>
        <w:tc>
          <w:tcPr>
            <w:tcW w:w="1519" w:type="dxa"/>
            <w:noWrap/>
            <w:hideMark/>
          </w:tcPr>
          <w:p w14:paraId="77D926A1" w14:textId="77777777" w:rsidR="005C4B75" w:rsidRPr="007F04CD" w:rsidRDefault="005C4B75" w:rsidP="005C4B75">
            <w:pPr>
              <w:ind w:firstLine="0"/>
              <w:jc w:val="left"/>
              <w:rPr>
                <w:sz w:val="20"/>
              </w:rPr>
            </w:pPr>
            <w:r w:rsidRPr="007F04CD">
              <w:rPr>
                <w:sz w:val="20"/>
              </w:rPr>
              <w:t>Less than 15</w:t>
            </w:r>
          </w:p>
        </w:tc>
        <w:tc>
          <w:tcPr>
            <w:tcW w:w="1519" w:type="dxa"/>
            <w:noWrap/>
            <w:hideMark/>
          </w:tcPr>
          <w:p w14:paraId="60ABDEBB" w14:textId="77777777" w:rsidR="005C4B75" w:rsidRPr="007F04CD" w:rsidRDefault="005C4B75" w:rsidP="005C4B75">
            <w:pPr>
              <w:ind w:firstLine="0"/>
              <w:jc w:val="left"/>
              <w:rPr>
                <w:sz w:val="20"/>
              </w:rPr>
            </w:pPr>
            <w:r w:rsidRPr="007F04CD">
              <w:rPr>
                <w:sz w:val="20"/>
              </w:rPr>
              <w:t xml:space="preserve"> 2 (0.17%)  </w:t>
            </w:r>
          </w:p>
        </w:tc>
        <w:tc>
          <w:tcPr>
            <w:tcW w:w="1520" w:type="dxa"/>
            <w:noWrap/>
            <w:hideMark/>
          </w:tcPr>
          <w:p w14:paraId="3C8C89AB" w14:textId="77777777" w:rsidR="005C4B75" w:rsidRPr="007F04CD" w:rsidRDefault="005C4B75" w:rsidP="005C4B75">
            <w:pPr>
              <w:ind w:firstLine="0"/>
              <w:jc w:val="left"/>
              <w:rPr>
                <w:sz w:val="20"/>
              </w:rPr>
            </w:pPr>
            <w:r w:rsidRPr="007F04CD">
              <w:rPr>
                <w:sz w:val="20"/>
              </w:rPr>
              <w:t xml:space="preserve">     38 (0.93</w:t>
            </w:r>
            <w:proofErr w:type="gramStart"/>
            <w:r w:rsidRPr="007F04CD">
              <w:rPr>
                <w:sz w:val="20"/>
              </w:rPr>
              <w:t xml:space="preserve">%)   </w:t>
            </w:r>
            <w:proofErr w:type="gramEnd"/>
            <w:r w:rsidRPr="007F04CD">
              <w:rPr>
                <w:sz w:val="20"/>
              </w:rPr>
              <w:t xml:space="preserve">   </w:t>
            </w:r>
          </w:p>
        </w:tc>
        <w:tc>
          <w:tcPr>
            <w:tcW w:w="1520" w:type="dxa"/>
            <w:noWrap/>
            <w:hideMark/>
          </w:tcPr>
          <w:p w14:paraId="768A47E0" w14:textId="77777777" w:rsidR="005C4B75" w:rsidRPr="007F04CD" w:rsidRDefault="005C4B75" w:rsidP="005C4B75">
            <w:pPr>
              <w:ind w:firstLine="0"/>
              <w:jc w:val="left"/>
              <w:rPr>
                <w:sz w:val="20"/>
              </w:rPr>
            </w:pPr>
            <w:r w:rsidRPr="007F04CD">
              <w:rPr>
                <w:sz w:val="20"/>
              </w:rPr>
              <w:t xml:space="preserve">    33 (0.82</w:t>
            </w:r>
            <w:proofErr w:type="gramStart"/>
            <w:r w:rsidRPr="007F04CD">
              <w:rPr>
                <w:sz w:val="20"/>
              </w:rPr>
              <w:t xml:space="preserve">%)   </w:t>
            </w:r>
            <w:proofErr w:type="gramEnd"/>
            <w:r w:rsidRPr="007F04CD">
              <w:rPr>
                <w:sz w:val="20"/>
              </w:rPr>
              <w:t xml:space="preserve"> </w:t>
            </w:r>
          </w:p>
        </w:tc>
        <w:tc>
          <w:tcPr>
            <w:tcW w:w="1520" w:type="dxa"/>
            <w:noWrap/>
            <w:hideMark/>
          </w:tcPr>
          <w:p w14:paraId="31F445A7" w14:textId="77777777" w:rsidR="005C4B75" w:rsidRPr="007F04CD" w:rsidRDefault="005C4B75" w:rsidP="005C4B75">
            <w:pPr>
              <w:ind w:firstLine="0"/>
              <w:jc w:val="left"/>
              <w:rPr>
                <w:sz w:val="20"/>
              </w:rPr>
            </w:pPr>
            <w:r w:rsidRPr="007F04CD">
              <w:rPr>
                <w:sz w:val="20"/>
              </w:rPr>
              <w:t xml:space="preserve"> 12 (0.67%) </w:t>
            </w:r>
          </w:p>
        </w:tc>
        <w:tc>
          <w:tcPr>
            <w:tcW w:w="1520" w:type="dxa"/>
            <w:noWrap/>
            <w:hideMark/>
          </w:tcPr>
          <w:p w14:paraId="0320D317" w14:textId="77777777" w:rsidR="005C4B75" w:rsidRPr="007F04CD" w:rsidRDefault="005C4B75" w:rsidP="005C4B75">
            <w:pPr>
              <w:ind w:firstLine="0"/>
              <w:jc w:val="left"/>
              <w:rPr>
                <w:sz w:val="20"/>
              </w:rPr>
            </w:pPr>
            <w:r w:rsidRPr="007F04CD">
              <w:rPr>
                <w:sz w:val="20"/>
              </w:rPr>
              <w:t xml:space="preserve">   9 (0.53</w:t>
            </w:r>
            <w:proofErr w:type="gramStart"/>
            <w:r w:rsidRPr="007F04CD">
              <w:rPr>
                <w:sz w:val="20"/>
              </w:rPr>
              <w:t xml:space="preserve">%)   </w:t>
            </w:r>
            <w:proofErr w:type="gramEnd"/>
          </w:p>
        </w:tc>
      </w:tr>
      <w:tr w:rsidR="005C4B75" w:rsidRPr="007F04CD" w14:paraId="1BA8F910" w14:textId="77777777" w:rsidTr="008F66D8">
        <w:trPr>
          <w:trHeight w:val="20"/>
        </w:trPr>
        <w:tc>
          <w:tcPr>
            <w:tcW w:w="1519" w:type="dxa"/>
            <w:noWrap/>
            <w:hideMark/>
          </w:tcPr>
          <w:p w14:paraId="73513656" w14:textId="77777777" w:rsidR="005C4B75" w:rsidRPr="007F04CD" w:rsidRDefault="005C4B75" w:rsidP="005C4B75">
            <w:pPr>
              <w:ind w:firstLine="0"/>
              <w:jc w:val="left"/>
              <w:rPr>
                <w:sz w:val="20"/>
              </w:rPr>
            </w:pPr>
            <w:r w:rsidRPr="007F04CD">
              <w:rPr>
                <w:sz w:val="20"/>
              </w:rPr>
              <w:t>16 to 25</w:t>
            </w:r>
          </w:p>
        </w:tc>
        <w:tc>
          <w:tcPr>
            <w:tcW w:w="1519" w:type="dxa"/>
            <w:noWrap/>
            <w:hideMark/>
          </w:tcPr>
          <w:p w14:paraId="0D9E67D3" w14:textId="77777777" w:rsidR="005C4B75" w:rsidRPr="007F04CD" w:rsidRDefault="005C4B75" w:rsidP="005C4B75">
            <w:pPr>
              <w:ind w:firstLine="0"/>
              <w:jc w:val="left"/>
              <w:rPr>
                <w:sz w:val="20"/>
              </w:rPr>
            </w:pPr>
            <w:r w:rsidRPr="007F04CD">
              <w:rPr>
                <w:sz w:val="20"/>
              </w:rPr>
              <w:t xml:space="preserve">145 (12.7%) </w:t>
            </w:r>
          </w:p>
        </w:tc>
        <w:tc>
          <w:tcPr>
            <w:tcW w:w="1520" w:type="dxa"/>
            <w:noWrap/>
            <w:hideMark/>
          </w:tcPr>
          <w:p w14:paraId="1101B065" w14:textId="77777777" w:rsidR="005C4B75" w:rsidRPr="007F04CD" w:rsidRDefault="005C4B75" w:rsidP="005C4B75">
            <w:pPr>
              <w:ind w:firstLine="0"/>
              <w:jc w:val="left"/>
              <w:rPr>
                <w:sz w:val="20"/>
              </w:rPr>
            </w:pPr>
            <w:r w:rsidRPr="007F04CD">
              <w:rPr>
                <w:sz w:val="20"/>
              </w:rPr>
              <w:t xml:space="preserve">     615 (15.1</w:t>
            </w:r>
            <w:proofErr w:type="gramStart"/>
            <w:r w:rsidRPr="007F04CD">
              <w:rPr>
                <w:sz w:val="20"/>
              </w:rPr>
              <w:t xml:space="preserve">%)   </w:t>
            </w:r>
            <w:proofErr w:type="gramEnd"/>
            <w:r w:rsidRPr="007F04CD">
              <w:rPr>
                <w:sz w:val="20"/>
              </w:rPr>
              <w:t xml:space="preserve">  </w:t>
            </w:r>
          </w:p>
        </w:tc>
        <w:tc>
          <w:tcPr>
            <w:tcW w:w="1520" w:type="dxa"/>
            <w:noWrap/>
            <w:hideMark/>
          </w:tcPr>
          <w:p w14:paraId="08D8C2A6" w14:textId="77777777" w:rsidR="005C4B75" w:rsidRPr="007F04CD" w:rsidRDefault="005C4B75" w:rsidP="005C4B75">
            <w:pPr>
              <w:ind w:firstLine="0"/>
              <w:jc w:val="left"/>
              <w:rPr>
                <w:sz w:val="20"/>
              </w:rPr>
            </w:pPr>
            <w:r w:rsidRPr="007F04CD">
              <w:rPr>
                <w:sz w:val="20"/>
              </w:rPr>
              <w:t xml:space="preserve">   827 (20.5</w:t>
            </w:r>
            <w:proofErr w:type="gramStart"/>
            <w:r w:rsidRPr="007F04CD">
              <w:rPr>
                <w:sz w:val="20"/>
              </w:rPr>
              <w:t xml:space="preserve">%)   </w:t>
            </w:r>
            <w:proofErr w:type="gramEnd"/>
            <w:r w:rsidRPr="007F04CD">
              <w:rPr>
                <w:sz w:val="20"/>
              </w:rPr>
              <w:t xml:space="preserve"> </w:t>
            </w:r>
          </w:p>
        </w:tc>
        <w:tc>
          <w:tcPr>
            <w:tcW w:w="1520" w:type="dxa"/>
            <w:noWrap/>
            <w:hideMark/>
          </w:tcPr>
          <w:p w14:paraId="7EB0175E" w14:textId="77777777" w:rsidR="005C4B75" w:rsidRPr="007F04CD" w:rsidRDefault="005C4B75" w:rsidP="005C4B75">
            <w:pPr>
              <w:ind w:firstLine="0"/>
              <w:jc w:val="left"/>
              <w:rPr>
                <w:sz w:val="20"/>
              </w:rPr>
            </w:pPr>
            <w:r w:rsidRPr="007F04CD">
              <w:rPr>
                <w:sz w:val="20"/>
              </w:rPr>
              <w:t xml:space="preserve">337 (18.7%) </w:t>
            </w:r>
          </w:p>
        </w:tc>
        <w:tc>
          <w:tcPr>
            <w:tcW w:w="1520" w:type="dxa"/>
            <w:noWrap/>
            <w:hideMark/>
          </w:tcPr>
          <w:p w14:paraId="447D72C6" w14:textId="77777777" w:rsidR="005C4B75" w:rsidRPr="007F04CD" w:rsidRDefault="005C4B75" w:rsidP="005C4B75">
            <w:pPr>
              <w:ind w:firstLine="0"/>
              <w:jc w:val="left"/>
              <w:rPr>
                <w:sz w:val="20"/>
              </w:rPr>
            </w:pPr>
            <w:r w:rsidRPr="007F04CD">
              <w:rPr>
                <w:sz w:val="20"/>
              </w:rPr>
              <w:t xml:space="preserve">  364 (21.5%)  </w:t>
            </w:r>
          </w:p>
        </w:tc>
      </w:tr>
      <w:tr w:rsidR="005C4B75" w:rsidRPr="007F04CD" w14:paraId="0BE16609" w14:textId="77777777" w:rsidTr="008F66D8">
        <w:trPr>
          <w:trHeight w:val="20"/>
        </w:trPr>
        <w:tc>
          <w:tcPr>
            <w:tcW w:w="1519" w:type="dxa"/>
            <w:noWrap/>
            <w:hideMark/>
          </w:tcPr>
          <w:p w14:paraId="3C679A34" w14:textId="77777777" w:rsidR="005C4B75" w:rsidRPr="007F04CD" w:rsidRDefault="005C4B75" w:rsidP="005C4B75">
            <w:pPr>
              <w:ind w:firstLine="0"/>
              <w:jc w:val="left"/>
              <w:rPr>
                <w:sz w:val="20"/>
              </w:rPr>
            </w:pPr>
            <w:r w:rsidRPr="007F04CD">
              <w:rPr>
                <w:sz w:val="20"/>
              </w:rPr>
              <w:t>26 to 45</w:t>
            </w:r>
          </w:p>
        </w:tc>
        <w:tc>
          <w:tcPr>
            <w:tcW w:w="1519" w:type="dxa"/>
            <w:noWrap/>
            <w:hideMark/>
          </w:tcPr>
          <w:p w14:paraId="6D9389FD" w14:textId="77777777" w:rsidR="005C4B75" w:rsidRPr="007F04CD" w:rsidRDefault="005C4B75" w:rsidP="005C4B75">
            <w:pPr>
              <w:ind w:firstLine="0"/>
              <w:jc w:val="left"/>
              <w:rPr>
                <w:sz w:val="20"/>
              </w:rPr>
            </w:pPr>
            <w:r w:rsidRPr="007F04CD">
              <w:rPr>
                <w:sz w:val="20"/>
              </w:rPr>
              <w:t xml:space="preserve">427 (37.4%) </w:t>
            </w:r>
          </w:p>
        </w:tc>
        <w:tc>
          <w:tcPr>
            <w:tcW w:w="1520" w:type="dxa"/>
            <w:noWrap/>
            <w:hideMark/>
          </w:tcPr>
          <w:p w14:paraId="5021AB97" w14:textId="77777777" w:rsidR="005C4B75" w:rsidRPr="007F04CD" w:rsidRDefault="005C4B75" w:rsidP="005C4B75">
            <w:pPr>
              <w:ind w:firstLine="0"/>
              <w:jc w:val="left"/>
              <w:rPr>
                <w:sz w:val="20"/>
              </w:rPr>
            </w:pPr>
            <w:r w:rsidRPr="007F04CD">
              <w:rPr>
                <w:sz w:val="20"/>
              </w:rPr>
              <w:t xml:space="preserve">    1706 (41.8</w:t>
            </w:r>
            <w:proofErr w:type="gramStart"/>
            <w:r w:rsidRPr="007F04CD">
              <w:rPr>
                <w:sz w:val="20"/>
              </w:rPr>
              <w:t xml:space="preserve">%)   </w:t>
            </w:r>
            <w:proofErr w:type="gramEnd"/>
            <w:r w:rsidRPr="007F04CD">
              <w:rPr>
                <w:sz w:val="20"/>
              </w:rPr>
              <w:t xml:space="preserve">  </w:t>
            </w:r>
          </w:p>
        </w:tc>
        <w:tc>
          <w:tcPr>
            <w:tcW w:w="1520" w:type="dxa"/>
            <w:noWrap/>
            <w:hideMark/>
          </w:tcPr>
          <w:p w14:paraId="36C0A349" w14:textId="77777777" w:rsidR="005C4B75" w:rsidRPr="007F04CD" w:rsidRDefault="005C4B75" w:rsidP="005C4B75">
            <w:pPr>
              <w:ind w:firstLine="0"/>
              <w:jc w:val="left"/>
              <w:rPr>
                <w:sz w:val="20"/>
              </w:rPr>
            </w:pPr>
            <w:r w:rsidRPr="007F04CD">
              <w:rPr>
                <w:sz w:val="20"/>
              </w:rPr>
              <w:t xml:space="preserve">   1633 (40.5</w:t>
            </w:r>
            <w:proofErr w:type="gramStart"/>
            <w:r w:rsidRPr="007F04CD">
              <w:rPr>
                <w:sz w:val="20"/>
              </w:rPr>
              <w:t xml:space="preserve">%)   </w:t>
            </w:r>
            <w:proofErr w:type="gramEnd"/>
          </w:p>
        </w:tc>
        <w:tc>
          <w:tcPr>
            <w:tcW w:w="1520" w:type="dxa"/>
            <w:noWrap/>
            <w:hideMark/>
          </w:tcPr>
          <w:p w14:paraId="174502C9" w14:textId="77777777" w:rsidR="005C4B75" w:rsidRPr="007F04CD" w:rsidRDefault="005C4B75" w:rsidP="005C4B75">
            <w:pPr>
              <w:ind w:firstLine="0"/>
              <w:jc w:val="left"/>
              <w:rPr>
                <w:sz w:val="20"/>
              </w:rPr>
            </w:pPr>
            <w:r w:rsidRPr="007F04CD">
              <w:rPr>
                <w:sz w:val="20"/>
              </w:rPr>
              <w:t xml:space="preserve">683 (37.9%) </w:t>
            </w:r>
          </w:p>
        </w:tc>
        <w:tc>
          <w:tcPr>
            <w:tcW w:w="1520" w:type="dxa"/>
            <w:noWrap/>
            <w:hideMark/>
          </w:tcPr>
          <w:p w14:paraId="4D8895A3" w14:textId="77777777" w:rsidR="005C4B75" w:rsidRPr="007F04CD" w:rsidRDefault="005C4B75" w:rsidP="005C4B75">
            <w:pPr>
              <w:ind w:firstLine="0"/>
              <w:jc w:val="left"/>
              <w:rPr>
                <w:sz w:val="20"/>
              </w:rPr>
            </w:pPr>
            <w:r w:rsidRPr="007F04CD">
              <w:rPr>
                <w:sz w:val="20"/>
              </w:rPr>
              <w:t xml:space="preserve">  705 (41.6%)  </w:t>
            </w:r>
          </w:p>
        </w:tc>
      </w:tr>
      <w:tr w:rsidR="005C4B75" w:rsidRPr="007F04CD" w14:paraId="3CE2CBA2" w14:textId="77777777" w:rsidTr="008F66D8">
        <w:trPr>
          <w:trHeight w:val="20"/>
        </w:trPr>
        <w:tc>
          <w:tcPr>
            <w:tcW w:w="1519" w:type="dxa"/>
            <w:noWrap/>
            <w:hideMark/>
          </w:tcPr>
          <w:p w14:paraId="6114163F" w14:textId="77777777" w:rsidR="005C4B75" w:rsidRPr="007F04CD" w:rsidRDefault="005C4B75" w:rsidP="005C4B75">
            <w:pPr>
              <w:ind w:firstLine="0"/>
              <w:jc w:val="left"/>
              <w:rPr>
                <w:sz w:val="20"/>
              </w:rPr>
            </w:pPr>
            <w:r w:rsidRPr="007F04CD">
              <w:rPr>
                <w:sz w:val="20"/>
              </w:rPr>
              <w:lastRenderedPageBreak/>
              <w:t>46 to 65</w:t>
            </w:r>
          </w:p>
        </w:tc>
        <w:tc>
          <w:tcPr>
            <w:tcW w:w="1519" w:type="dxa"/>
            <w:noWrap/>
            <w:hideMark/>
          </w:tcPr>
          <w:p w14:paraId="5AA66AD1" w14:textId="77777777" w:rsidR="005C4B75" w:rsidRPr="007F04CD" w:rsidRDefault="005C4B75" w:rsidP="005C4B75">
            <w:pPr>
              <w:ind w:firstLine="0"/>
              <w:jc w:val="left"/>
              <w:rPr>
                <w:sz w:val="20"/>
              </w:rPr>
            </w:pPr>
            <w:r w:rsidRPr="007F04CD">
              <w:rPr>
                <w:sz w:val="20"/>
              </w:rPr>
              <w:t xml:space="preserve">458 (40.1%) </w:t>
            </w:r>
          </w:p>
        </w:tc>
        <w:tc>
          <w:tcPr>
            <w:tcW w:w="1520" w:type="dxa"/>
            <w:noWrap/>
            <w:hideMark/>
          </w:tcPr>
          <w:p w14:paraId="3D5CBE66" w14:textId="77777777" w:rsidR="005C4B75" w:rsidRPr="007F04CD" w:rsidRDefault="005C4B75" w:rsidP="005C4B75">
            <w:pPr>
              <w:ind w:firstLine="0"/>
              <w:jc w:val="left"/>
              <w:rPr>
                <w:sz w:val="20"/>
              </w:rPr>
            </w:pPr>
            <w:r w:rsidRPr="007F04CD">
              <w:rPr>
                <w:sz w:val="20"/>
              </w:rPr>
              <w:t xml:space="preserve">    1407 (34.5</w:t>
            </w:r>
            <w:proofErr w:type="gramStart"/>
            <w:r w:rsidRPr="007F04CD">
              <w:rPr>
                <w:sz w:val="20"/>
              </w:rPr>
              <w:t xml:space="preserve">%)   </w:t>
            </w:r>
            <w:proofErr w:type="gramEnd"/>
            <w:r w:rsidRPr="007F04CD">
              <w:rPr>
                <w:sz w:val="20"/>
              </w:rPr>
              <w:t xml:space="preserve">  </w:t>
            </w:r>
          </w:p>
        </w:tc>
        <w:tc>
          <w:tcPr>
            <w:tcW w:w="1520" w:type="dxa"/>
            <w:noWrap/>
            <w:hideMark/>
          </w:tcPr>
          <w:p w14:paraId="2A012D2B" w14:textId="77777777" w:rsidR="005C4B75" w:rsidRPr="007F04CD" w:rsidRDefault="005C4B75" w:rsidP="005C4B75">
            <w:pPr>
              <w:ind w:firstLine="0"/>
              <w:jc w:val="left"/>
              <w:rPr>
                <w:sz w:val="20"/>
              </w:rPr>
            </w:pPr>
            <w:r w:rsidRPr="007F04CD">
              <w:rPr>
                <w:sz w:val="20"/>
              </w:rPr>
              <w:t xml:space="preserve">   1250 (31.0</w:t>
            </w:r>
            <w:proofErr w:type="gramStart"/>
            <w:r w:rsidRPr="007F04CD">
              <w:rPr>
                <w:sz w:val="20"/>
              </w:rPr>
              <w:t xml:space="preserve">%)   </w:t>
            </w:r>
            <w:proofErr w:type="gramEnd"/>
          </w:p>
        </w:tc>
        <w:tc>
          <w:tcPr>
            <w:tcW w:w="1520" w:type="dxa"/>
            <w:noWrap/>
            <w:hideMark/>
          </w:tcPr>
          <w:p w14:paraId="0A2E837F" w14:textId="77777777" w:rsidR="005C4B75" w:rsidRPr="007F04CD" w:rsidRDefault="005C4B75" w:rsidP="005C4B75">
            <w:pPr>
              <w:ind w:firstLine="0"/>
              <w:jc w:val="left"/>
              <w:rPr>
                <w:sz w:val="20"/>
              </w:rPr>
            </w:pPr>
            <w:r w:rsidRPr="007F04CD">
              <w:rPr>
                <w:sz w:val="20"/>
              </w:rPr>
              <w:t xml:space="preserve">506 (28.1%) </w:t>
            </w:r>
          </w:p>
        </w:tc>
        <w:tc>
          <w:tcPr>
            <w:tcW w:w="1520" w:type="dxa"/>
            <w:noWrap/>
            <w:hideMark/>
          </w:tcPr>
          <w:p w14:paraId="35774D72" w14:textId="77777777" w:rsidR="005C4B75" w:rsidRPr="007F04CD" w:rsidRDefault="005C4B75" w:rsidP="005C4B75">
            <w:pPr>
              <w:ind w:firstLine="0"/>
              <w:jc w:val="left"/>
              <w:rPr>
                <w:sz w:val="20"/>
              </w:rPr>
            </w:pPr>
            <w:r w:rsidRPr="007F04CD">
              <w:rPr>
                <w:sz w:val="20"/>
              </w:rPr>
              <w:t xml:space="preserve">  492 (29.0%)  </w:t>
            </w:r>
          </w:p>
        </w:tc>
      </w:tr>
      <w:tr w:rsidR="005C4B75" w:rsidRPr="007F04CD" w14:paraId="6655411C" w14:textId="77777777" w:rsidTr="008F66D8">
        <w:trPr>
          <w:trHeight w:val="20"/>
        </w:trPr>
        <w:tc>
          <w:tcPr>
            <w:tcW w:w="1519" w:type="dxa"/>
            <w:noWrap/>
            <w:hideMark/>
          </w:tcPr>
          <w:p w14:paraId="63AAC8B0" w14:textId="77777777" w:rsidR="005C4B75" w:rsidRPr="007F04CD" w:rsidRDefault="005C4B75" w:rsidP="005C4B75">
            <w:pPr>
              <w:ind w:firstLine="0"/>
              <w:jc w:val="left"/>
              <w:rPr>
                <w:sz w:val="20"/>
              </w:rPr>
            </w:pPr>
            <w:r w:rsidRPr="007F04CD">
              <w:rPr>
                <w:sz w:val="20"/>
              </w:rPr>
              <w:t>Greater than 65</w:t>
            </w:r>
          </w:p>
        </w:tc>
        <w:tc>
          <w:tcPr>
            <w:tcW w:w="1519" w:type="dxa"/>
            <w:noWrap/>
            <w:hideMark/>
          </w:tcPr>
          <w:p w14:paraId="29E1E2AD" w14:textId="77777777" w:rsidR="005C4B75" w:rsidRPr="007F04CD" w:rsidRDefault="005C4B75" w:rsidP="005C4B75">
            <w:pPr>
              <w:ind w:firstLine="0"/>
              <w:jc w:val="left"/>
              <w:rPr>
                <w:sz w:val="20"/>
              </w:rPr>
            </w:pPr>
            <w:r w:rsidRPr="007F04CD">
              <w:rPr>
                <w:sz w:val="20"/>
              </w:rPr>
              <w:t xml:space="preserve">111 (9.71%) </w:t>
            </w:r>
          </w:p>
        </w:tc>
        <w:tc>
          <w:tcPr>
            <w:tcW w:w="1520" w:type="dxa"/>
            <w:noWrap/>
            <w:hideMark/>
          </w:tcPr>
          <w:p w14:paraId="59C1DF69" w14:textId="77777777" w:rsidR="005C4B75" w:rsidRPr="007F04CD" w:rsidRDefault="005C4B75" w:rsidP="005C4B75">
            <w:pPr>
              <w:ind w:firstLine="0"/>
              <w:jc w:val="left"/>
              <w:rPr>
                <w:sz w:val="20"/>
              </w:rPr>
            </w:pPr>
            <w:r w:rsidRPr="007F04CD">
              <w:rPr>
                <w:sz w:val="20"/>
              </w:rPr>
              <w:t xml:space="preserve">     314 (7.70</w:t>
            </w:r>
            <w:proofErr w:type="gramStart"/>
            <w:r w:rsidRPr="007F04CD">
              <w:rPr>
                <w:sz w:val="20"/>
              </w:rPr>
              <w:t xml:space="preserve">%)   </w:t>
            </w:r>
            <w:proofErr w:type="gramEnd"/>
            <w:r w:rsidRPr="007F04CD">
              <w:rPr>
                <w:sz w:val="20"/>
              </w:rPr>
              <w:t xml:space="preserve">  </w:t>
            </w:r>
          </w:p>
        </w:tc>
        <w:tc>
          <w:tcPr>
            <w:tcW w:w="1520" w:type="dxa"/>
            <w:noWrap/>
            <w:hideMark/>
          </w:tcPr>
          <w:p w14:paraId="7DA4B3CE" w14:textId="77777777" w:rsidR="005C4B75" w:rsidRPr="007F04CD" w:rsidRDefault="005C4B75" w:rsidP="005C4B75">
            <w:pPr>
              <w:ind w:firstLine="0"/>
              <w:jc w:val="left"/>
              <w:rPr>
                <w:sz w:val="20"/>
              </w:rPr>
            </w:pPr>
            <w:r w:rsidRPr="007F04CD">
              <w:rPr>
                <w:sz w:val="20"/>
              </w:rPr>
              <w:t xml:space="preserve">   289 (7.17</w:t>
            </w:r>
            <w:proofErr w:type="gramStart"/>
            <w:r w:rsidRPr="007F04CD">
              <w:rPr>
                <w:sz w:val="20"/>
              </w:rPr>
              <w:t xml:space="preserve">%)   </w:t>
            </w:r>
            <w:proofErr w:type="gramEnd"/>
            <w:r w:rsidRPr="007F04CD">
              <w:rPr>
                <w:sz w:val="20"/>
              </w:rPr>
              <w:t xml:space="preserve"> </w:t>
            </w:r>
          </w:p>
        </w:tc>
        <w:tc>
          <w:tcPr>
            <w:tcW w:w="1520" w:type="dxa"/>
            <w:noWrap/>
            <w:hideMark/>
          </w:tcPr>
          <w:p w14:paraId="3292DEEC" w14:textId="77777777" w:rsidR="005C4B75" w:rsidRPr="007F04CD" w:rsidRDefault="005C4B75" w:rsidP="005C4B75">
            <w:pPr>
              <w:ind w:firstLine="0"/>
              <w:jc w:val="left"/>
              <w:rPr>
                <w:sz w:val="20"/>
              </w:rPr>
            </w:pPr>
            <w:r w:rsidRPr="007F04CD">
              <w:rPr>
                <w:sz w:val="20"/>
              </w:rPr>
              <w:t xml:space="preserve">264 (14.7%) </w:t>
            </w:r>
          </w:p>
        </w:tc>
        <w:tc>
          <w:tcPr>
            <w:tcW w:w="1520" w:type="dxa"/>
            <w:noWrap/>
            <w:hideMark/>
          </w:tcPr>
          <w:p w14:paraId="477ECB97" w14:textId="77777777" w:rsidR="005C4B75" w:rsidRPr="007F04CD" w:rsidRDefault="005C4B75" w:rsidP="005C4B75">
            <w:pPr>
              <w:ind w:firstLine="0"/>
              <w:jc w:val="left"/>
              <w:rPr>
                <w:sz w:val="20"/>
              </w:rPr>
            </w:pPr>
            <w:r w:rsidRPr="007F04CD">
              <w:rPr>
                <w:sz w:val="20"/>
              </w:rPr>
              <w:t xml:space="preserve">  126 (7.43%)  </w:t>
            </w:r>
          </w:p>
        </w:tc>
      </w:tr>
      <w:tr w:rsidR="005C4B75" w:rsidRPr="007F04CD" w14:paraId="17237027" w14:textId="77777777" w:rsidTr="008F66D8">
        <w:trPr>
          <w:trHeight w:val="20"/>
        </w:trPr>
        <w:tc>
          <w:tcPr>
            <w:tcW w:w="9118" w:type="dxa"/>
            <w:gridSpan w:val="6"/>
            <w:shd w:val="clear" w:color="auto" w:fill="DBDBDB" w:themeFill="accent3" w:themeFillTint="66"/>
            <w:noWrap/>
            <w:hideMark/>
          </w:tcPr>
          <w:p w14:paraId="6FAFC688" w14:textId="77777777" w:rsidR="005C4B75" w:rsidRPr="001A2FE4" w:rsidRDefault="005C4B75" w:rsidP="005C4B75">
            <w:pPr>
              <w:ind w:firstLine="0"/>
              <w:jc w:val="left"/>
              <w:rPr>
                <w:b/>
                <w:bCs/>
                <w:i/>
                <w:iCs/>
                <w:sz w:val="20"/>
              </w:rPr>
            </w:pPr>
            <w:r w:rsidRPr="001A2FE4">
              <w:rPr>
                <w:b/>
                <w:bCs/>
                <w:i/>
                <w:iCs/>
                <w:sz w:val="20"/>
              </w:rPr>
              <w:t>Ethnicity</w:t>
            </w:r>
          </w:p>
          <w:p w14:paraId="456036CF" w14:textId="77777777" w:rsidR="005C4B75" w:rsidRPr="007F04CD" w:rsidRDefault="005C4B75" w:rsidP="005C4B75">
            <w:pPr>
              <w:ind w:firstLine="0"/>
              <w:jc w:val="left"/>
              <w:rPr>
                <w:sz w:val="20"/>
              </w:rPr>
            </w:pPr>
          </w:p>
        </w:tc>
      </w:tr>
      <w:tr w:rsidR="005C4B75" w:rsidRPr="007F04CD" w14:paraId="63ED1631" w14:textId="77777777" w:rsidTr="008F66D8">
        <w:trPr>
          <w:trHeight w:val="20"/>
        </w:trPr>
        <w:tc>
          <w:tcPr>
            <w:tcW w:w="1519" w:type="dxa"/>
            <w:noWrap/>
            <w:hideMark/>
          </w:tcPr>
          <w:p w14:paraId="4592508C" w14:textId="77777777" w:rsidR="005C4B75" w:rsidRPr="007F04CD" w:rsidRDefault="005C4B75" w:rsidP="005C4B75">
            <w:pPr>
              <w:ind w:firstLine="0"/>
              <w:jc w:val="left"/>
              <w:rPr>
                <w:sz w:val="20"/>
              </w:rPr>
            </w:pPr>
            <w:r w:rsidRPr="007F04CD">
              <w:rPr>
                <w:sz w:val="20"/>
              </w:rPr>
              <w:t>White</w:t>
            </w:r>
          </w:p>
        </w:tc>
        <w:tc>
          <w:tcPr>
            <w:tcW w:w="1519" w:type="dxa"/>
            <w:noWrap/>
            <w:hideMark/>
          </w:tcPr>
          <w:p w14:paraId="1928F689" w14:textId="77777777" w:rsidR="005C4B75" w:rsidRPr="007F04CD" w:rsidRDefault="005C4B75" w:rsidP="005C4B75">
            <w:pPr>
              <w:ind w:firstLine="0"/>
              <w:jc w:val="left"/>
              <w:rPr>
                <w:sz w:val="20"/>
              </w:rPr>
            </w:pPr>
            <w:r w:rsidRPr="007F04CD">
              <w:rPr>
                <w:sz w:val="20"/>
              </w:rPr>
              <w:t xml:space="preserve">913 (79.9%) </w:t>
            </w:r>
          </w:p>
        </w:tc>
        <w:tc>
          <w:tcPr>
            <w:tcW w:w="1520" w:type="dxa"/>
            <w:noWrap/>
            <w:hideMark/>
          </w:tcPr>
          <w:p w14:paraId="538699EB" w14:textId="77777777" w:rsidR="005C4B75" w:rsidRPr="007F04CD" w:rsidRDefault="005C4B75" w:rsidP="005C4B75">
            <w:pPr>
              <w:ind w:firstLine="0"/>
              <w:jc w:val="left"/>
              <w:rPr>
                <w:sz w:val="20"/>
              </w:rPr>
            </w:pPr>
            <w:r w:rsidRPr="007F04CD">
              <w:rPr>
                <w:sz w:val="20"/>
              </w:rPr>
              <w:t xml:space="preserve">    3177 (77.9</w:t>
            </w:r>
            <w:proofErr w:type="gramStart"/>
            <w:r w:rsidRPr="007F04CD">
              <w:rPr>
                <w:sz w:val="20"/>
              </w:rPr>
              <w:t xml:space="preserve">%)   </w:t>
            </w:r>
            <w:proofErr w:type="gramEnd"/>
            <w:r w:rsidRPr="007F04CD">
              <w:rPr>
                <w:sz w:val="20"/>
              </w:rPr>
              <w:t xml:space="preserve">  </w:t>
            </w:r>
          </w:p>
        </w:tc>
        <w:tc>
          <w:tcPr>
            <w:tcW w:w="1520" w:type="dxa"/>
            <w:noWrap/>
            <w:hideMark/>
          </w:tcPr>
          <w:p w14:paraId="6DCBB664" w14:textId="77777777" w:rsidR="005C4B75" w:rsidRPr="007F04CD" w:rsidRDefault="005C4B75" w:rsidP="005C4B75">
            <w:pPr>
              <w:ind w:firstLine="0"/>
              <w:jc w:val="left"/>
              <w:rPr>
                <w:sz w:val="20"/>
              </w:rPr>
            </w:pPr>
            <w:r w:rsidRPr="007F04CD">
              <w:rPr>
                <w:sz w:val="20"/>
              </w:rPr>
              <w:t xml:space="preserve">   3004 (74.5</w:t>
            </w:r>
            <w:proofErr w:type="gramStart"/>
            <w:r w:rsidRPr="007F04CD">
              <w:rPr>
                <w:sz w:val="20"/>
              </w:rPr>
              <w:t xml:space="preserve">%)   </w:t>
            </w:r>
            <w:proofErr w:type="gramEnd"/>
          </w:p>
        </w:tc>
        <w:tc>
          <w:tcPr>
            <w:tcW w:w="1520" w:type="dxa"/>
            <w:noWrap/>
            <w:hideMark/>
          </w:tcPr>
          <w:p w14:paraId="3B211B5B" w14:textId="77777777" w:rsidR="005C4B75" w:rsidRPr="007F04CD" w:rsidRDefault="005C4B75" w:rsidP="005C4B75">
            <w:pPr>
              <w:ind w:firstLine="0"/>
              <w:jc w:val="left"/>
              <w:rPr>
                <w:sz w:val="20"/>
              </w:rPr>
            </w:pPr>
            <w:r w:rsidRPr="007F04CD">
              <w:rPr>
                <w:sz w:val="20"/>
              </w:rPr>
              <w:t>1146 (63.6%)</w:t>
            </w:r>
          </w:p>
        </w:tc>
        <w:tc>
          <w:tcPr>
            <w:tcW w:w="1520" w:type="dxa"/>
            <w:noWrap/>
            <w:hideMark/>
          </w:tcPr>
          <w:p w14:paraId="002343CF" w14:textId="77777777" w:rsidR="005C4B75" w:rsidRPr="007F04CD" w:rsidRDefault="005C4B75" w:rsidP="005C4B75">
            <w:pPr>
              <w:ind w:firstLine="0"/>
              <w:jc w:val="left"/>
              <w:rPr>
                <w:sz w:val="20"/>
              </w:rPr>
            </w:pPr>
            <w:r w:rsidRPr="007F04CD">
              <w:rPr>
                <w:sz w:val="20"/>
              </w:rPr>
              <w:t xml:space="preserve"> 1165 (68.7%)  </w:t>
            </w:r>
          </w:p>
        </w:tc>
      </w:tr>
      <w:tr w:rsidR="005C4B75" w:rsidRPr="007F04CD" w14:paraId="0EBECBF2" w14:textId="77777777" w:rsidTr="008F66D8">
        <w:trPr>
          <w:trHeight w:val="20"/>
        </w:trPr>
        <w:tc>
          <w:tcPr>
            <w:tcW w:w="1519" w:type="dxa"/>
            <w:noWrap/>
            <w:hideMark/>
          </w:tcPr>
          <w:p w14:paraId="19794646" w14:textId="77777777" w:rsidR="005C4B75" w:rsidRPr="007F04CD" w:rsidRDefault="005C4B75" w:rsidP="005C4B75">
            <w:pPr>
              <w:ind w:firstLine="0"/>
              <w:jc w:val="left"/>
              <w:rPr>
                <w:sz w:val="20"/>
              </w:rPr>
            </w:pPr>
            <w:r w:rsidRPr="007F04CD">
              <w:rPr>
                <w:sz w:val="20"/>
              </w:rPr>
              <w:t>Asian</w:t>
            </w:r>
          </w:p>
        </w:tc>
        <w:tc>
          <w:tcPr>
            <w:tcW w:w="1519" w:type="dxa"/>
            <w:noWrap/>
            <w:hideMark/>
          </w:tcPr>
          <w:p w14:paraId="5C899F94" w14:textId="77777777" w:rsidR="005C4B75" w:rsidRPr="007F04CD" w:rsidRDefault="005C4B75" w:rsidP="005C4B75">
            <w:pPr>
              <w:ind w:firstLine="0"/>
              <w:jc w:val="left"/>
              <w:rPr>
                <w:sz w:val="20"/>
              </w:rPr>
            </w:pPr>
            <w:r w:rsidRPr="007F04CD">
              <w:rPr>
                <w:sz w:val="20"/>
              </w:rPr>
              <w:t xml:space="preserve"> 8 (0.70%)  </w:t>
            </w:r>
          </w:p>
        </w:tc>
        <w:tc>
          <w:tcPr>
            <w:tcW w:w="1520" w:type="dxa"/>
            <w:noWrap/>
            <w:hideMark/>
          </w:tcPr>
          <w:p w14:paraId="26BBDACB" w14:textId="77777777" w:rsidR="005C4B75" w:rsidRPr="007F04CD" w:rsidRDefault="005C4B75" w:rsidP="005C4B75">
            <w:pPr>
              <w:ind w:firstLine="0"/>
              <w:jc w:val="left"/>
              <w:rPr>
                <w:sz w:val="20"/>
              </w:rPr>
            </w:pPr>
            <w:r w:rsidRPr="007F04CD">
              <w:rPr>
                <w:sz w:val="20"/>
              </w:rPr>
              <w:t xml:space="preserve">     40 (0.98</w:t>
            </w:r>
            <w:proofErr w:type="gramStart"/>
            <w:r w:rsidRPr="007F04CD">
              <w:rPr>
                <w:sz w:val="20"/>
              </w:rPr>
              <w:t xml:space="preserve">%)   </w:t>
            </w:r>
            <w:proofErr w:type="gramEnd"/>
            <w:r w:rsidRPr="007F04CD">
              <w:rPr>
                <w:sz w:val="20"/>
              </w:rPr>
              <w:t xml:space="preserve">   </w:t>
            </w:r>
          </w:p>
        </w:tc>
        <w:tc>
          <w:tcPr>
            <w:tcW w:w="1520" w:type="dxa"/>
            <w:noWrap/>
            <w:hideMark/>
          </w:tcPr>
          <w:p w14:paraId="0FC5520D" w14:textId="77777777" w:rsidR="005C4B75" w:rsidRPr="007F04CD" w:rsidRDefault="005C4B75" w:rsidP="005C4B75">
            <w:pPr>
              <w:ind w:firstLine="0"/>
              <w:jc w:val="left"/>
              <w:rPr>
                <w:sz w:val="20"/>
              </w:rPr>
            </w:pPr>
            <w:r w:rsidRPr="007F04CD">
              <w:rPr>
                <w:sz w:val="20"/>
              </w:rPr>
              <w:t xml:space="preserve">    52 (1.29</w:t>
            </w:r>
            <w:proofErr w:type="gramStart"/>
            <w:r w:rsidRPr="007F04CD">
              <w:rPr>
                <w:sz w:val="20"/>
              </w:rPr>
              <w:t xml:space="preserve">%)   </w:t>
            </w:r>
            <w:proofErr w:type="gramEnd"/>
            <w:r w:rsidRPr="007F04CD">
              <w:rPr>
                <w:sz w:val="20"/>
              </w:rPr>
              <w:t xml:space="preserve"> </w:t>
            </w:r>
          </w:p>
        </w:tc>
        <w:tc>
          <w:tcPr>
            <w:tcW w:w="1520" w:type="dxa"/>
            <w:noWrap/>
            <w:hideMark/>
          </w:tcPr>
          <w:p w14:paraId="1FE967F5" w14:textId="77777777" w:rsidR="005C4B75" w:rsidRPr="007F04CD" w:rsidRDefault="005C4B75" w:rsidP="005C4B75">
            <w:pPr>
              <w:ind w:firstLine="0"/>
              <w:jc w:val="left"/>
              <w:rPr>
                <w:sz w:val="20"/>
              </w:rPr>
            </w:pPr>
            <w:r w:rsidRPr="007F04CD">
              <w:rPr>
                <w:sz w:val="20"/>
              </w:rPr>
              <w:t xml:space="preserve"> 29 (1.61%) </w:t>
            </w:r>
          </w:p>
        </w:tc>
        <w:tc>
          <w:tcPr>
            <w:tcW w:w="1520" w:type="dxa"/>
            <w:noWrap/>
            <w:hideMark/>
          </w:tcPr>
          <w:p w14:paraId="5845F46D" w14:textId="77777777" w:rsidR="005C4B75" w:rsidRPr="007F04CD" w:rsidRDefault="005C4B75" w:rsidP="005C4B75">
            <w:pPr>
              <w:ind w:firstLine="0"/>
              <w:jc w:val="left"/>
              <w:rPr>
                <w:sz w:val="20"/>
              </w:rPr>
            </w:pPr>
            <w:r w:rsidRPr="007F04CD">
              <w:rPr>
                <w:sz w:val="20"/>
              </w:rPr>
              <w:t xml:space="preserve">  20 (1.18</w:t>
            </w:r>
            <w:proofErr w:type="gramStart"/>
            <w:r w:rsidRPr="007F04CD">
              <w:rPr>
                <w:sz w:val="20"/>
              </w:rPr>
              <w:t xml:space="preserve">%)   </w:t>
            </w:r>
            <w:proofErr w:type="gramEnd"/>
          </w:p>
        </w:tc>
      </w:tr>
      <w:tr w:rsidR="005C4B75" w:rsidRPr="007F04CD" w14:paraId="36FE018C" w14:textId="77777777" w:rsidTr="008F66D8">
        <w:trPr>
          <w:trHeight w:val="20"/>
        </w:trPr>
        <w:tc>
          <w:tcPr>
            <w:tcW w:w="1519" w:type="dxa"/>
            <w:noWrap/>
            <w:hideMark/>
          </w:tcPr>
          <w:p w14:paraId="48A2CE4B" w14:textId="77777777" w:rsidR="005C4B75" w:rsidRPr="007F04CD" w:rsidRDefault="005C4B75" w:rsidP="005C4B75">
            <w:pPr>
              <w:ind w:firstLine="0"/>
              <w:jc w:val="left"/>
              <w:rPr>
                <w:sz w:val="20"/>
              </w:rPr>
            </w:pPr>
            <w:r w:rsidRPr="007F04CD">
              <w:rPr>
                <w:sz w:val="20"/>
              </w:rPr>
              <w:t>Black</w:t>
            </w:r>
          </w:p>
        </w:tc>
        <w:tc>
          <w:tcPr>
            <w:tcW w:w="1519" w:type="dxa"/>
            <w:noWrap/>
            <w:hideMark/>
          </w:tcPr>
          <w:p w14:paraId="28D0E2BF" w14:textId="77777777" w:rsidR="005C4B75" w:rsidRPr="007F04CD" w:rsidRDefault="005C4B75" w:rsidP="005C4B75">
            <w:pPr>
              <w:ind w:firstLine="0"/>
              <w:jc w:val="left"/>
              <w:rPr>
                <w:sz w:val="20"/>
              </w:rPr>
            </w:pPr>
            <w:r w:rsidRPr="007F04CD">
              <w:rPr>
                <w:sz w:val="20"/>
              </w:rPr>
              <w:t xml:space="preserve"> 63 (5.51%) </w:t>
            </w:r>
          </w:p>
        </w:tc>
        <w:tc>
          <w:tcPr>
            <w:tcW w:w="1520" w:type="dxa"/>
            <w:noWrap/>
            <w:hideMark/>
          </w:tcPr>
          <w:p w14:paraId="70978882" w14:textId="77777777" w:rsidR="005C4B75" w:rsidRPr="007F04CD" w:rsidRDefault="005C4B75" w:rsidP="005C4B75">
            <w:pPr>
              <w:ind w:firstLine="0"/>
              <w:jc w:val="left"/>
              <w:rPr>
                <w:sz w:val="20"/>
              </w:rPr>
            </w:pPr>
            <w:r w:rsidRPr="007F04CD">
              <w:rPr>
                <w:sz w:val="20"/>
              </w:rPr>
              <w:t xml:space="preserve">     251 (6.15</w:t>
            </w:r>
            <w:proofErr w:type="gramStart"/>
            <w:r w:rsidRPr="007F04CD">
              <w:rPr>
                <w:sz w:val="20"/>
              </w:rPr>
              <w:t xml:space="preserve">%)   </w:t>
            </w:r>
            <w:proofErr w:type="gramEnd"/>
            <w:r w:rsidRPr="007F04CD">
              <w:rPr>
                <w:sz w:val="20"/>
              </w:rPr>
              <w:t xml:space="preserve">  </w:t>
            </w:r>
          </w:p>
        </w:tc>
        <w:tc>
          <w:tcPr>
            <w:tcW w:w="1520" w:type="dxa"/>
            <w:noWrap/>
            <w:hideMark/>
          </w:tcPr>
          <w:p w14:paraId="005CDC3D" w14:textId="77777777" w:rsidR="005C4B75" w:rsidRPr="007F04CD" w:rsidRDefault="005C4B75" w:rsidP="005C4B75">
            <w:pPr>
              <w:ind w:firstLine="0"/>
              <w:jc w:val="left"/>
              <w:rPr>
                <w:sz w:val="20"/>
              </w:rPr>
            </w:pPr>
            <w:r w:rsidRPr="007F04CD">
              <w:rPr>
                <w:sz w:val="20"/>
              </w:rPr>
              <w:t xml:space="preserve">   297 (7.37</w:t>
            </w:r>
            <w:proofErr w:type="gramStart"/>
            <w:r w:rsidRPr="007F04CD">
              <w:rPr>
                <w:sz w:val="20"/>
              </w:rPr>
              <w:t xml:space="preserve">%)   </w:t>
            </w:r>
            <w:proofErr w:type="gramEnd"/>
            <w:r w:rsidRPr="007F04CD">
              <w:rPr>
                <w:sz w:val="20"/>
              </w:rPr>
              <w:t xml:space="preserve"> </w:t>
            </w:r>
          </w:p>
        </w:tc>
        <w:tc>
          <w:tcPr>
            <w:tcW w:w="1520" w:type="dxa"/>
            <w:noWrap/>
            <w:hideMark/>
          </w:tcPr>
          <w:p w14:paraId="0579D120" w14:textId="77777777" w:rsidR="005C4B75" w:rsidRPr="007F04CD" w:rsidRDefault="005C4B75" w:rsidP="005C4B75">
            <w:pPr>
              <w:ind w:firstLine="0"/>
              <w:jc w:val="left"/>
              <w:rPr>
                <w:sz w:val="20"/>
              </w:rPr>
            </w:pPr>
            <w:r w:rsidRPr="007F04CD">
              <w:rPr>
                <w:sz w:val="20"/>
              </w:rPr>
              <w:t xml:space="preserve">164 (9.10%) </w:t>
            </w:r>
          </w:p>
        </w:tc>
        <w:tc>
          <w:tcPr>
            <w:tcW w:w="1520" w:type="dxa"/>
            <w:noWrap/>
            <w:hideMark/>
          </w:tcPr>
          <w:p w14:paraId="2D587E9C" w14:textId="77777777" w:rsidR="005C4B75" w:rsidRPr="007F04CD" w:rsidRDefault="005C4B75" w:rsidP="005C4B75">
            <w:pPr>
              <w:ind w:firstLine="0"/>
              <w:jc w:val="left"/>
              <w:rPr>
                <w:sz w:val="20"/>
              </w:rPr>
            </w:pPr>
            <w:r w:rsidRPr="007F04CD">
              <w:rPr>
                <w:sz w:val="20"/>
              </w:rPr>
              <w:t xml:space="preserve">  164 (9.67%)  </w:t>
            </w:r>
          </w:p>
        </w:tc>
      </w:tr>
      <w:tr w:rsidR="005C4B75" w:rsidRPr="007F04CD" w14:paraId="600B0F1D" w14:textId="77777777" w:rsidTr="008F66D8">
        <w:trPr>
          <w:trHeight w:val="20"/>
        </w:trPr>
        <w:tc>
          <w:tcPr>
            <w:tcW w:w="1519" w:type="dxa"/>
            <w:noWrap/>
            <w:hideMark/>
          </w:tcPr>
          <w:p w14:paraId="498E2778" w14:textId="77777777" w:rsidR="005C4B75" w:rsidRPr="007F04CD" w:rsidRDefault="005C4B75" w:rsidP="005C4B75">
            <w:pPr>
              <w:ind w:firstLine="0"/>
              <w:jc w:val="left"/>
              <w:rPr>
                <w:sz w:val="20"/>
              </w:rPr>
            </w:pPr>
            <w:r w:rsidRPr="007F04CD">
              <w:rPr>
                <w:sz w:val="20"/>
              </w:rPr>
              <w:t>Hispanic</w:t>
            </w:r>
          </w:p>
        </w:tc>
        <w:tc>
          <w:tcPr>
            <w:tcW w:w="1519" w:type="dxa"/>
            <w:noWrap/>
            <w:hideMark/>
          </w:tcPr>
          <w:p w14:paraId="6D8D1363" w14:textId="77777777" w:rsidR="005C4B75" w:rsidRPr="007F04CD" w:rsidRDefault="005C4B75" w:rsidP="005C4B75">
            <w:pPr>
              <w:ind w:firstLine="0"/>
              <w:jc w:val="left"/>
              <w:rPr>
                <w:sz w:val="20"/>
              </w:rPr>
            </w:pPr>
            <w:r w:rsidRPr="007F04CD">
              <w:rPr>
                <w:sz w:val="20"/>
              </w:rPr>
              <w:t xml:space="preserve">150 (13.1%) </w:t>
            </w:r>
          </w:p>
        </w:tc>
        <w:tc>
          <w:tcPr>
            <w:tcW w:w="1520" w:type="dxa"/>
            <w:noWrap/>
            <w:hideMark/>
          </w:tcPr>
          <w:p w14:paraId="582DB347" w14:textId="77777777" w:rsidR="005C4B75" w:rsidRPr="007F04CD" w:rsidRDefault="005C4B75" w:rsidP="005C4B75">
            <w:pPr>
              <w:ind w:firstLine="0"/>
              <w:jc w:val="left"/>
              <w:rPr>
                <w:sz w:val="20"/>
              </w:rPr>
            </w:pPr>
            <w:r w:rsidRPr="007F04CD">
              <w:rPr>
                <w:sz w:val="20"/>
              </w:rPr>
              <w:t xml:space="preserve">     568 (13.9</w:t>
            </w:r>
            <w:proofErr w:type="gramStart"/>
            <w:r w:rsidRPr="007F04CD">
              <w:rPr>
                <w:sz w:val="20"/>
              </w:rPr>
              <w:t xml:space="preserve">%)   </w:t>
            </w:r>
            <w:proofErr w:type="gramEnd"/>
            <w:r w:rsidRPr="007F04CD">
              <w:rPr>
                <w:sz w:val="20"/>
              </w:rPr>
              <w:t xml:space="preserve">  </w:t>
            </w:r>
          </w:p>
        </w:tc>
        <w:tc>
          <w:tcPr>
            <w:tcW w:w="1520" w:type="dxa"/>
            <w:noWrap/>
            <w:hideMark/>
          </w:tcPr>
          <w:p w14:paraId="6C437D70" w14:textId="77777777" w:rsidR="005C4B75" w:rsidRPr="007F04CD" w:rsidRDefault="005C4B75" w:rsidP="005C4B75">
            <w:pPr>
              <w:ind w:firstLine="0"/>
              <w:jc w:val="left"/>
              <w:rPr>
                <w:sz w:val="20"/>
              </w:rPr>
            </w:pPr>
            <w:r w:rsidRPr="007F04CD">
              <w:rPr>
                <w:sz w:val="20"/>
              </w:rPr>
              <w:t xml:space="preserve">   623 (15.5</w:t>
            </w:r>
            <w:proofErr w:type="gramStart"/>
            <w:r w:rsidRPr="007F04CD">
              <w:rPr>
                <w:sz w:val="20"/>
              </w:rPr>
              <w:t xml:space="preserve">%)   </w:t>
            </w:r>
            <w:proofErr w:type="gramEnd"/>
            <w:r w:rsidRPr="007F04CD">
              <w:rPr>
                <w:sz w:val="20"/>
              </w:rPr>
              <w:t xml:space="preserve"> </w:t>
            </w:r>
          </w:p>
        </w:tc>
        <w:tc>
          <w:tcPr>
            <w:tcW w:w="1520" w:type="dxa"/>
            <w:noWrap/>
            <w:hideMark/>
          </w:tcPr>
          <w:p w14:paraId="743018F0" w14:textId="77777777" w:rsidR="005C4B75" w:rsidRPr="007F04CD" w:rsidRDefault="005C4B75" w:rsidP="005C4B75">
            <w:pPr>
              <w:ind w:firstLine="0"/>
              <w:jc w:val="left"/>
              <w:rPr>
                <w:sz w:val="20"/>
              </w:rPr>
            </w:pPr>
            <w:r w:rsidRPr="007F04CD">
              <w:rPr>
                <w:sz w:val="20"/>
              </w:rPr>
              <w:t xml:space="preserve">285 (15.8%) </w:t>
            </w:r>
          </w:p>
        </w:tc>
        <w:tc>
          <w:tcPr>
            <w:tcW w:w="1520" w:type="dxa"/>
            <w:noWrap/>
            <w:hideMark/>
          </w:tcPr>
          <w:p w14:paraId="743994B6" w14:textId="77777777" w:rsidR="005C4B75" w:rsidRPr="007F04CD" w:rsidRDefault="005C4B75" w:rsidP="005C4B75">
            <w:pPr>
              <w:ind w:firstLine="0"/>
              <w:jc w:val="left"/>
              <w:rPr>
                <w:sz w:val="20"/>
              </w:rPr>
            </w:pPr>
            <w:r w:rsidRPr="007F04CD">
              <w:rPr>
                <w:sz w:val="20"/>
              </w:rPr>
              <w:t xml:space="preserve">  299 (17.6%)  </w:t>
            </w:r>
          </w:p>
        </w:tc>
      </w:tr>
      <w:tr w:rsidR="005C4B75" w:rsidRPr="007F04CD" w14:paraId="2D074F5E" w14:textId="77777777" w:rsidTr="008F66D8">
        <w:trPr>
          <w:trHeight w:val="20"/>
        </w:trPr>
        <w:tc>
          <w:tcPr>
            <w:tcW w:w="1519" w:type="dxa"/>
            <w:noWrap/>
            <w:hideMark/>
          </w:tcPr>
          <w:p w14:paraId="234FB543" w14:textId="77777777" w:rsidR="005C4B75" w:rsidRPr="007F04CD" w:rsidRDefault="005C4B75" w:rsidP="005C4B75">
            <w:pPr>
              <w:ind w:firstLine="0"/>
              <w:jc w:val="left"/>
              <w:rPr>
                <w:sz w:val="20"/>
              </w:rPr>
            </w:pPr>
            <w:r w:rsidRPr="007F04CD">
              <w:rPr>
                <w:sz w:val="20"/>
              </w:rPr>
              <w:t>Other</w:t>
            </w:r>
          </w:p>
        </w:tc>
        <w:tc>
          <w:tcPr>
            <w:tcW w:w="1519" w:type="dxa"/>
            <w:noWrap/>
            <w:hideMark/>
          </w:tcPr>
          <w:p w14:paraId="43E98A21" w14:textId="77777777" w:rsidR="005C4B75" w:rsidRPr="007F04CD" w:rsidRDefault="005C4B75" w:rsidP="005C4B75">
            <w:pPr>
              <w:ind w:firstLine="0"/>
              <w:jc w:val="left"/>
              <w:rPr>
                <w:sz w:val="20"/>
              </w:rPr>
            </w:pPr>
            <w:r w:rsidRPr="007F04CD">
              <w:rPr>
                <w:sz w:val="20"/>
              </w:rPr>
              <w:t xml:space="preserve"> 9 (0.79%)  </w:t>
            </w:r>
          </w:p>
        </w:tc>
        <w:tc>
          <w:tcPr>
            <w:tcW w:w="1520" w:type="dxa"/>
            <w:noWrap/>
            <w:hideMark/>
          </w:tcPr>
          <w:p w14:paraId="7164F611" w14:textId="77777777" w:rsidR="005C4B75" w:rsidRPr="007F04CD" w:rsidRDefault="005C4B75" w:rsidP="005C4B75">
            <w:pPr>
              <w:ind w:firstLine="0"/>
              <w:jc w:val="left"/>
              <w:rPr>
                <w:sz w:val="20"/>
              </w:rPr>
            </w:pPr>
            <w:r w:rsidRPr="007F04CD">
              <w:rPr>
                <w:sz w:val="20"/>
              </w:rPr>
              <w:t xml:space="preserve">     44 (1.08</w:t>
            </w:r>
            <w:proofErr w:type="gramStart"/>
            <w:r w:rsidRPr="007F04CD">
              <w:rPr>
                <w:sz w:val="20"/>
              </w:rPr>
              <w:t xml:space="preserve">%)   </w:t>
            </w:r>
            <w:proofErr w:type="gramEnd"/>
            <w:r w:rsidRPr="007F04CD">
              <w:rPr>
                <w:sz w:val="20"/>
              </w:rPr>
              <w:t xml:space="preserve">   </w:t>
            </w:r>
          </w:p>
        </w:tc>
        <w:tc>
          <w:tcPr>
            <w:tcW w:w="1520" w:type="dxa"/>
            <w:noWrap/>
            <w:hideMark/>
          </w:tcPr>
          <w:p w14:paraId="4940E176" w14:textId="77777777" w:rsidR="005C4B75" w:rsidRPr="007F04CD" w:rsidRDefault="005C4B75" w:rsidP="005C4B75">
            <w:pPr>
              <w:ind w:firstLine="0"/>
              <w:jc w:val="left"/>
              <w:rPr>
                <w:sz w:val="20"/>
              </w:rPr>
            </w:pPr>
            <w:r w:rsidRPr="007F04CD">
              <w:rPr>
                <w:sz w:val="20"/>
              </w:rPr>
              <w:t xml:space="preserve">    56 (1.39</w:t>
            </w:r>
            <w:proofErr w:type="gramStart"/>
            <w:r w:rsidRPr="007F04CD">
              <w:rPr>
                <w:sz w:val="20"/>
              </w:rPr>
              <w:t xml:space="preserve">%)   </w:t>
            </w:r>
            <w:proofErr w:type="gramEnd"/>
            <w:r w:rsidRPr="007F04CD">
              <w:rPr>
                <w:sz w:val="20"/>
              </w:rPr>
              <w:t xml:space="preserve"> </w:t>
            </w:r>
          </w:p>
        </w:tc>
        <w:tc>
          <w:tcPr>
            <w:tcW w:w="1520" w:type="dxa"/>
            <w:noWrap/>
            <w:hideMark/>
          </w:tcPr>
          <w:p w14:paraId="59164C4C" w14:textId="77777777" w:rsidR="005C4B75" w:rsidRPr="007F04CD" w:rsidRDefault="005C4B75" w:rsidP="005C4B75">
            <w:pPr>
              <w:ind w:firstLine="0"/>
              <w:jc w:val="left"/>
              <w:rPr>
                <w:sz w:val="20"/>
              </w:rPr>
            </w:pPr>
            <w:r w:rsidRPr="007F04CD">
              <w:rPr>
                <w:sz w:val="20"/>
              </w:rPr>
              <w:t xml:space="preserve">178 (9.88%) </w:t>
            </w:r>
          </w:p>
        </w:tc>
        <w:tc>
          <w:tcPr>
            <w:tcW w:w="1520" w:type="dxa"/>
            <w:noWrap/>
            <w:hideMark/>
          </w:tcPr>
          <w:p w14:paraId="4779F70C" w14:textId="77777777" w:rsidR="005C4B75" w:rsidRPr="007F04CD" w:rsidRDefault="005C4B75" w:rsidP="005C4B75">
            <w:pPr>
              <w:ind w:firstLine="0"/>
              <w:jc w:val="left"/>
              <w:rPr>
                <w:sz w:val="20"/>
              </w:rPr>
            </w:pPr>
            <w:r w:rsidRPr="007F04CD">
              <w:rPr>
                <w:sz w:val="20"/>
              </w:rPr>
              <w:t xml:space="preserve">  48 (2.83</w:t>
            </w:r>
            <w:proofErr w:type="gramStart"/>
            <w:r w:rsidRPr="007F04CD">
              <w:rPr>
                <w:sz w:val="20"/>
              </w:rPr>
              <w:t xml:space="preserve">%)   </w:t>
            </w:r>
            <w:proofErr w:type="gramEnd"/>
          </w:p>
        </w:tc>
      </w:tr>
      <w:tr w:rsidR="005C4B75" w:rsidRPr="007F04CD" w14:paraId="21F912F1" w14:textId="77777777" w:rsidTr="008F66D8">
        <w:trPr>
          <w:trHeight w:val="20"/>
        </w:trPr>
        <w:tc>
          <w:tcPr>
            <w:tcW w:w="9118" w:type="dxa"/>
            <w:gridSpan w:val="6"/>
            <w:noWrap/>
            <w:hideMark/>
          </w:tcPr>
          <w:p w14:paraId="0C7C91FB" w14:textId="77777777" w:rsidR="005C4B75" w:rsidRPr="001A2FE4" w:rsidRDefault="005C4B75" w:rsidP="005C4B75">
            <w:pPr>
              <w:ind w:firstLine="0"/>
              <w:jc w:val="left"/>
              <w:rPr>
                <w:b/>
                <w:bCs/>
                <w:i/>
                <w:iCs/>
                <w:sz w:val="20"/>
              </w:rPr>
            </w:pPr>
            <w:r w:rsidRPr="001A2FE4">
              <w:rPr>
                <w:b/>
                <w:bCs/>
                <w:i/>
                <w:iCs/>
                <w:sz w:val="20"/>
              </w:rPr>
              <w:t xml:space="preserve">Gender                  </w:t>
            </w:r>
          </w:p>
        </w:tc>
      </w:tr>
      <w:tr w:rsidR="005C4B75" w:rsidRPr="007F04CD" w14:paraId="2B28D0CD" w14:textId="77777777" w:rsidTr="008F66D8">
        <w:trPr>
          <w:trHeight w:val="20"/>
        </w:trPr>
        <w:tc>
          <w:tcPr>
            <w:tcW w:w="1519" w:type="dxa"/>
            <w:noWrap/>
            <w:hideMark/>
          </w:tcPr>
          <w:p w14:paraId="6B586956" w14:textId="77777777" w:rsidR="005C4B75" w:rsidRPr="007F04CD" w:rsidRDefault="005C4B75" w:rsidP="005C4B75">
            <w:pPr>
              <w:ind w:firstLine="0"/>
              <w:jc w:val="left"/>
              <w:rPr>
                <w:sz w:val="20"/>
              </w:rPr>
            </w:pPr>
            <w:r w:rsidRPr="007F04CD">
              <w:rPr>
                <w:sz w:val="20"/>
              </w:rPr>
              <w:t>Female</w:t>
            </w:r>
          </w:p>
        </w:tc>
        <w:tc>
          <w:tcPr>
            <w:tcW w:w="1519" w:type="dxa"/>
            <w:noWrap/>
            <w:hideMark/>
          </w:tcPr>
          <w:p w14:paraId="39CDF484" w14:textId="77777777" w:rsidR="005C4B75" w:rsidRPr="007F04CD" w:rsidRDefault="005C4B75" w:rsidP="005C4B75">
            <w:pPr>
              <w:ind w:firstLine="0"/>
              <w:jc w:val="left"/>
              <w:rPr>
                <w:sz w:val="20"/>
              </w:rPr>
            </w:pPr>
            <w:r w:rsidRPr="007F04CD">
              <w:rPr>
                <w:sz w:val="20"/>
              </w:rPr>
              <w:t xml:space="preserve"> 44 (3.85%) </w:t>
            </w:r>
          </w:p>
        </w:tc>
        <w:tc>
          <w:tcPr>
            <w:tcW w:w="1520" w:type="dxa"/>
            <w:noWrap/>
            <w:hideMark/>
          </w:tcPr>
          <w:p w14:paraId="2D2A3190" w14:textId="77777777" w:rsidR="005C4B75" w:rsidRPr="007F04CD" w:rsidRDefault="005C4B75" w:rsidP="005C4B75">
            <w:pPr>
              <w:ind w:firstLine="0"/>
              <w:jc w:val="left"/>
              <w:rPr>
                <w:sz w:val="20"/>
              </w:rPr>
            </w:pPr>
            <w:r w:rsidRPr="007F04CD">
              <w:rPr>
                <w:sz w:val="20"/>
              </w:rPr>
              <w:t xml:space="preserve">     245 (6.00</w:t>
            </w:r>
            <w:proofErr w:type="gramStart"/>
            <w:r w:rsidRPr="007F04CD">
              <w:rPr>
                <w:sz w:val="20"/>
              </w:rPr>
              <w:t xml:space="preserve">%)   </w:t>
            </w:r>
            <w:proofErr w:type="gramEnd"/>
            <w:r w:rsidRPr="007F04CD">
              <w:rPr>
                <w:sz w:val="20"/>
              </w:rPr>
              <w:t xml:space="preserve">  </w:t>
            </w:r>
          </w:p>
        </w:tc>
        <w:tc>
          <w:tcPr>
            <w:tcW w:w="1520" w:type="dxa"/>
            <w:noWrap/>
            <w:hideMark/>
          </w:tcPr>
          <w:p w14:paraId="46BC3156" w14:textId="77777777" w:rsidR="005C4B75" w:rsidRPr="007F04CD" w:rsidRDefault="005C4B75" w:rsidP="005C4B75">
            <w:pPr>
              <w:ind w:firstLine="0"/>
              <w:jc w:val="left"/>
              <w:rPr>
                <w:sz w:val="20"/>
              </w:rPr>
            </w:pPr>
            <w:r w:rsidRPr="007F04CD">
              <w:rPr>
                <w:sz w:val="20"/>
              </w:rPr>
              <w:t xml:space="preserve">   283 (7.02</w:t>
            </w:r>
            <w:proofErr w:type="gramStart"/>
            <w:r w:rsidRPr="007F04CD">
              <w:rPr>
                <w:sz w:val="20"/>
              </w:rPr>
              <w:t xml:space="preserve">%)   </w:t>
            </w:r>
            <w:proofErr w:type="gramEnd"/>
            <w:r w:rsidRPr="007F04CD">
              <w:rPr>
                <w:sz w:val="20"/>
              </w:rPr>
              <w:t xml:space="preserve"> </w:t>
            </w:r>
          </w:p>
        </w:tc>
        <w:tc>
          <w:tcPr>
            <w:tcW w:w="1520" w:type="dxa"/>
            <w:noWrap/>
            <w:hideMark/>
          </w:tcPr>
          <w:p w14:paraId="3CBD89C8" w14:textId="77777777" w:rsidR="005C4B75" w:rsidRPr="007F04CD" w:rsidRDefault="005C4B75" w:rsidP="005C4B75">
            <w:pPr>
              <w:ind w:firstLine="0"/>
              <w:jc w:val="left"/>
              <w:rPr>
                <w:sz w:val="20"/>
              </w:rPr>
            </w:pPr>
            <w:r w:rsidRPr="007F04CD">
              <w:rPr>
                <w:sz w:val="20"/>
              </w:rPr>
              <w:t xml:space="preserve"> 72 (4.00%) </w:t>
            </w:r>
          </w:p>
        </w:tc>
        <w:tc>
          <w:tcPr>
            <w:tcW w:w="1520" w:type="dxa"/>
            <w:noWrap/>
            <w:hideMark/>
          </w:tcPr>
          <w:p w14:paraId="4E5B99D1" w14:textId="77777777" w:rsidR="005C4B75" w:rsidRPr="007F04CD" w:rsidRDefault="005C4B75" w:rsidP="005C4B75">
            <w:pPr>
              <w:ind w:firstLine="0"/>
              <w:jc w:val="left"/>
              <w:rPr>
                <w:sz w:val="20"/>
              </w:rPr>
            </w:pPr>
            <w:r w:rsidRPr="007F04CD">
              <w:rPr>
                <w:sz w:val="20"/>
              </w:rPr>
              <w:t xml:space="preserve">  120 (7.08%)  </w:t>
            </w:r>
          </w:p>
        </w:tc>
      </w:tr>
      <w:tr w:rsidR="005C4B75" w:rsidRPr="007F04CD" w14:paraId="7CDF0706" w14:textId="77777777" w:rsidTr="008F66D8">
        <w:trPr>
          <w:trHeight w:val="20"/>
        </w:trPr>
        <w:tc>
          <w:tcPr>
            <w:tcW w:w="1519" w:type="dxa"/>
            <w:noWrap/>
            <w:hideMark/>
          </w:tcPr>
          <w:p w14:paraId="57DF1533" w14:textId="77777777" w:rsidR="005C4B75" w:rsidRPr="007F04CD" w:rsidRDefault="005C4B75" w:rsidP="005C4B75">
            <w:pPr>
              <w:ind w:firstLine="0"/>
              <w:jc w:val="left"/>
              <w:rPr>
                <w:sz w:val="20"/>
              </w:rPr>
            </w:pPr>
            <w:r w:rsidRPr="007F04CD">
              <w:rPr>
                <w:sz w:val="20"/>
              </w:rPr>
              <w:t xml:space="preserve"> </w:t>
            </w:r>
            <w:r>
              <w:rPr>
                <w:sz w:val="20"/>
              </w:rPr>
              <w:t>M</w:t>
            </w:r>
            <w:r w:rsidRPr="007F04CD">
              <w:rPr>
                <w:sz w:val="20"/>
              </w:rPr>
              <w:t>ale</w:t>
            </w:r>
          </w:p>
        </w:tc>
        <w:tc>
          <w:tcPr>
            <w:tcW w:w="1519" w:type="dxa"/>
            <w:noWrap/>
            <w:hideMark/>
          </w:tcPr>
          <w:p w14:paraId="243D1F5E" w14:textId="77777777" w:rsidR="005C4B75" w:rsidRPr="007F04CD" w:rsidRDefault="005C4B75" w:rsidP="005C4B75">
            <w:pPr>
              <w:ind w:firstLine="0"/>
              <w:jc w:val="left"/>
              <w:rPr>
                <w:sz w:val="20"/>
              </w:rPr>
            </w:pPr>
            <w:r w:rsidRPr="007F04CD">
              <w:rPr>
                <w:sz w:val="20"/>
              </w:rPr>
              <w:t>1099 (96.2%)</w:t>
            </w:r>
          </w:p>
        </w:tc>
        <w:tc>
          <w:tcPr>
            <w:tcW w:w="1520" w:type="dxa"/>
            <w:noWrap/>
            <w:hideMark/>
          </w:tcPr>
          <w:p w14:paraId="57E92AD2" w14:textId="77777777" w:rsidR="005C4B75" w:rsidRPr="007F04CD" w:rsidRDefault="005C4B75" w:rsidP="005C4B75">
            <w:pPr>
              <w:ind w:firstLine="0"/>
              <w:jc w:val="left"/>
              <w:rPr>
                <w:sz w:val="20"/>
              </w:rPr>
            </w:pPr>
            <w:r w:rsidRPr="007F04CD">
              <w:rPr>
                <w:sz w:val="20"/>
              </w:rPr>
              <w:t xml:space="preserve">    3835 (94.0</w:t>
            </w:r>
            <w:proofErr w:type="gramStart"/>
            <w:r w:rsidRPr="007F04CD">
              <w:rPr>
                <w:sz w:val="20"/>
              </w:rPr>
              <w:t xml:space="preserve">%)   </w:t>
            </w:r>
            <w:proofErr w:type="gramEnd"/>
            <w:r w:rsidRPr="007F04CD">
              <w:rPr>
                <w:sz w:val="20"/>
              </w:rPr>
              <w:t xml:space="preserve">  </w:t>
            </w:r>
          </w:p>
        </w:tc>
        <w:tc>
          <w:tcPr>
            <w:tcW w:w="1520" w:type="dxa"/>
            <w:noWrap/>
            <w:hideMark/>
          </w:tcPr>
          <w:p w14:paraId="271C93AE" w14:textId="77777777" w:rsidR="005C4B75" w:rsidRPr="007F04CD" w:rsidRDefault="005C4B75" w:rsidP="005C4B75">
            <w:pPr>
              <w:ind w:firstLine="0"/>
              <w:jc w:val="left"/>
              <w:rPr>
                <w:sz w:val="20"/>
              </w:rPr>
            </w:pPr>
            <w:r w:rsidRPr="007F04CD">
              <w:rPr>
                <w:sz w:val="20"/>
              </w:rPr>
              <w:t xml:space="preserve">   3744 (92.9</w:t>
            </w:r>
            <w:proofErr w:type="gramStart"/>
            <w:r w:rsidRPr="007F04CD">
              <w:rPr>
                <w:sz w:val="20"/>
              </w:rPr>
              <w:t xml:space="preserve">%)   </w:t>
            </w:r>
            <w:proofErr w:type="gramEnd"/>
          </w:p>
        </w:tc>
        <w:tc>
          <w:tcPr>
            <w:tcW w:w="1520" w:type="dxa"/>
            <w:noWrap/>
            <w:hideMark/>
          </w:tcPr>
          <w:p w14:paraId="0E5A4870" w14:textId="77777777" w:rsidR="005C4B75" w:rsidRPr="007F04CD" w:rsidRDefault="005C4B75" w:rsidP="005C4B75">
            <w:pPr>
              <w:ind w:firstLine="0"/>
              <w:jc w:val="left"/>
              <w:rPr>
                <w:sz w:val="20"/>
              </w:rPr>
            </w:pPr>
            <w:r w:rsidRPr="007F04CD">
              <w:rPr>
                <w:sz w:val="20"/>
              </w:rPr>
              <w:t>1596 (88.6%)</w:t>
            </w:r>
          </w:p>
        </w:tc>
        <w:tc>
          <w:tcPr>
            <w:tcW w:w="1520" w:type="dxa"/>
            <w:noWrap/>
            <w:hideMark/>
          </w:tcPr>
          <w:p w14:paraId="3899BC71" w14:textId="77777777" w:rsidR="005C4B75" w:rsidRPr="007F04CD" w:rsidRDefault="005C4B75" w:rsidP="005C4B75">
            <w:pPr>
              <w:ind w:firstLine="0"/>
              <w:jc w:val="left"/>
              <w:rPr>
                <w:sz w:val="20"/>
              </w:rPr>
            </w:pPr>
            <w:r w:rsidRPr="007F04CD">
              <w:rPr>
                <w:sz w:val="20"/>
              </w:rPr>
              <w:t xml:space="preserve"> 1573 (92.7%)  </w:t>
            </w:r>
          </w:p>
        </w:tc>
      </w:tr>
      <w:tr w:rsidR="005C4B75" w:rsidRPr="007F04CD" w14:paraId="6FC18C3D" w14:textId="77777777" w:rsidTr="008F66D8">
        <w:trPr>
          <w:trHeight w:val="20"/>
        </w:trPr>
        <w:tc>
          <w:tcPr>
            <w:tcW w:w="1519" w:type="dxa"/>
            <w:noWrap/>
            <w:hideMark/>
          </w:tcPr>
          <w:p w14:paraId="131D786E" w14:textId="77777777" w:rsidR="005C4B75" w:rsidRPr="007F04CD" w:rsidRDefault="005C4B75" w:rsidP="005C4B75">
            <w:pPr>
              <w:ind w:firstLine="0"/>
              <w:jc w:val="left"/>
              <w:rPr>
                <w:sz w:val="20"/>
              </w:rPr>
            </w:pPr>
            <w:r w:rsidRPr="007F04CD">
              <w:rPr>
                <w:sz w:val="20"/>
              </w:rPr>
              <w:t>Unknown</w:t>
            </w:r>
          </w:p>
        </w:tc>
        <w:tc>
          <w:tcPr>
            <w:tcW w:w="1519" w:type="dxa"/>
            <w:noWrap/>
            <w:hideMark/>
          </w:tcPr>
          <w:p w14:paraId="6CA1C230" w14:textId="77777777" w:rsidR="005C4B75" w:rsidRPr="007F04CD" w:rsidRDefault="005C4B75" w:rsidP="005C4B75">
            <w:pPr>
              <w:ind w:firstLine="0"/>
              <w:jc w:val="left"/>
              <w:rPr>
                <w:sz w:val="20"/>
              </w:rPr>
            </w:pPr>
            <w:r w:rsidRPr="007F04CD">
              <w:rPr>
                <w:sz w:val="20"/>
              </w:rPr>
              <w:t xml:space="preserve"> 0 (0.00%)  </w:t>
            </w:r>
          </w:p>
        </w:tc>
        <w:tc>
          <w:tcPr>
            <w:tcW w:w="1520" w:type="dxa"/>
            <w:noWrap/>
            <w:hideMark/>
          </w:tcPr>
          <w:p w14:paraId="14A3AE6A" w14:textId="77777777" w:rsidR="005C4B75" w:rsidRPr="007F04CD" w:rsidRDefault="005C4B75" w:rsidP="005C4B75">
            <w:pPr>
              <w:ind w:firstLine="0"/>
              <w:jc w:val="left"/>
              <w:rPr>
                <w:sz w:val="20"/>
              </w:rPr>
            </w:pPr>
            <w:r w:rsidRPr="007F04CD">
              <w:rPr>
                <w:sz w:val="20"/>
              </w:rPr>
              <w:t xml:space="preserve">      0 (0.00</w:t>
            </w:r>
            <w:proofErr w:type="gramStart"/>
            <w:r w:rsidRPr="007F04CD">
              <w:rPr>
                <w:sz w:val="20"/>
              </w:rPr>
              <w:t xml:space="preserve">%)   </w:t>
            </w:r>
            <w:proofErr w:type="gramEnd"/>
            <w:r w:rsidRPr="007F04CD">
              <w:rPr>
                <w:sz w:val="20"/>
              </w:rPr>
              <w:t xml:space="preserve">   </w:t>
            </w:r>
          </w:p>
        </w:tc>
        <w:tc>
          <w:tcPr>
            <w:tcW w:w="1520" w:type="dxa"/>
            <w:noWrap/>
            <w:hideMark/>
          </w:tcPr>
          <w:p w14:paraId="6666DF76" w14:textId="77777777" w:rsidR="005C4B75" w:rsidRPr="007F04CD" w:rsidRDefault="005C4B75" w:rsidP="005C4B75">
            <w:pPr>
              <w:ind w:firstLine="0"/>
              <w:jc w:val="left"/>
              <w:rPr>
                <w:sz w:val="20"/>
              </w:rPr>
            </w:pPr>
            <w:r w:rsidRPr="007F04CD">
              <w:rPr>
                <w:sz w:val="20"/>
              </w:rPr>
              <w:t xml:space="preserve">    5 (0.12</w:t>
            </w:r>
            <w:proofErr w:type="gramStart"/>
            <w:r w:rsidRPr="007F04CD">
              <w:rPr>
                <w:sz w:val="20"/>
              </w:rPr>
              <w:t xml:space="preserve">%)   </w:t>
            </w:r>
            <w:proofErr w:type="gramEnd"/>
            <w:r w:rsidRPr="007F04CD">
              <w:rPr>
                <w:sz w:val="20"/>
              </w:rPr>
              <w:t xml:space="preserve">  </w:t>
            </w:r>
          </w:p>
        </w:tc>
        <w:tc>
          <w:tcPr>
            <w:tcW w:w="1520" w:type="dxa"/>
            <w:noWrap/>
            <w:hideMark/>
          </w:tcPr>
          <w:p w14:paraId="1397B299" w14:textId="77777777" w:rsidR="005C4B75" w:rsidRPr="007F04CD" w:rsidRDefault="005C4B75" w:rsidP="005C4B75">
            <w:pPr>
              <w:ind w:firstLine="0"/>
              <w:jc w:val="left"/>
              <w:rPr>
                <w:sz w:val="20"/>
              </w:rPr>
            </w:pPr>
            <w:r w:rsidRPr="007F04CD">
              <w:rPr>
                <w:sz w:val="20"/>
              </w:rPr>
              <w:t xml:space="preserve">134 (7.44%) </w:t>
            </w:r>
          </w:p>
        </w:tc>
        <w:tc>
          <w:tcPr>
            <w:tcW w:w="1520" w:type="dxa"/>
            <w:noWrap/>
            <w:hideMark/>
          </w:tcPr>
          <w:p w14:paraId="3DAB4D4E" w14:textId="77777777" w:rsidR="005C4B75" w:rsidRPr="007F04CD" w:rsidRDefault="005C4B75" w:rsidP="005C4B75">
            <w:pPr>
              <w:ind w:firstLine="0"/>
              <w:jc w:val="left"/>
              <w:rPr>
                <w:sz w:val="20"/>
              </w:rPr>
            </w:pPr>
            <w:r w:rsidRPr="007F04CD">
              <w:rPr>
                <w:sz w:val="20"/>
              </w:rPr>
              <w:t xml:space="preserve">   3 (0.18</w:t>
            </w:r>
            <w:proofErr w:type="gramStart"/>
            <w:r w:rsidRPr="007F04CD">
              <w:rPr>
                <w:sz w:val="20"/>
              </w:rPr>
              <w:t xml:space="preserve">%)   </w:t>
            </w:r>
            <w:proofErr w:type="gramEnd"/>
          </w:p>
        </w:tc>
      </w:tr>
      <w:tr w:rsidR="005C4B75" w:rsidRPr="007F04CD" w14:paraId="7C9BBBF5" w14:textId="77777777" w:rsidTr="008F66D8">
        <w:trPr>
          <w:trHeight w:val="20"/>
        </w:trPr>
        <w:tc>
          <w:tcPr>
            <w:tcW w:w="9118" w:type="dxa"/>
            <w:gridSpan w:val="6"/>
            <w:shd w:val="clear" w:color="auto" w:fill="DBDBDB" w:themeFill="accent3" w:themeFillTint="66"/>
            <w:noWrap/>
            <w:hideMark/>
          </w:tcPr>
          <w:p w14:paraId="6F2DF75E" w14:textId="77777777" w:rsidR="005C4B75" w:rsidRPr="001A2FE4" w:rsidRDefault="005C4B75" w:rsidP="005C4B75">
            <w:pPr>
              <w:ind w:firstLine="0"/>
              <w:jc w:val="left"/>
              <w:rPr>
                <w:b/>
                <w:bCs/>
                <w:i/>
                <w:iCs/>
                <w:sz w:val="20"/>
              </w:rPr>
            </w:pPr>
            <w:r w:rsidRPr="001A2FE4">
              <w:rPr>
                <w:b/>
                <w:bCs/>
                <w:i/>
                <w:iCs/>
                <w:sz w:val="20"/>
              </w:rPr>
              <w:t>Helmet</w:t>
            </w:r>
          </w:p>
          <w:p w14:paraId="5177D10D" w14:textId="77777777" w:rsidR="005C4B75" w:rsidRPr="001A2FE4" w:rsidRDefault="005C4B75" w:rsidP="005C4B75">
            <w:pPr>
              <w:ind w:firstLine="0"/>
              <w:jc w:val="left"/>
              <w:rPr>
                <w:i/>
                <w:iCs/>
                <w:sz w:val="20"/>
              </w:rPr>
            </w:pPr>
          </w:p>
        </w:tc>
      </w:tr>
      <w:tr w:rsidR="005C4B75" w:rsidRPr="007F04CD" w14:paraId="725CD0F0" w14:textId="77777777" w:rsidTr="008F66D8">
        <w:trPr>
          <w:trHeight w:val="20"/>
        </w:trPr>
        <w:tc>
          <w:tcPr>
            <w:tcW w:w="1519" w:type="dxa"/>
            <w:noWrap/>
            <w:hideMark/>
          </w:tcPr>
          <w:p w14:paraId="7D8696D8" w14:textId="77777777" w:rsidR="005C4B75" w:rsidRPr="007F04CD" w:rsidRDefault="005C4B75" w:rsidP="005C4B75">
            <w:pPr>
              <w:ind w:firstLine="0"/>
              <w:jc w:val="left"/>
              <w:rPr>
                <w:sz w:val="20"/>
              </w:rPr>
            </w:pPr>
            <w:r w:rsidRPr="007F04CD">
              <w:rPr>
                <w:sz w:val="20"/>
              </w:rPr>
              <w:t>Not worn</w:t>
            </w:r>
          </w:p>
        </w:tc>
        <w:tc>
          <w:tcPr>
            <w:tcW w:w="1519" w:type="dxa"/>
            <w:noWrap/>
            <w:hideMark/>
          </w:tcPr>
          <w:p w14:paraId="2F55CB97" w14:textId="77777777" w:rsidR="005C4B75" w:rsidRPr="007F04CD" w:rsidRDefault="005C4B75" w:rsidP="005C4B75">
            <w:pPr>
              <w:ind w:firstLine="0"/>
              <w:jc w:val="left"/>
              <w:rPr>
                <w:sz w:val="20"/>
              </w:rPr>
            </w:pPr>
            <w:r w:rsidRPr="007F04CD">
              <w:rPr>
                <w:sz w:val="20"/>
              </w:rPr>
              <w:t xml:space="preserve">566 (49.5%) </w:t>
            </w:r>
          </w:p>
        </w:tc>
        <w:tc>
          <w:tcPr>
            <w:tcW w:w="1520" w:type="dxa"/>
            <w:noWrap/>
            <w:hideMark/>
          </w:tcPr>
          <w:p w14:paraId="097021B9" w14:textId="77777777" w:rsidR="005C4B75" w:rsidRPr="007F04CD" w:rsidRDefault="005C4B75" w:rsidP="005C4B75">
            <w:pPr>
              <w:ind w:firstLine="0"/>
              <w:jc w:val="left"/>
              <w:rPr>
                <w:sz w:val="20"/>
              </w:rPr>
            </w:pPr>
            <w:r w:rsidRPr="007F04CD">
              <w:rPr>
                <w:sz w:val="20"/>
              </w:rPr>
              <w:t xml:space="preserve">    1890 (46.3</w:t>
            </w:r>
            <w:proofErr w:type="gramStart"/>
            <w:r w:rsidRPr="007F04CD">
              <w:rPr>
                <w:sz w:val="20"/>
              </w:rPr>
              <w:t xml:space="preserve">%)   </w:t>
            </w:r>
            <w:proofErr w:type="gramEnd"/>
            <w:r w:rsidRPr="007F04CD">
              <w:rPr>
                <w:sz w:val="20"/>
              </w:rPr>
              <w:t xml:space="preserve">  </w:t>
            </w:r>
          </w:p>
        </w:tc>
        <w:tc>
          <w:tcPr>
            <w:tcW w:w="1520" w:type="dxa"/>
            <w:noWrap/>
            <w:hideMark/>
          </w:tcPr>
          <w:p w14:paraId="2DCA5CB9" w14:textId="77777777" w:rsidR="005C4B75" w:rsidRPr="007F04CD" w:rsidRDefault="005C4B75" w:rsidP="005C4B75">
            <w:pPr>
              <w:ind w:firstLine="0"/>
              <w:jc w:val="left"/>
              <w:rPr>
                <w:sz w:val="20"/>
              </w:rPr>
            </w:pPr>
            <w:r w:rsidRPr="007F04CD">
              <w:rPr>
                <w:sz w:val="20"/>
              </w:rPr>
              <w:t xml:space="preserve">   1535 (38.1</w:t>
            </w:r>
            <w:proofErr w:type="gramStart"/>
            <w:r w:rsidRPr="007F04CD">
              <w:rPr>
                <w:sz w:val="20"/>
              </w:rPr>
              <w:t xml:space="preserve">%)   </w:t>
            </w:r>
            <w:proofErr w:type="gramEnd"/>
          </w:p>
        </w:tc>
        <w:tc>
          <w:tcPr>
            <w:tcW w:w="1520" w:type="dxa"/>
            <w:noWrap/>
            <w:hideMark/>
          </w:tcPr>
          <w:p w14:paraId="4753E69F" w14:textId="77777777" w:rsidR="005C4B75" w:rsidRPr="007F04CD" w:rsidRDefault="005C4B75" w:rsidP="005C4B75">
            <w:pPr>
              <w:ind w:firstLine="0"/>
              <w:jc w:val="left"/>
              <w:rPr>
                <w:sz w:val="20"/>
              </w:rPr>
            </w:pPr>
            <w:r w:rsidRPr="007F04CD">
              <w:rPr>
                <w:sz w:val="20"/>
              </w:rPr>
              <w:t xml:space="preserve">580 (32.2%) </w:t>
            </w:r>
          </w:p>
        </w:tc>
        <w:tc>
          <w:tcPr>
            <w:tcW w:w="1520" w:type="dxa"/>
            <w:noWrap/>
            <w:hideMark/>
          </w:tcPr>
          <w:p w14:paraId="78C32B30" w14:textId="77777777" w:rsidR="005C4B75" w:rsidRPr="007F04CD" w:rsidRDefault="005C4B75" w:rsidP="005C4B75">
            <w:pPr>
              <w:ind w:firstLine="0"/>
              <w:jc w:val="left"/>
              <w:rPr>
                <w:sz w:val="20"/>
              </w:rPr>
            </w:pPr>
            <w:r w:rsidRPr="007F04CD">
              <w:rPr>
                <w:sz w:val="20"/>
              </w:rPr>
              <w:t xml:space="preserve">  600 (35.4%)  </w:t>
            </w:r>
          </w:p>
        </w:tc>
      </w:tr>
      <w:tr w:rsidR="005C4B75" w:rsidRPr="007F04CD" w14:paraId="6C4A74FB" w14:textId="77777777" w:rsidTr="008F66D8">
        <w:trPr>
          <w:trHeight w:val="20"/>
        </w:trPr>
        <w:tc>
          <w:tcPr>
            <w:tcW w:w="1519" w:type="dxa"/>
            <w:noWrap/>
            <w:hideMark/>
          </w:tcPr>
          <w:p w14:paraId="6DC874CE" w14:textId="77777777" w:rsidR="005C4B75" w:rsidRPr="007F04CD" w:rsidRDefault="005C4B75" w:rsidP="005C4B75">
            <w:pPr>
              <w:ind w:firstLine="0"/>
              <w:jc w:val="left"/>
              <w:rPr>
                <w:sz w:val="20"/>
              </w:rPr>
            </w:pPr>
            <w:r w:rsidRPr="007F04CD">
              <w:rPr>
                <w:sz w:val="20"/>
              </w:rPr>
              <w:t>Worn, damaged</w:t>
            </w:r>
          </w:p>
        </w:tc>
        <w:tc>
          <w:tcPr>
            <w:tcW w:w="1519" w:type="dxa"/>
            <w:noWrap/>
            <w:hideMark/>
          </w:tcPr>
          <w:p w14:paraId="3E35F926" w14:textId="77777777" w:rsidR="005C4B75" w:rsidRPr="007F04CD" w:rsidRDefault="005C4B75" w:rsidP="005C4B75">
            <w:pPr>
              <w:ind w:firstLine="0"/>
              <w:jc w:val="left"/>
              <w:rPr>
                <w:sz w:val="20"/>
              </w:rPr>
            </w:pPr>
            <w:r w:rsidRPr="007F04CD">
              <w:rPr>
                <w:sz w:val="20"/>
              </w:rPr>
              <w:t xml:space="preserve">445 (38.9%) </w:t>
            </w:r>
          </w:p>
        </w:tc>
        <w:tc>
          <w:tcPr>
            <w:tcW w:w="1520" w:type="dxa"/>
            <w:noWrap/>
            <w:hideMark/>
          </w:tcPr>
          <w:p w14:paraId="37A3F974" w14:textId="77777777" w:rsidR="005C4B75" w:rsidRPr="007F04CD" w:rsidRDefault="005C4B75" w:rsidP="005C4B75">
            <w:pPr>
              <w:ind w:firstLine="0"/>
              <w:jc w:val="left"/>
              <w:rPr>
                <w:sz w:val="20"/>
              </w:rPr>
            </w:pPr>
            <w:r w:rsidRPr="007F04CD">
              <w:rPr>
                <w:sz w:val="20"/>
              </w:rPr>
              <w:t xml:space="preserve">    1286 (31.5</w:t>
            </w:r>
            <w:proofErr w:type="gramStart"/>
            <w:r w:rsidRPr="007F04CD">
              <w:rPr>
                <w:sz w:val="20"/>
              </w:rPr>
              <w:t xml:space="preserve">%)   </w:t>
            </w:r>
            <w:proofErr w:type="gramEnd"/>
            <w:r w:rsidRPr="007F04CD">
              <w:rPr>
                <w:sz w:val="20"/>
              </w:rPr>
              <w:t xml:space="preserve">  </w:t>
            </w:r>
          </w:p>
        </w:tc>
        <w:tc>
          <w:tcPr>
            <w:tcW w:w="1520" w:type="dxa"/>
            <w:noWrap/>
            <w:hideMark/>
          </w:tcPr>
          <w:p w14:paraId="28A59808" w14:textId="77777777" w:rsidR="005C4B75" w:rsidRPr="007F04CD" w:rsidRDefault="005C4B75" w:rsidP="005C4B75">
            <w:pPr>
              <w:ind w:firstLine="0"/>
              <w:jc w:val="left"/>
              <w:rPr>
                <w:sz w:val="20"/>
              </w:rPr>
            </w:pPr>
            <w:r w:rsidRPr="007F04CD">
              <w:rPr>
                <w:sz w:val="20"/>
              </w:rPr>
              <w:t xml:space="preserve">   1110 (27.5</w:t>
            </w:r>
            <w:proofErr w:type="gramStart"/>
            <w:r w:rsidRPr="007F04CD">
              <w:rPr>
                <w:sz w:val="20"/>
              </w:rPr>
              <w:t xml:space="preserve">%)   </w:t>
            </w:r>
            <w:proofErr w:type="gramEnd"/>
          </w:p>
        </w:tc>
        <w:tc>
          <w:tcPr>
            <w:tcW w:w="1520" w:type="dxa"/>
            <w:noWrap/>
            <w:hideMark/>
          </w:tcPr>
          <w:p w14:paraId="73C629EB" w14:textId="77777777" w:rsidR="005C4B75" w:rsidRPr="007F04CD" w:rsidRDefault="005C4B75" w:rsidP="005C4B75">
            <w:pPr>
              <w:ind w:firstLine="0"/>
              <w:jc w:val="left"/>
              <w:rPr>
                <w:sz w:val="20"/>
              </w:rPr>
            </w:pPr>
            <w:r w:rsidRPr="007F04CD">
              <w:rPr>
                <w:sz w:val="20"/>
              </w:rPr>
              <w:t xml:space="preserve">228 (12.7%) </w:t>
            </w:r>
          </w:p>
        </w:tc>
        <w:tc>
          <w:tcPr>
            <w:tcW w:w="1520" w:type="dxa"/>
            <w:noWrap/>
            <w:hideMark/>
          </w:tcPr>
          <w:p w14:paraId="1443135C" w14:textId="77777777" w:rsidR="005C4B75" w:rsidRPr="007F04CD" w:rsidRDefault="005C4B75" w:rsidP="005C4B75">
            <w:pPr>
              <w:ind w:firstLine="0"/>
              <w:jc w:val="left"/>
              <w:rPr>
                <w:sz w:val="20"/>
              </w:rPr>
            </w:pPr>
            <w:r w:rsidRPr="007F04CD">
              <w:rPr>
                <w:sz w:val="20"/>
              </w:rPr>
              <w:t xml:space="preserve">  458 (27.0%)  </w:t>
            </w:r>
          </w:p>
        </w:tc>
      </w:tr>
      <w:tr w:rsidR="005C4B75" w:rsidRPr="007F04CD" w14:paraId="6B41B8EC" w14:textId="77777777" w:rsidTr="008F66D8">
        <w:trPr>
          <w:trHeight w:val="20"/>
        </w:trPr>
        <w:tc>
          <w:tcPr>
            <w:tcW w:w="1519" w:type="dxa"/>
            <w:noWrap/>
            <w:hideMark/>
          </w:tcPr>
          <w:p w14:paraId="7F76A2BD" w14:textId="77777777" w:rsidR="005C4B75" w:rsidRPr="007F04CD" w:rsidRDefault="005C4B75" w:rsidP="005C4B75">
            <w:pPr>
              <w:ind w:firstLine="0"/>
              <w:jc w:val="left"/>
              <w:rPr>
                <w:sz w:val="20"/>
              </w:rPr>
            </w:pPr>
            <w:r w:rsidRPr="007F04CD">
              <w:rPr>
                <w:sz w:val="20"/>
              </w:rPr>
              <w:t>Worn, not damaged</w:t>
            </w:r>
          </w:p>
        </w:tc>
        <w:tc>
          <w:tcPr>
            <w:tcW w:w="1519" w:type="dxa"/>
            <w:noWrap/>
            <w:hideMark/>
          </w:tcPr>
          <w:p w14:paraId="054E19AF" w14:textId="77777777" w:rsidR="005C4B75" w:rsidRPr="007F04CD" w:rsidRDefault="005C4B75" w:rsidP="005C4B75">
            <w:pPr>
              <w:ind w:firstLine="0"/>
              <w:jc w:val="left"/>
              <w:rPr>
                <w:sz w:val="20"/>
              </w:rPr>
            </w:pPr>
            <w:r w:rsidRPr="007F04CD">
              <w:rPr>
                <w:sz w:val="20"/>
              </w:rPr>
              <w:t xml:space="preserve"> 74 (6.47%) </w:t>
            </w:r>
          </w:p>
        </w:tc>
        <w:tc>
          <w:tcPr>
            <w:tcW w:w="1520" w:type="dxa"/>
            <w:noWrap/>
            <w:hideMark/>
          </w:tcPr>
          <w:p w14:paraId="203C0D24" w14:textId="77777777" w:rsidR="005C4B75" w:rsidRPr="007F04CD" w:rsidRDefault="005C4B75" w:rsidP="005C4B75">
            <w:pPr>
              <w:ind w:firstLine="0"/>
              <w:jc w:val="left"/>
              <w:rPr>
                <w:sz w:val="20"/>
              </w:rPr>
            </w:pPr>
            <w:r w:rsidRPr="007F04CD">
              <w:rPr>
                <w:sz w:val="20"/>
              </w:rPr>
              <w:t xml:space="preserve">     474 (11.6</w:t>
            </w:r>
            <w:proofErr w:type="gramStart"/>
            <w:r w:rsidRPr="007F04CD">
              <w:rPr>
                <w:sz w:val="20"/>
              </w:rPr>
              <w:t xml:space="preserve">%)   </w:t>
            </w:r>
            <w:proofErr w:type="gramEnd"/>
            <w:r w:rsidRPr="007F04CD">
              <w:rPr>
                <w:sz w:val="20"/>
              </w:rPr>
              <w:t xml:space="preserve">  </w:t>
            </w:r>
          </w:p>
        </w:tc>
        <w:tc>
          <w:tcPr>
            <w:tcW w:w="1520" w:type="dxa"/>
            <w:noWrap/>
            <w:hideMark/>
          </w:tcPr>
          <w:p w14:paraId="3AD0EB41" w14:textId="77777777" w:rsidR="005C4B75" w:rsidRPr="007F04CD" w:rsidRDefault="005C4B75" w:rsidP="005C4B75">
            <w:pPr>
              <w:ind w:firstLine="0"/>
              <w:jc w:val="left"/>
              <w:rPr>
                <w:sz w:val="20"/>
              </w:rPr>
            </w:pPr>
            <w:r w:rsidRPr="007F04CD">
              <w:rPr>
                <w:sz w:val="20"/>
              </w:rPr>
              <w:t xml:space="preserve">   833 (20.7</w:t>
            </w:r>
            <w:proofErr w:type="gramStart"/>
            <w:r w:rsidRPr="007F04CD">
              <w:rPr>
                <w:sz w:val="20"/>
              </w:rPr>
              <w:t xml:space="preserve">%)   </w:t>
            </w:r>
            <w:proofErr w:type="gramEnd"/>
            <w:r w:rsidRPr="007F04CD">
              <w:rPr>
                <w:sz w:val="20"/>
              </w:rPr>
              <w:t xml:space="preserve"> </w:t>
            </w:r>
          </w:p>
        </w:tc>
        <w:tc>
          <w:tcPr>
            <w:tcW w:w="1520" w:type="dxa"/>
            <w:noWrap/>
            <w:hideMark/>
          </w:tcPr>
          <w:p w14:paraId="7BDDF9E5" w14:textId="77777777" w:rsidR="005C4B75" w:rsidRPr="007F04CD" w:rsidRDefault="005C4B75" w:rsidP="005C4B75">
            <w:pPr>
              <w:ind w:firstLine="0"/>
              <w:jc w:val="left"/>
              <w:rPr>
                <w:sz w:val="20"/>
              </w:rPr>
            </w:pPr>
            <w:r w:rsidRPr="007F04CD">
              <w:rPr>
                <w:sz w:val="20"/>
              </w:rPr>
              <w:t xml:space="preserve">636 (35.3%) </w:t>
            </w:r>
          </w:p>
        </w:tc>
        <w:tc>
          <w:tcPr>
            <w:tcW w:w="1520" w:type="dxa"/>
            <w:noWrap/>
            <w:hideMark/>
          </w:tcPr>
          <w:p w14:paraId="0DC8CBDE" w14:textId="77777777" w:rsidR="005C4B75" w:rsidRPr="007F04CD" w:rsidRDefault="005C4B75" w:rsidP="005C4B75">
            <w:pPr>
              <w:ind w:firstLine="0"/>
              <w:jc w:val="left"/>
              <w:rPr>
                <w:sz w:val="20"/>
              </w:rPr>
            </w:pPr>
            <w:r w:rsidRPr="007F04CD">
              <w:rPr>
                <w:sz w:val="20"/>
              </w:rPr>
              <w:t xml:space="preserve">  411 (24.2%)  </w:t>
            </w:r>
          </w:p>
        </w:tc>
      </w:tr>
      <w:tr w:rsidR="005C4B75" w:rsidRPr="007F04CD" w14:paraId="381BCF00" w14:textId="77777777" w:rsidTr="008F66D8">
        <w:trPr>
          <w:trHeight w:val="20"/>
        </w:trPr>
        <w:tc>
          <w:tcPr>
            <w:tcW w:w="1519" w:type="dxa"/>
            <w:noWrap/>
            <w:hideMark/>
          </w:tcPr>
          <w:p w14:paraId="53601531" w14:textId="77777777" w:rsidR="005C4B75" w:rsidRPr="007F04CD" w:rsidRDefault="005C4B75" w:rsidP="005C4B75">
            <w:pPr>
              <w:ind w:firstLine="0"/>
              <w:jc w:val="left"/>
              <w:rPr>
                <w:sz w:val="20"/>
              </w:rPr>
            </w:pPr>
            <w:r w:rsidRPr="007F04CD">
              <w:rPr>
                <w:sz w:val="20"/>
              </w:rPr>
              <w:t xml:space="preserve">Unknown </w:t>
            </w:r>
          </w:p>
        </w:tc>
        <w:tc>
          <w:tcPr>
            <w:tcW w:w="1519" w:type="dxa"/>
            <w:noWrap/>
            <w:hideMark/>
          </w:tcPr>
          <w:p w14:paraId="2819E287" w14:textId="77777777" w:rsidR="005C4B75" w:rsidRPr="007F04CD" w:rsidRDefault="005C4B75" w:rsidP="005C4B75">
            <w:pPr>
              <w:ind w:firstLine="0"/>
              <w:jc w:val="left"/>
              <w:rPr>
                <w:sz w:val="20"/>
              </w:rPr>
            </w:pPr>
            <w:r w:rsidRPr="007F04CD">
              <w:rPr>
                <w:sz w:val="20"/>
              </w:rPr>
              <w:t xml:space="preserve"> 58 (5.07%) </w:t>
            </w:r>
          </w:p>
        </w:tc>
        <w:tc>
          <w:tcPr>
            <w:tcW w:w="1520" w:type="dxa"/>
            <w:noWrap/>
            <w:hideMark/>
          </w:tcPr>
          <w:p w14:paraId="041413D6" w14:textId="77777777" w:rsidR="005C4B75" w:rsidRPr="007F04CD" w:rsidRDefault="005C4B75" w:rsidP="005C4B75">
            <w:pPr>
              <w:ind w:firstLine="0"/>
              <w:jc w:val="left"/>
              <w:rPr>
                <w:sz w:val="20"/>
              </w:rPr>
            </w:pPr>
            <w:r w:rsidRPr="007F04CD">
              <w:rPr>
                <w:sz w:val="20"/>
              </w:rPr>
              <w:t xml:space="preserve">     430 (10.5</w:t>
            </w:r>
            <w:proofErr w:type="gramStart"/>
            <w:r w:rsidRPr="007F04CD">
              <w:rPr>
                <w:sz w:val="20"/>
              </w:rPr>
              <w:t xml:space="preserve">%)   </w:t>
            </w:r>
            <w:proofErr w:type="gramEnd"/>
            <w:r w:rsidRPr="007F04CD">
              <w:rPr>
                <w:sz w:val="20"/>
              </w:rPr>
              <w:t xml:space="preserve">  </w:t>
            </w:r>
          </w:p>
        </w:tc>
        <w:tc>
          <w:tcPr>
            <w:tcW w:w="1520" w:type="dxa"/>
            <w:noWrap/>
            <w:hideMark/>
          </w:tcPr>
          <w:p w14:paraId="1149B477" w14:textId="77777777" w:rsidR="005C4B75" w:rsidRPr="007F04CD" w:rsidRDefault="005C4B75" w:rsidP="005C4B75">
            <w:pPr>
              <w:ind w:firstLine="0"/>
              <w:jc w:val="left"/>
              <w:rPr>
                <w:sz w:val="20"/>
              </w:rPr>
            </w:pPr>
            <w:r w:rsidRPr="007F04CD">
              <w:rPr>
                <w:sz w:val="20"/>
              </w:rPr>
              <w:t xml:space="preserve">   554 (13.7</w:t>
            </w:r>
            <w:proofErr w:type="gramStart"/>
            <w:r w:rsidRPr="007F04CD">
              <w:rPr>
                <w:sz w:val="20"/>
              </w:rPr>
              <w:t xml:space="preserve">%)   </w:t>
            </w:r>
            <w:proofErr w:type="gramEnd"/>
            <w:r w:rsidRPr="007F04CD">
              <w:rPr>
                <w:sz w:val="20"/>
              </w:rPr>
              <w:t xml:space="preserve"> </w:t>
            </w:r>
          </w:p>
        </w:tc>
        <w:tc>
          <w:tcPr>
            <w:tcW w:w="1520" w:type="dxa"/>
            <w:noWrap/>
            <w:hideMark/>
          </w:tcPr>
          <w:p w14:paraId="539CE3CA" w14:textId="77777777" w:rsidR="005C4B75" w:rsidRPr="007F04CD" w:rsidRDefault="005C4B75" w:rsidP="005C4B75">
            <w:pPr>
              <w:ind w:firstLine="0"/>
              <w:jc w:val="left"/>
              <w:rPr>
                <w:sz w:val="20"/>
              </w:rPr>
            </w:pPr>
            <w:r w:rsidRPr="007F04CD">
              <w:rPr>
                <w:sz w:val="20"/>
              </w:rPr>
              <w:t xml:space="preserve">358 (19.9%) </w:t>
            </w:r>
          </w:p>
        </w:tc>
        <w:tc>
          <w:tcPr>
            <w:tcW w:w="1520" w:type="dxa"/>
            <w:noWrap/>
            <w:hideMark/>
          </w:tcPr>
          <w:p w14:paraId="44DB9CD1" w14:textId="77777777" w:rsidR="005C4B75" w:rsidRPr="007F04CD" w:rsidRDefault="005C4B75" w:rsidP="005C4B75">
            <w:pPr>
              <w:ind w:firstLine="0"/>
              <w:jc w:val="left"/>
              <w:rPr>
                <w:sz w:val="20"/>
              </w:rPr>
            </w:pPr>
            <w:r w:rsidRPr="007F04CD">
              <w:rPr>
                <w:sz w:val="20"/>
              </w:rPr>
              <w:t xml:space="preserve">  227 (13.4%)  </w:t>
            </w:r>
          </w:p>
        </w:tc>
      </w:tr>
    </w:tbl>
    <w:p w14:paraId="5163885C" w14:textId="77777777" w:rsidR="00B7418A" w:rsidRDefault="00B7418A" w:rsidP="00FB1D31">
      <w:pPr>
        <w:pStyle w:val="Body"/>
      </w:pPr>
    </w:p>
    <w:p w14:paraId="36EDFD12" w14:textId="590D4E32" w:rsidR="00FB1D31" w:rsidRPr="002F3D6C" w:rsidRDefault="00FB1D31" w:rsidP="00FB1D31">
      <w:pPr>
        <w:pStyle w:val="Heading2"/>
      </w:pPr>
      <w:r>
        <w:t xml:space="preserve"> </w:t>
      </w:r>
      <w:bookmarkStart w:id="64" w:name="_Toc201217839"/>
      <w:r>
        <w:t>Chapter Summary</w:t>
      </w:r>
      <w:bookmarkEnd w:id="64"/>
    </w:p>
    <w:p w14:paraId="632106CA" w14:textId="49F5F2C4" w:rsidR="0007600F" w:rsidRPr="0007600F" w:rsidRDefault="006C056B" w:rsidP="006C056B">
      <w:pPr>
        <w:pStyle w:val="Body"/>
      </w:pPr>
      <w:r w:rsidRPr="006C056B">
        <w:t xml:space="preserve">This chapter </w:t>
      </w:r>
      <w:r w:rsidR="006E2E7A" w:rsidRPr="006C056B">
        <w:t>describe</w:t>
      </w:r>
      <w:r w:rsidR="006E2E7A">
        <w:t>s</w:t>
      </w:r>
      <w:r w:rsidR="006E2E7A" w:rsidRPr="006C056B">
        <w:t xml:space="preserve"> </w:t>
      </w:r>
      <w:r w:rsidRPr="006C056B">
        <w:t xml:space="preserve">the data sources, case selection, and key variables used to analyze motorcycle crashes on rural undivided roads in Texas. It </w:t>
      </w:r>
      <w:r w:rsidR="00D708CF">
        <w:t>details the filtering process to focus on 12,753 relevant crashes, explains the structure of the dataset, and provides</w:t>
      </w:r>
      <w:r w:rsidRPr="006C056B">
        <w:t xml:space="preserve"> maps and descriptive statistics to highlight trends in crash severity, contributing factors, and demographic characteristics. The analysis </w:t>
      </w:r>
      <w:r w:rsidR="006E2E7A" w:rsidRPr="006C056B">
        <w:t>show</w:t>
      </w:r>
      <w:r w:rsidR="006E2E7A">
        <w:t>s</w:t>
      </w:r>
      <w:r w:rsidR="006E2E7A" w:rsidRPr="006C056B">
        <w:t xml:space="preserve"> </w:t>
      </w:r>
      <w:r w:rsidRPr="006C056B">
        <w:t>that unsafe speed, impaired driving, poor lighting, and lack of helmet use were frequent in severe crashes. These insights set the stage for advanced modeling and in-depth exploration of crash patterns in later chapters.</w:t>
      </w:r>
      <w:r w:rsidR="0007600F">
        <w:br w:type="page"/>
      </w:r>
    </w:p>
    <w:p w14:paraId="571AF0E4" w14:textId="6F1C2CD8" w:rsidR="00724426" w:rsidRDefault="00FD1D9B" w:rsidP="00724426">
      <w:pPr>
        <w:pStyle w:val="Heading1"/>
      </w:pPr>
      <w:bookmarkStart w:id="65" w:name="_Toc201065156"/>
      <w:bookmarkStart w:id="66" w:name="_Toc201093176"/>
      <w:bookmarkStart w:id="67" w:name="_Toc201217840"/>
      <w:r>
        <w:rPr>
          <w:noProof/>
        </w:rPr>
        <w:lastRenderedPageBreak/>
        <mc:AlternateContent>
          <mc:Choice Requires="wps">
            <w:drawing>
              <wp:anchor distT="0" distB="0" distL="114300" distR="114300" simplePos="0" relativeHeight="251666436" behindDoc="0" locked="0" layoutInCell="1" allowOverlap="1" wp14:anchorId="26F1579A" wp14:editId="2578B270">
                <wp:simplePos x="0" y="0"/>
                <wp:positionH relativeFrom="column">
                  <wp:posOffset>856615</wp:posOffset>
                </wp:positionH>
                <wp:positionV relativeFrom="paragraph">
                  <wp:posOffset>-48260</wp:posOffset>
                </wp:positionV>
                <wp:extent cx="875982" cy="347663"/>
                <wp:effectExtent l="0" t="0" r="635" b="0"/>
                <wp:wrapNone/>
                <wp:docPr id="295561949" name="Text Box 52"/>
                <wp:cNvGraphicFramePr/>
                <a:graphic xmlns:a="http://schemas.openxmlformats.org/drawingml/2006/main">
                  <a:graphicData uri="http://schemas.microsoft.com/office/word/2010/wordprocessingShape">
                    <wps:wsp>
                      <wps:cNvSpPr txBox="1"/>
                      <wps:spPr>
                        <a:xfrm>
                          <a:off x="0" y="0"/>
                          <a:ext cx="875982" cy="347663"/>
                        </a:xfrm>
                        <a:prstGeom prst="rect">
                          <a:avLst/>
                        </a:prstGeom>
                        <a:solidFill>
                          <a:schemeClr val="bg1"/>
                        </a:solidFill>
                        <a:ln w="6350">
                          <a:noFill/>
                        </a:ln>
                      </wps:spPr>
                      <wps:txbx>
                        <w:txbxContent>
                          <w:p w14:paraId="0D0CAECB" w14:textId="77777777" w:rsidR="00C72533" w:rsidRPr="00C754C7" w:rsidRDefault="00C72533" w:rsidP="00C72533">
                            <w:pPr>
                              <w:rPr>
                                <w:b/>
                                <w:bCs/>
                              </w:rPr>
                            </w:pPr>
                            <w:r w:rsidRPr="00C754C7">
                              <w:rPr>
                                <w:b/>
                                <w:bCs/>
                              </w:rPr>
                              <w:t>I</w:t>
                            </w:r>
                            <w:r>
                              <w:rPr>
                                <w:b/>
                                <w:bCs/>
                              </w:rPr>
                              <w:t>V.</w:t>
                            </w:r>
                          </w:p>
                          <w:p w14:paraId="24F32758" w14:textId="77777777" w:rsidR="00FD1D9B" w:rsidRPr="00C754C7" w:rsidRDefault="00FD1D9B" w:rsidP="00FD1D9B">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1579A" id="_x0000_s1029" type="#_x0000_t202" style="position:absolute;left:0;text-align:left;margin-left:67.45pt;margin-top:-3.8pt;width:68.95pt;height:27.4pt;z-index:2516664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" fillcolor="white [3212]" stroked="f" strokeweight=".5pt">
                <v:textbox>
                  <w:txbxContent>
                    <w:p w14:paraId="0D0CAECB" w14:textId="77777777" w:rsidR="00C72533" w:rsidRPr="00C754C7" w:rsidRDefault="00C72533" w:rsidP="00C72533">
                      <w:pPr>
                        <w:rPr>
                          <w:b/>
                          <w:bCs/>
                        </w:rPr>
                      </w:pPr>
                      <w:r w:rsidRPr="00C754C7">
                        <w:rPr>
                          <w:b/>
                          <w:bCs/>
                        </w:rPr>
                        <w:t>I</w:t>
                      </w:r>
                      <w:r>
                        <w:rPr>
                          <w:b/>
                          <w:bCs/>
                        </w:rPr>
                        <w:t>V.</w:t>
                      </w:r>
                    </w:p>
                    <w:p w14:paraId="24F32758" w14:textId="77777777" w:rsidR="00FD1D9B" w:rsidRPr="00C754C7" w:rsidRDefault="00FD1D9B" w:rsidP="00FD1D9B">
                      <w:pPr>
                        <w:rPr>
                          <w:b/>
                          <w:bCs/>
                        </w:rPr>
                      </w:pPr>
                    </w:p>
                  </w:txbxContent>
                </v:textbox>
              </v:shape>
            </w:pict>
          </mc:Fallback>
        </mc:AlternateContent>
      </w:r>
      <w:r>
        <w:t xml:space="preserve">     </w:t>
      </w:r>
      <w:r w:rsidR="00B602F6">
        <w:t>METHODOLOGICAL FRAMEWORK</w:t>
      </w:r>
      <w:bookmarkEnd w:id="65"/>
      <w:bookmarkEnd w:id="66"/>
      <w:bookmarkEnd w:id="67"/>
    </w:p>
    <w:p w14:paraId="6CAE7E64" w14:textId="4AB02E24" w:rsidR="00763782" w:rsidRPr="00763782" w:rsidRDefault="002E4E81" w:rsidP="00763782">
      <w:r w:rsidRPr="002E4E81">
        <w:t xml:space="preserve">In this chapter, the analytical methods that will be used to investigate motorcycle crash severity on rural undivided roadways will be outlined. CCA will be employed to identify patterns and groupings within the categorical crash data. </w:t>
      </w:r>
      <w:proofErr w:type="spellStart"/>
      <w:r w:rsidR="003F6CFE" w:rsidRPr="002E4E81">
        <w:t>SHapley</w:t>
      </w:r>
      <w:proofErr w:type="spellEnd"/>
      <w:r w:rsidR="003F6CFE" w:rsidRPr="002E4E81">
        <w:t xml:space="preserve"> Additive </w:t>
      </w:r>
      <w:proofErr w:type="spellStart"/>
      <w:proofErr w:type="gramStart"/>
      <w:r w:rsidR="003F6CFE" w:rsidRPr="002E4E81">
        <w:t>exPlanations</w:t>
      </w:r>
      <w:proofErr w:type="spellEnd"/>
      <w:proofErr w:type="gramEnd"/>
      <w:r w:rsidR="003F6CFE" w:rsidRPr="002E4E81">
        <w:t xml:space="preserve"> (SHAP)</w:t>
      </w:r>
      <w:r w:rsidRPr="002E4E81">
        <w:t xml:space="preserve"> will be used to interpret the influence of key factors on model predictions. LDA will be applied to extract major topics from narrative crash data. Advanced discrete outcome models</w:t>
      </w:r>
      <w:r>
        <w:t xml:space="preserve"> </w:t>
      </w:r>
      <w:r w:rsidRPr="002E4E81">
        <w:t>including multinomial logit, mixed logit, and their extensions</w:t>
      </w:r>
      <w:r>
        <w:t xml:space="preserve"> </w:t>
      </w:r>
      <w:r w:rsidRPr="002E4E81">
        <w:t>will be developed to capture unobserved heterogeneity and quantify the effects of explanatory variables on injury severity</w:t>
      </w:r>
      <w:r w:rsidR="00763782" w:rsidRPr="00763782">
        <w:t>.</w:t>
      </w:r>
    </w:p>
    <w:p w14:paraId="776125CE" w14:textId="77777777" w:rsidR="009E0F46" w:rsidRDefault="009E0F46" w:rsidP="0017513A">
      <w:pPr>
        <w:pStyle w:val="Heading2"/>
      </w:pPr>
      <w:bookmarkStart w:id="68" w:name="_Toc201217841"/>
      <w:r>
        <w:t>Cluster Correspondence Analysis</w:t>
      </w:r>
      <w:bookmarkEnd w:id="68"/>
    </w:p>
    <w:p w14:paraId="64F45881" w14:textId="038F86FE" w:rsidR="009E0F46" w:rsidRDefault="009E0F46" w:rsidP="009E0F46">
      <w:pPr>
        <w:pStyle w:val="Body"/>
      </w:pPr>
      <w:r w:rsidRPr="00B6541B">
        <w:t xml:space="preserve">The CCA method </w:t>
      </w:r>
      <w:r w:rsidRPr="00277D74">
        <w:t>combines</w:t>
      </w:r>
      <w:r w:rsidRPr="00B6541B">
        <w:t xml:space="preserve"> dimension reduction with cluster analysis for categorical data, </w:t>
      </w:r>
      <w:r w:rsidRPr="00277D74">
        <w:t>improving</w:t>
      </w:r>
      <w:r w:rsidRPr="00B6541B">
        <w:t xml:space="preserve"> cluster convergence </w:t>
      </w:r>
      <w:r w:rsidRPr="00277D74">
        <w:t>compared to earlier methods</w:t>
      </w:r>
      <w:r w:rsidRPr="00B6541B">
        <w:t xml:space="preserve"> </w:t>
      </w:r>
      <w:r>
        <w:t xml:space="preserve"> </w:t>
      </w:r>
      <w:r w:rsidRPr="00AB0FD5">
        <w:fldChar w:fldCharType="begin"/>
      </w:r>
      <w:r w:rsidR="0075677B">
        <w:instrText xml:space="preserve"> ADDIN ZOTERO_ITEM CSL_CITATION {"citationID":"Km7kXhWf","properties":{"formattedCitation":"(Markos et al., 2019)","plainCitation":"(Markos et al., 2019)","noteIndex":0},"citationItems":[{"id":"Y9kfNS0C/1EtQujha","uris":["http://zotero.org/users/local/XtjgFd15/items/IJNAKKX5"],"itemData":{"id":263,"type":"article-journal","abstract":"We present the R package clustrd which implements a class of methods that combine dimension reduction and clustering of continuous or categorical data. In particular, for continuous data, the package contains implementations of factorial K-means and reduced K-means; both methods combine principal component analysis with K-means clustering. For categorical data, the package provides MCA K-means, i-FCB and cluster correspondence analysis, which combine multiple correspondence analysis with K-means. Two examples on real data sets are provided to illustrate the usage of the main functions.","container-title":"Journal of Statistical Software","DOI":"10.18637/jss.v091.i10","ISSN":"1548-7660","issue":"10","journalAbbreviation":"J. Stat. Soft.","language":"en","source":"DOI.org (Crossref)","title":"Beyond Tandem Analysis: Joint Dimension Reduction and Clustering in R","title-short":"Beyond Tandem Analysis","URL":"http://www.jstatsoft.org/v91/i10/","volume":"91","author":[{"family":"Markos","given":"Angelos"},{"family":"D'Enza","given":"Alfonso Iodice"},{"family":"Van De Velden","given":"Michel"}],"accessed":{"date-parts":[["2024",1,15]]},"issued":{"date-parts":[["2019"]]}}}],"schema":"https://github.com/citation-style-language/schema/raw/master/csl-citation.json"} </w:instrText>
      </w:r>
      <w:r w:rsidRPr="00AB0FD5">
        <w:fldChar w:fldCharType="separate"/>
      </w:r>
      <w:r w:rsidRPr="00C06A9E">
        <w:t>(Markos et al., 2019)</w:t>
      </w:r>
      <w:r w:rsidRPr="00AB0FD5">
        <w:fldChar w:fldCharType="end"/>
      </w:r>
      <w:r w:rsidRPr="00AB0FD5">
        <w:t xml:space="preserve">. </w:t>
      </w:r>
      <w:r w:rsidRPr="00626C73">
        <w:t>In this approach</w:t>
      </w:r>
      <w:r w:rsidRPr="00AB0FD5">
        <w:t xml:space="preserve">, a binary super indicator matrix </w:t>
      </w:r>
      <m:oMath>
        <m:r>
          <w:rPr>
            <w:rFonts w:ascii="Cambria Math" w:hAnsi="Cambria Math"/>
          </w:rPr>
          <m:t>Z</m:t>
        </m:r>
      </m:oMath>
      <w:r w:rsidRPr="00AB0FD5">
        <w:t xml:space="preserve"> is utilized, </w:t>
      </w:r>
      <w:r w:rsidRPr="00A45029">
        <w:t>where the matrix</w:t>
      </w:r>
      <w:r w:rsidRPr="00AB0FD5">
        <w:t xml:space="preserve"> dimensions</w:t>
      </w:r>
      <w:r w:rsidRPr="00A45029">
        <w:t xml:space="preserve"> are</w:t>
      </w:r>
      <w:r w:rsidRPr="00AB0FD5">
        <w:t xml:space="preserve"> </w:t>
      </w:r>
      <m:oMath>
        <m:r>
          <w:rPr>
            <w:rFonts w:ascii="Cambria Math" w:hAnsi="Cambria Math"/>
          </w:rPr>
          <m:t>n×Q</m:t>
        </m:r>
      </m:oMath>
      <w:r w:rsidRPr="00AB0FD5">
        <w:t xml:space="preserve">, where </w:t>
      </w:r>
      <m:oMath>
        <m:r>
          <w:rPr>
            <w:rFonts w:ascii="Cambria Math" w:hAnsi="Cambria Math"/>
          </w:rPr>
          <m:t>n</m:t>
        </m:r>
      </m:oMath>
      <w:r w:rsidRPr="00AB0FD5">
        <w:t xml:space="preserve"> </w:t>
      </w:r>
      <w:r w:rsidRPr="001103B7">
        <w:t>representing</w:t>
      </w:r>
      <w:r w:rsidRPr="00AB0FD5">
        <w:t xml:space="preserve"> the number of observations and </w:t>
      </w:r>
      <m:oMath>
        <m:r>
          <w:rPr>
            <w:rFonts w:ascii="Cambria Math" w:hAnsi="Cambria Math"/>
          </w:rPr>
          <m:t>Q</m:t>
        </m:r>
      </m:oMath>
      <w:r w:rsidRPr="00AB0FD5">
        <w:t xml:space="preserve"> </w:t>
      </w:r>
      <w:r w:rsidRPr="00A12F4D">
        <w:t>denoting</w:t>
      </w:r>
      <w:r w:rsidRPr="00AB0FD5">
        <w:t xml:space="preserve"> the total </w:t>
      </w:r>
      <w:r w:rsidRPr="00A12F4D">
        <w:t xml:space="preserve">number of </w:t>
      </w:r>
      <w:r w:rsidRPr="00AB0FD5">
        <w:t xml:space="preserve">categories across all variables. </w:t>
      </w:r>
      <w:r w:rsidRPr="00A12F4D">
        <w:t>Each observation encodes a single category as one, with the remaining elements set to zero. The matrix</w:t>
      </w:r>
      <w:r w:rsidRPr="00AB0FD5">
        <w:rPr>
          <w:i/>
        </w:rPr>
        <w:t xml:space="preserve"> </w:t>
      </w:r>
      <m:oMath>
        <m:r>
          <w:rPr>
            <w:rFonts w:ascii="Cambria Math" w:hAnsi="Cambria Math"/>
          </w:rPr>
          <m:t>Z</m:t>
        </m:r>
      </m:oMath>
      <w:r w:rsidRPr="00AB0FD5">
        <w:t xml:space="preserve"> is </w:t>
      </w:r>
      <w:r w:rsidRPr="007A4488">
        <w:t>structured</w:t>
      </w:r>
      <w:r w:rsidRPr="00AB0FD5">
        <w:t xml:space="preserve"> as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q</m:t>
                </m:r>
              </m:sub>
            </m:sSub>
          </m:e>
        </m:d>
      </m:oMath>
      <w:r w:rsidRPr="00AB0FD5">
        <w:t xml:space="preserve">, where </w:t>
      </w:r>
      <m:oMath>
        <m:sSub>
          <m:sSubPr>
            <m:ctrlPr>
              <w:rPr>
                <w:rFonts w:ascii="Cambria Math" w:hAnsi="Cambria Math"/>
                <w:i/>
              </w:rPr>
            </m:ctrlPr>
          </m:sSubPr>
          <m:e>
            <m:r>
              <w:rPr>
                <w:rFonts w:ascii="Cambria Math" w:hAnsi="Cambria Math"/>
              </w:rPr>
              <m:t>Z</m:t>
            </m:r>
          </m:e>
          <m:sub>
            <m:r>
              <w:rPr>
                <w:rFonts w:ascii="Cambria Math" w:hAnsi="Cambria Math"/>
              </w:rPr>
              <m:t>j</m:t>
            </m:r>
          </m:sub>
        </m:sSub>
      </m:oMath>
      <w:r w:rsidRPr="00AB0FD5">
        <w:t xml:space="preserve"> is an </w:t>
      </w:r>
      <m:oMath>
        <m:r>
          <w:rPr>
            <w:rFonts w:ascii="Cambria Math" w:hAnsi="Cambria Math"/>
          </w:rPr>
          <m:t>n×</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 xml:space="preserve"> </m:t>
        </m:r>
      </m:oMath>
      <w:r w:rsidRPr="00AB0FD5">
        <w:t xml:space="preserve">indicator matrix for the </w:t>
      </w:r>
      <m:oMath>
        <m:r>
          <w:rPr>
            <w:rFonts w:ascii="Cambria Math" w:hAnsi="Cambria Math"/>
          </w:rPr>
          <m:t>j</m:t>
        </m:r>
      </m:oMath>
      <w:r w:rsidRPr="00AB0FD5">
        <w:t xml:space="preserve"> -th categorical variable, and </w:t>
      </w:r>
      <m:oMath>
        <m:r>
          <w:rPr>
            <w:rFonts w:ascii="Cambria Math" w:hAnsi="Cambria Math"/>
          </w:rPr>
          <m:t>q</m:t>
        </m:r>
      </m:oMath>
      <w:r w:rsidRPr="00AB0FD5">
        <w:t xml:space="preserve"> indicates the total categorical variables. </w:t>
      </w:r>
      <w:proofErr w:type="gramStart"/>
      <w:r w:rsidRPr="00AB0FD5">
        <w:t>Similar</w:t>
      </w:r>
      <w:r>
        <w:t xml:space="preserve"> to</w:t>
      </w:r>
      <w:proofErr w:type="gramEnd"/>
      <w:r>
        <w:t xml:space="preserve"> the </w:t>
      </w:r>
      <w:r w:rsidRPr="00AB0FD5">
        <w:t>loading matri</w:t>
      </w:r>
      <w:r>
        <w:t xml:space="preserve">ces </w:t>
      </w:r>
      <w:r w:rsidRPr="00A84CD3">
        <w:t>in continuous data analysis, the</w:t>
      </w:r>
      <w:r w:rsidRPr="00AB0FD5">
        <w:t xml:space="preserve"> </w:t>
      </w:r>
      <m:oMath>
        <m:r>
          <w:rPr>
            <w:rFonts w:ascii="Cambria Math" w:hAnsi="Cambria Math"/>
          </w:rPr>
          <m:t>B</m:t>
        </m:r>
      </m:oMath>
      <w:r w:rsidRPr="00AB0FD5">
        <w:t xml:space="preserve"> </w:t>
      </w:r>
      <w:r w:rsidRPr="00270CB0">
        <w:t>matrix captures</w:t>
      </w:r>
      <w:r w:rsidRPr="00AB0FD5">
        <w:t xml:space="preserve"> category quantifications across all categorical variables. </w:t>
      </w:r>
      <w:r w:rsidRPr="00270CB0">
        <w:t>The</w:t>
      </w:r>
      <w:r w:rsidRPr="00AB0FD5">
        <w:t xml:space="preserve"> equation </w:t>
      </w:r>
      <m:oMath>
        <m:r>
          <w:rPr>
            <w:rFonts w:ascii="Cambria Math" w:hAnsi="Cambria Math"/>
          </w:rPr>
          <m:t>B=</m:t>
        </m:r>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q</m:t>
                </m:r>
              </m:sub>
              <m:sup>
                <m:r>
                  <w:rPr>
                    <w:rFonts w:ascii="Cambria Math" w:hAnsi="Cambria Math"/>
                  </w:rPr>
                  <m:t>⏉</m:t>
                </m:r>
              </m:sup>
            </m:sSubSup>
            <m:r>
              <w:rPr>
                <w:rFonts w:ascii="Cambria Math" w:hAnsi="Cambria Math"/>
              </w:rPr>
              <m:t>]</m:t>
            </m:r>
          </m:e>
          <m:sup>
            <m:r>
              <w:rPr>
                <w:rFonts w:ascii="Cambria Math" w:hAnsi="Cambria Math"/>
              </w:rPr>
              <m:t>⏉</m:t>
            </m:r>
          </m:sup>
        </m:sSup>
        <m:r>
          <w:rPr>
            <w:rFonts w:ascii="Cambria Math" w:hAnsi="Cambria Math"/>
          </w:rPr>
          <m:t xml:space="preserve"> </m:t>
        </m:r>
      </m:oMath>
      <w:r w:rsidRPr="00C0796F">
        <w:rPr>
          <w:rFonts w:eastAsiaTheme="minorEastAsia"/>
        </w:rPr>
        <w:t xml:space="preserve">defines the quantifications for </w:t>
      </w:r>
      <w:r w:rsidRPr="00AB0FD5">
        <w:t xml:space="preserve">each </w:t>
      </w:r>
      <w:r w:rsidRPr="00C0796F">
        <w:rPr>
          <w:rFonts w:eastAsiaTheme="minorEastAsia"/>
        </w:rPr>
        <w:t>j-</w:t>
      </w:r>
      <w:proofErr w:type="spellStart"/>
      <w:r w:rsidRPr="00C0796F">
        <w:rPr>
          <w:rFonts w:eastAsiaTheme="minorEastAsia"/>
        </w:rPr>
        <w:t>th</w:t>
      </w:r>
      <w:proofErr w:type="spellEnd"/>
      <w:r w:rsidRPr="00C0796F">
        <w:rPr>
          <w:rFonts w:eastAsiaTheme="minorEastAsia"/>
        </w:rPr>
        <w:t xml:space="preserve"> categorical variable, where</w:t>
      </w:r>
      <w:r w:rsidRPr="00AB0FD5">
        <w:t xml:space="preserve">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Pr="00AB0FD5">
        <w:t xml:space="preserve"> </w:t>
      </w:r>
      <w:r w:rsidRPr="003A076E">
        <w:t>has dimensions</w:t>
      </w:r>
      <w:r w:rsidRPr="00AB0FD5">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m:t>
        </m:r>
      </m:oMath>
      <w:r w:rsidRPr="00AB0FD5">
        <w:t xml:space="preserve">. </w:t>
      </w:r>
      <w:r>
        <w:t>Additionally,</w:t>
      </w:r>
      <w:r w:rsidRPr="00AB0FD5">
        <w:t xml:space="preserve"> </w:t>
      </w:r>
      <m:oMath>
        <m:r>
          <w:rPr>
            <w:rFonts w:ascii="Cambria Math" w:hAnsi="Cambria Math"/>
          </w:rPr>
          <m:t>Y</m:t>
        </m:r>
      </m:oMath>
      <w:r w:rsidRPr="00AB0FD5">
        <w:t xml:space="preserve">, an </w:t>
      </w:r>
      <m:oMath>
        <m:r>
          <w:rPr>
            <w:rFonts w:ascii="Cambria Math" w:hAnsi="Cambria Math"/>
          </w:rPr>
          <m:t xml:space="preserve">n×d </m:t>
        </m:r>
      </m:oMath>
      <w:r w:rsidRPr="00AB0FD5">
        <w:t>matrix, w</w:t>
      </w:r>
      <w:r>
        <w:t>h</w:t>
      </w:r>
      <w:r w:rsidRPr="00AB0FD5">
        <w:t xml:space="preserve">ere reduced space coordinates of observations (rows of </w:t>
      </w:r>
      <m:oMath>
        <m:r>
          <w:rPr>
            <w:rFonts w:ascii="Cambria Math" w:hAnsi="Cambria Math"/>
          </w:rPr>
          <m:t>Z</m:t>
        </m:r>
      </m:oMath>
      <w:r w:rsidRPr="00AB0FD5">
        <w:t xml:space="preserve">) are represented. </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sidRPr="00AB0FD5">
        <w:t xml:space="preserve">, </w:t>
      </w:r>
      <m:oMath>
        <m:r>
          <w:rPr>
            <w:rFonts w:ascii="Cambria Math" w:hAnsi="Cambria Math"/>
          </w:rPr>
          <m:t>n×K</m:t>
        </m:r>
      </m:oMath>
      <w:r w:rsidRPr="00AB0FD5">
        <w:t xml:space="preserve">, indicates cluster membership, and </w:t>
      </w:r>
      <m:oMath>
        <m:r>
          <w:rPr>
            <w:rFonts w:ascii="Cambria Math" w:hAnsi="Cambria Math"/>
          </w:rPr>
          <m:t>G</m:t>
        </m:r>
      </m:oMath>
      <w:r w:rsidRPr="00AB0FD5">
        <w:t xml:space="preserve">, </w:t>
      </w:r>
      <m:oMath>
        <m:r>
          <w:rPr>
            <w:rFonts w:ascii="Cambria Math" w:hAnsi="Cambria Math"/>
          </w:rPr>
          <m:t>K×d</m:t>
        </m:r>
      </m:oMath>
      <w:r w:rsidRPr="00AB0FD5">
        <w:t xml:space="preserve">, denotes the matrix of cluster centroids </w:t>
      </w:r>
      <w:r w:rsidRPr="00AB0FD5">
        <w:fldChar w:fldCharType="begin"/>
      </w:r>
      <w:r w:rsidR="00D81B56">
        <w:instrText xml:space="preserve"> ADDIN ZOTERO_ITEM CSL_CITATION {"citationID":"FCp90fRm","properties":{"formattedCitation":"(Chakraborty et al., 2025b, 2025a; Markos et al., 2019; Rahman et al., 2024)","plainCitation":"(Chakraborty et al., 2025b, 2025a; Markos et al., 2019; Rahman et al., 2024)","noteIndex":0},"citationItems":[{"id":16685,"uris":["http://zotero.org/users/local/k5FoHtsJ/items/XU8TF2EC"],"itemData":{"id":16685,"type":"article-journal","abstract":"Child bicyclists (14 years old and younger) are among the most vulnerable road users, facing significant risks of crashes that often result in severe injuries or fatalities. This study aims to identify key factors influencing child bicyclist crashes and uncover distinct crash patterns using a dataset of 2,394 crashes in Texas from 2017 to 2022. Employing a hybrid approach through machine learning models XGBoost and Random Forest, and Cluster Correspondence Analysis (CCA), the research identified six clusters characterized by unique crash factors and patterns. Moreover, SHAP analysis was conducted on each cluster to further investigate the impact of factors on crash severity. Intersection-related crashes were driven by driver behavior at stop signs and signalized intersections, while urban crashes highlighted risks at marked lanes and driveway access areas. Crashes in residential and rural areas revealed vulnerabilities due to limited traffic control and infrastructure, with rural areas further increased by higher vehicle speeds. Crashes under adverse weather conditions and poor lighting emphasized the role of environmental hazards in increasing crash risks. This study provides countermeasures, including intersection redesigns with protected crossings, expansion of separated bike lanes, and enhanced driveway management. Improved lighting, high-friction road coatings, and weather-specific safety campaigns are recommended to address environmental risks. From a policy perspective, the findings highlight the need for equitable infrastructure investments, stricter enforcement of traffic laws, and educational programs targeting both child bicyclists and drivers. This study also developed an interactive visualization tool that allows users to explore crash locations and related factors. By addressing these challenges, this research offers a framework for improving child bicyclist safety and advancing safer road environments.","container-title":"Accident Analysis &amp; Prevention","DOI":"10.1016/j.aap.2025.108025","ISSN":"0001-4575","journalAbbreviation":"Accident Analysis &amp; Prevention","source":"ScienceDirect","title":"Children on wheels: Identifying crash determinants using cluster correspondence analysis","title-short":"Children on wheels","URL":"https://www.sciencedirect.com/science/article/pii/S0001457525001113","volume":"216","author":[{"family":"Chakraborty","given":"Rohit"},{"family":"Mills","given":"David"},{"family":"Das","given":"Subasish"}],"accessed":{"date-parts":[["2025",6,15]]},"issued":{"date-parts":[["2025",6,1]]}}},{"id":16869,"uris":["http://zotero.org/users/local/k5FoHtsJ/items/YMQN5SKR"],"itemData":{"id":16869,"type":"article-journal","abstract":"Roadside and median barriers have proven effective in preventing crashes; however, a significant number of crashes still occur that involve road barriers across United States. This study focuses on analyzing the factors related to barrier crashes across Texas. The dataset includes 63,475 crashes involving road barriers and covering six years of crash data (2017–2022). Using cluster correspondence analysis (CCA) data mining approach, the study identifies six different clusters of crashes. Each cluster identifies factors contributing to barrier-related crashes. Before implying the CCA, variable importance analysis is also performed to identify the significance of the variables. The analysis highlighted that dry road surface conditions and clear weather are highly associated with high-speed crashes. Driver distraction and absence of traffic control devices can attribute to the crashes on roads with lower speed limits. Moreover, along with other factors, adverse weather conditions are also found to be a contributing factor that can influence the crash frequency and type of crashes. The analysis also implies that non-complex crash type related to a single vehicle are highly correlated with barrier crashes. The study concludes by making several policy-making implications to assist the transportation planners in reducing the frequency and severity of barrier-related crashes.","container-title":"Transportation Research Record","DOI":"10.1177/03611981241297976","ISSN":"0361-1981","issue":"4","language":"EN","page":"860-879","source":"SAGE Journals","title":"Investigating Factor Associations in Barrier Crashes through Cluster Correspondence Analysis","volume":"2679","author":[{"family":"Chakraborty","given":"Rohit"},{"family":"Das","given":"Subasish"},{"family":"Mimi","given":"Mahmuda Sultana"},{"family":"Kutela","given":"Boniphace"}],"issued":{"date-parts":[["2025",4,1]]}}},{"id":"Y9kfNS0C/1EtQujha","uris":["http://zotero.org/users/local/XtjgFd15/items/IJNAKKX5"],"itemData":{"id":263,"type":"article-journal","abstract":"We present the R package clustrd which implements a class of methods that combine dimension reduction and clustering of continuous or categorical data. In particular, for continuous data, the package contains implementations of factorial K-means and reduced K-means; both methods combine principal component analysis with K-means clustering. For categorical data, the package provides MCA K-means, i-FCB and cluster correspondence analysis, which combine multiple correspondence analysis with K-means. Two examples on real data sets are provided to illustrate the usage of the main functions.","container-title":"Journal of Statistical Software","DOI":"10.18637/jss.v091.i10","ISSN":"1548-7660","issue":"10","journalAbbreviation":"J. Stat. Soft.","language":"en","source":"DOI.org (Crossref)","title":"Beyond Tandem Analysis: Joint Dimension Reduction and Clustering in R","title-short":"Beyond Tandem Analysis","URL":"http://www.jstatsoft.org/v91/i10/","volume":"91","author":[{"family":"Markos","given":"Angelos"},{"family":"D'Enza","given":"Alfonso Iodice"},{"family":"Van De Velden","given":"Michel"}],"accessed":{"date-parts":[["2024",1,15]]},"issued":{"date-parts":[["2019"]]}}},{"id":16703,"uris":["http://zotero.org/users/local/k5FoHtsJ/items/J9F6TEE6"],"itemData":{"id":16703,"type":"article-journal","abstract":"Pedestrian-involved hit-and-run (PIHR) crashes represent a significant public health concern, and identifying patterns in these crashes can aid in developing effective countermeasures. Cluster correspondence analysis (CCA) is a multidimensional statistical technique that combines dimension reduction and clustering to identify patterns in categorical data. This method provides insights into underlying patterns and relationships among categories. The current study analyzed a Louisiana crash dataset of 2,201 PIHR crashes from 2015 to 2019 using CCA to identify underlying patterns. CCA identified six clusters, examined the top associative attributes, and assessed their cluster-to-dataset percentage ratio. The first two clusters, representing 66% of PIHR crashes, mainly involved crashes on city streets, occurring primarily during early night (7 to 11 p.m.) in Cluster 1 and the afternoon (12 noon to 4 p.m.) in Cluster 2. Clusters 3 and 4, accounting for 30% of PIHR crashes, predominantly exhibited crashes on U.S. and state highways. Cluster 4, which featured fatalities, primarily concentrated on state highways during the early morning hours (4 to 6 a.m.). Meanwhile, Clusters 5 and 6 focused on high-speed highways, specifically interstates involving pedestrian fatalities. A discussion on implementing strategic countermeasures tailored to the distinct characteristics of each cluster is presented. Alongside improvements in context-based countermeasures to ease pedestrian movement and enhance their visibility, strategies such as advocating for stringent hit-and-run laws, incentivizing the use of dashcams, and broadly publicizing resources for crash reporting are projected to be highly effective in curbing PIHR crashes.","container-title":"Transportation Research Record","DOI":"10.1177/03611981241242751","ISSN":"0361-1981","issue":"11","language":"EN","page":"1079-1098","source":"SAGE Journals","title":"Exploring Attribute Associations in Pedestrian-Involved Hit-and-Run Crashes through Cluster Correspondence Analysis","volume":"2678","author":[{"family":"Rahman","given":"M. Ashifur"},{"family":"Das","given":"Subasish"},{"family":"Hossain","given":"Ahmed"},{"family":"Codjoe","given":"Julius"},{"family":"Mitran","given":"Elisabeta"},{"family":"Sun","given":"Xiaodaun"}],"issued":{"date-parts":[["2024",11,1]]}}}],"schema":"https://github.com/citation-style-language/schema/raw/master/csl-citation.json"} </w:instrText>
      </w:r>
      <w:r w:rsidRPr="00AB0FD5">
        <w:fldChar w:fldCharType="separate"/>
      </w:r>
      <w:r w:rsidR="00D81B56" w:rsidRPr="00D81B56">
        <w:t>(Chakraborty et al., 2025b, 2025a; Markos et al., 2019; Rahman et al., 2024)</w:t>
      </w:r>
      <w:r w:rsidRPr="00AB0FD5">
        <w:fldChar w:fldCharType="end"/>
      </w:r>
      <w:r w:rsidRPr="00AB0FD5">
        <w:t>.</w:t>
      </w:r>
    </w:p>
    <w:p w14:paraId="0CF432B2" w14:textId="77777777" w:rsidR="009E0F46" w:rsidRPr="00350590" w:rsidRDefault="009E0F46" w:rsidP="0017513A">
      <w:pPr>
        <w:pStyle w:val="Heading3"/>
        <w:spacing w:after="120"/>
        <w:jc w:val="left"/>
      </w:pPr>
      <w:bookmarkStart w:id="69" w:name="_Toc201217842"/>
      <w:r w:rsidRPr="00350590">
        <w:lastRenderedPageBreak/>
        <w:t>Cross-Tabulation and Contingency Analysis</w:t>
      </w:r>
      <w:bookmarkEnd w:id="69"/>
    </w:p>
    <w:p w14:paraId="0F498460" w14:textId="1BCCC1AF" w:rsidR="009E0F46" w:rsidRDefault="009E0F46" w:rsidP="009E0F46">
      <w:pPr>
        <w:pStyle w:val="Body"/>
      </w:pPr>
      <w:r w:rsidRPr="00AB0FD5">
        <w:t xml:space="preserve">To </w:t>
      </w:r>
      <w:r w:rsidRPr="00375CDD">
        <w:t>establish</w:t>
      </w:r>
      <w:r w:rsidRPr="00AB0FD5">
        <w:t xml:space="preserve"> the relationship between clusters and categorical variables, a cross-tabulation of the indicator matrix </w:t>
      </w:r>
      <w:r w:rsidRPr="00375CDD">
        <w:t>(</w:t>
      </w:r>
      <m:oMath>
        <m:r>
          <w:rPr>
            <w:rFonts w:ascii="Cambria Math" w:hAnsi="Cambria Math"/>
          </w:rPr>
          <m:t>Z</m:t>
        </m:r>
      </m:oMath>
      <w:r w:rsidRPr="00375CDD">
        <w:t xml:space="preserve">) </w:t>
      </w:r>
      <w:r w:rsidRPr="00AB0FD5">
        <w:t xml:space="preserve">and membership matrix </w:t>
      </w:r>
      <w:r w:rsidRPr="00375CDD">
        <w:t>(</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sidRPr="00375CDD">
        <w:t>) is constructed. This results</w:t>
      </w:r>
      <w:r w:rsidRPr="00AB0FD5">
        <w:t xml:space="preserve"> in a </w:t>
      </w:r>
      <w:r w:rsidRPr="00375CDD">
        <w:t xml:space="preserve">K × </w:t>
      </w:r>
      <w:proofErr w:type="spellStart"/>
      <w:r w:rsidRPr="00375CDD">
        <w:t>p_j</w:t>
      </w:r>
      <w:proofErr w:type="spellEnd"/>
      <w:r w:rsidRPr="00375CDD">
        <w:t xml:space="preserve"> contingency</w:t>
      </w:r>
      <w:r w:rsidRPr="00AB0FD5">
        <w:t xml:space="preserve"> matrix, denoted as </w:t>
      </w:r>
      <m:oMath>
        <m:r>
          <w:rPr>
            <w:rFonts w:ascii="Cambria Math" w:hAnsi="Cambria Math"/>
          </w:rPr>
          <m:t>F=</m:t>
        </m:r>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m:t>
            </m:r>
          </m:sup>
        </m:sSubSup>
        <m:r>
          <w:rPr>
            <w:rFonts w:ascii="Cambria Math" w:hAnsi="Cambria Math"/>
          </w:rPr>
          <m:t>Z</m:t>
        </m:r>
      </m:oMath>
      <w:r w:rsidRPr="00AB0FD5">
        <w:t xml:space="preserve"> </w:t>
      </w:r>
      <w:r w:rsidRPr="00AB0FD5">
        <w:fldChar w:fldCharType="begin"/>
      </w:r>
      <w:r w:rsidR="0075677B">
        <w:instrText xml:space="preserve"> ADDIN ZOTERO_ITEM CSL_CITATION {"citationID":"1VTA9pbX","properties":{"formattedCitation":"(Markos et al., 2019)","plainCitation":"(Markos et al., 2019)","noteIndex":0},"citationItems":[{"id":"Y9kfNS0C/1EtQujha","uris":["http://zotero.org/users/local/XtjgFd15/items/IJNAKKX5"],"itemData":{"id":263,"type":"article-journal","abstract":"We present the R package clustrd which implements a class of methods that combine dimension reduction and clustering of continuous or categorical data. In particular, for continuous data, the package contains implementations of factorial K-means and reduced K-means; both methods combine principal component analysis with K-means clustering. For categorical data, the package provides MCA K-means, i-FCB and cluster correspondence analysis, which combine multiple correspondence analysis with K-means. Two examples on real data sets are provided to illustrate the usage of the main functions.","container-title":"Journal of Statistical Software","DOI":"10.18637/jss.v091.i10","ISSN":"1548-7660","issue":"10","journalAbbreviation":"J. Stat. Soft.","language":"en","source":"DOI.org (Crossref)","title":"Beyond Tandem Analysis: Joint Dimension Reduction and Clustering in R","title-short":"Beyond Tandem Analysis","URL":"http://www.jstatsoft.org/v91/i10/","volume":"91","author":[{"family":"Markos","given":"Angelos"},{"family":"D'Enza","given":"Alfonso Iodice"},{"family":"Van De Velden","given":"Michel"}],"accessed":{"date-parts":[["2024",1,15]]},"issued":{"date-parts":[["2019"]]}}}],"schema":"https://github.com/citation-style-language/schema/raw/master/csl-citation.json"} </w:instrText>
      </w:r>
      <w:r w:rsidRPr="00AB0FD5">
        <w:fldChar w:fldCharType="separate"/>
      </w:r>
      <w:r w:rsidRPr="00C06A9E">
        <w:t>(Markos et al., 2019)</w:t>
      </w:r>
      <w:r w:rsidRPr="00AB0FD5">
        <w:fldChar w:fldCharType="end"/>
      </w:r>
      <w:r w:rsidRPr="00AB0FD5">
        <w:t xml:space="preserve">. </w:t>
      </w:r>
      <w:r w:rsidRPr="00EA0123">
        <w:t>Applying CCA to this contingency matrix (F) determines scaling values that maximize variance between clusters and categories. This process ensures that</w:t>
      </w:r>
      <w:r w:rsidRPr="00C7392E">
        <w:t xml:space="preserve"> clusters effectively </w:t>
      </w:r>
      <w:r w:rsidRPr="00EA0123">
        <w:t>distinguish</w:t>
      </w:r>
      <w:r w:rsidRPr="00C7392E">
        <w:t xml:space="preserve"> observations by </w:t>
      </w:r>
      <w:r w:rsidRPr="00EA0123">
        <w:t>optimizing variance</w:t>
      </w:r>
      <w:r w:rsidRPr="00C7392E">
        <w:t xml:space="preserve"> across categorical variables</w:t>
      </w:r>
      <w:r w:rsidRPr="00EA0123">
        <w:t>,</w:t>
      </w:r>
      <w:r w:rsidRPr="00C7392E">
        <w:t xml:space="preserve"> while </w:t>
      </w:r>
      <w:r w:rsidRPr="00EA0123">
        <w:t xml:space="preserve">also </w:t>
      </w:r>
      <w:r w:rsidRPr="00C7392E">
        <w:t>enhancing the distribution of categories within each variable.</w:t>
      </w:r>
    </w:p>
    <w:p w14:paraId="126802B6" w14:textId="77777777" w:rsidR="009E0F46" w:rsidRPr="00AB0FD5" w:rsidRDefault="009E0F46" w:rsidP="0017513A">
      <w:pPr>
        <w:pStyle w:val="Heading3"/>
        <w:spacing w:after="120"/>
        <w:jc w:val="left"/>
      </w:pPr>
      <w:bookmarkStart w:id="70" w:name="_Toc201217843"/>
      <w:r w:rsidRPr="0040508F">
        <w:t>Steps in the CCA Algorithm</w:t>
      </w:r>
      <w:bookmarkEnd w:id="70"/>
    </w:p>
    <w:p w14:paraId="3B3CBD8F" w14:textId="77777777" w:rsidR="009E0F46" w:rsidRDefault="009E0F46" w:rsidP="009E0F46">
      <w:r w:rsidRPr="00AB0FD5">
        <w:t xml:space="preserve">The CCA algorithm </w:t>
      </w:r>
      <w:sdt>
        <w:sdtPr>
          <w:tag w:val="tii-similarity-U1VCTUlUVEVEX1dPUktfb2lkOjE6Mjk3Mzc2NzcxOQ=="/>
          <w:id w:val="1418991579"/>
          <w:placeholder>
            <w:docPart w:val="505A78EA889C4830B42DEEEBF3654190"/>
          </w:placeholder>
          <w15:appearance w15:val="hidden"/>
        </w:sdtPr>
        <w:sdtContent>
          <w:r w:rsidRPr="00AB0FD5">
            <w:t>unfolds through several steps</w:t>
          </w:r>
        </w:sdtContent>
      </w:sdt>
      <w:r w:rsidRPr="00AB0FD5">
        <w:t xml:space="preserve">. </w:t>
      </w:r>
    </w:p>
    <w:p w14:paraId="2440EEB1" w14:textId="77777777" w:rsidR="009E0F46" w:rsidRDefault="009E0F46" w:rsidP="009E0F46">
      <w:pPr>
        <w:pStyle w:val="ListParagraph"/>
        <w:widowControl/>
        <w:numPr>
          <w:ilvl w:val="0"/>
          <w:numId w:val="17"/>
        </w:numPr>
      </w:pPr>
      <w:r w:rsidRPr="008C2AAE">
        <w:t>Cluster Initialization: The</w:t>
      </w:r>
      <w:r w:rsidRPr="00AB0FD5">
        <w:t xml:space="preserve"> cluster allocation matrix </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sidRPr="008C2AAE">
        <w:t xml:space="preserve"> is initialized by randomly assigning objects to clusters. Simultaneously, category quantifications </w:t>
      </w:r>
      <m:oMath>
        <m:r>
          <w:rPr>
            <w:rFonts w:ascii="Cambria Math" w:hAnsi="Cambria Math"/>
          </w:rPr>
          <m:t xml:space="preserve">B </m:t>
        </m:r>
      </m:oMath>
      <w:r w:rsidRPr="008C2AAE">
        <w:t>are estimated</w:t>
      </w:r>
      <w:r w:rsidRPr="00AB0FD5">
        <w:t xml:space="preserve">. </w:t>
      </w:r>
    </w:p>
    <w:p w14:paraId="6A11CAAC" w14:textId="77777777" w:rsidR="009E0F46" w:rsidRDefault="009E0F46" w:rsidP="009E0F46">
      <w:pPr>
        <w:pStyle w:val="ListParagraph"/>
        <w:widowControl/>
        <w:numPr>
          <w:ilvl w:val="0"/>
          <w:numId w:val="17"/>
        </w:numPr>
      </w:pPr>
      <w:r w:rsidRPr="0080790F">
        <w:t xml:space="preserve">Coordinate Computation: </w:t>
      </w:r>
      <w:r>
        <w:t>T</w:t>
      </w:r>
      <w:r w:rsidRPr="00AB0FD5">
        <w:t xml:space="preserve">he coordinates for </w:t>
      </w:r>
      <w:r w:rsidRPr="0080790F">
        <w:t>observations are determined</w:t>
      </w:r>
      <w:r w:rsidRPr="00AB0FD5">
        <w:t xml:space="preserve"> by </w:t>
      </w:r>
      <w:r w:rsidRPr="0080790F">
        <w:t>computing</w:t>
      </w:r>
      <w:r w:rsidRPr="00AB0FD5">
        <w:t xml:space="preserve"> the </w:t>
      </w:r>
      <w:r w:rsidRPr="0080790F">
        <w:t xml:space="preserve">averaged </w:t>
      </w:r>
      <w:r w:rsidRPr="00AB0FD5">
        <w:t xml:space="preserve">centered scores using the </w:t>
      </w:r>
      <w:r w:rsidRPr="0080790F">
        <w:t xml:space="preserve">previously obtained </w:t>
      </w:r>
      <w:r w:rsidRPr="00AB0FD5">
        <w:t>category quantifications</w:t>
      </w:r>
      <w:r w:rsidRPr="0080790F">
        <w:t>.</w:t>
      </w:r>
      <w:r w:rsidRPr="00AB0FD5">
        <w:t xml:space="preserve"> This is represented </w:t>
      </w:r>
      <w:r w:rsidRPr="0080790F">
        <w:t>by the equation</w:t>
      </w:r>
      <w:r>
        <w:t>:</w:t>
      </w:r>
      <w:r w:rsidRPr="00AB0FD5">
        <w:t xml:space="preserve"> </w:t>
      </w:r>
      <m:oMath>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1</m:t>
                    </m:r>
                  </m:e>
                  <m:sub>
                    <m:r>
                      <w:rPr>
                        <w:rFonts w:ascii="Cambria Math" w:hAnsi="Cambria Math"/>
                      </w:rPr>
                      <m:t>n</m:t>
                    </m:r>
                  </m:sub>
                </m:sSub>
                <m:sSubSup>
                  <m:sSubSupPr>
                    <m:ctrlPr>
                      <w:rPr>
                        <w:rFonts w:ascii="Cambria Math" w:hAnsi="Cambria Math"/>
                        <w:i/>
                      </w:rPr>
                    </m:ctrlPr>
                  </m:sSubSupPr>
                  <m:e>
                    <m:r>
                      <w:rPr>
                        <w:rFonts w:ascii="Cambria Math" w:hAnsi="Cambria Math"/>
                      </w:rPr>
                      <m:t>1</m:t>
                    </m:r>
                  </m:e>
                  <m:sub>
                    <m:r>
                      <w:rPr>
                        <w:rFonts w:ascii="Cambria Math" w:hAnsi="Cambria Math"/>
                      </w:rPr>
                      <m:t>n</m:t>
                    </m:r>
                  </m:sub>
                  <m:sup>
                    <m:r>
                      <w:rPr>
                        <w:rFonts w:ascii="Cambria Math" w:hAnsi="Cambria Math"/>
                      </w:rPr>
                      <m:t>'</m:t>
                    </m:r>
                  </m:sup>
                </m:sSubSup>
              </m:num>
              <m:den>
                <m:r>
                  <w:rPr>
                    <w:rFonts w:ascii="Cambria Math" w:hAnsi="Cambria Math"/>
                  </w:rPr>
                  <m:t>n</m:t>
                </m:r>
              </m:den>
            </m:f>
          </m:e>
        </m:d>
        <m:r>
          <w:rPr>
            <w:rFonts w:ascii="Cambria Math" w:hAnsi="Cambria Math"/>
          </w:rPr>
          <m:t>ZB</m:t>
        </m:r>
      </m:oMath>
      <w:r w:rsidRPr="00AB0FD5">
        <w:t xml:space="preserve">. </w:t>
      </w:r>
    </w:p>
    <w:p w14:paraId="47992889" w14:textId="77777777" w:rsidR="009E0F46" w:rsidRDefault="009E0F46" w:rsidP="009E0F46">
      <w:pPr>
        <w:pStyle w:val="ListParagraph"/>
        <w:widowControl/>
        <w:numPr>
          <w:ilvl w:val="0"/>
          <w:numId w:val="17"/>
        </w:numPr>
      </w:pPr>
      <w:r w:rsidRPr="00C72A30">
        <w:t>Cluster Update:</w:t>
      </w:r>
      <w:r w:rsidRPr="00C33764">
        <w:t xml:space="preserve"> The </w:t>
      </w:r>
      <w:r w:rsidRPr="00C72A30">
        <w:t>K-means clustering algorithm</w:t>
      </w:r>
      <w:r w:rsidRPr="00C33764">
        <w:t xml:space="preserve"> is applied to the </w:t>
      </w:r>
      <m:oMath>
        <m:r>
          <w:rPr>
            <w:rFonts w:ascii="Cambria Math" w:hAnsi="Cambria Math"/>
          </w:rPr>
          <m:t>Y</m:t>
        </m:r>
      </m:oMath>
      <w:r w:rsidRPr="00C72A30">
        <w:t xml:space="preserve"> matrix</w:t>
      </w:r>
      <w:r w:rsidRPr="00C33764">
        <w:t>, updating the cluster allocation matrix</w:t>
      </w:r>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k</m:t>
            </m:r>
          </m:sub>
        </m:sSub>
      </m:oMath>
    </w:p>
    <w:p w14:paraId="59B4F9DE" w14:textId="77777777" w:rsidR="009E0F46" w:rsidRDefault="009E0F46" w:rsidP="009E0F46">
      <w:pPr>
        <w:pStyle w:val="ListParagraph"/>
        <w:widowControl/>
        <w:numPr>
          <w:ilvl w:val="0"/>
          <w:numId w:val="17"/>
        </w:numPr>
      </w:pPr>
      <w:r w:rsidRPr="0070227A">
        <w:t>Iterative Refinement: The process is repeated, returning to Step 2, where the updated</w:t>
      </w:r>
      <w:r>
        <w:t xml:space="preserve"> </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sidRPr="0070227A">
        <w:t xml:space="preserve"> matrix is used for the next iteration.</w:t>
      </w:r>
    </w:p>
    <w:p w14:paraId="0EE29B49" w14:textId="4AE0049C" w:rsidR="009E0F46" w:rsidRDefault="009E0F46" w:rsidP="009E0F46">
      <w:pPr>
        <w:pStyle w:val="ListParagraph"/>
        <w:widowControl/>
        <w:numPr>
          <w:ilvl w:val="0"/>
          <w:numId w:val="17"/>
        </w:numPr>
      </w:pPr>
      <w:r w:rsidRPr="00063633">
        <w:t xml:space="preserve">Convergence: The algorithm continues iterating until </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sidRPr="00063633">
        <w:t xml:space="preserve"> stabilizes, and consequently, </w:t>
      </w:r>
      <m:oMath>
        <m:r>
          <w:rPr>
            <w:rFonts w:ascii="Cambria Math" w:hAnsi="Cambria Math"/>
          </w:rPr>
          <m:t>Y</m:t>
        </m:r>
      </m:oMath>
      <w:r w:rsidRPr="00063633">
        <w:t xml:space="preserve"> and </w:t>
      </w:r>
      <m:oMath>
        <m:r>
          <w:rPr>
            <w:rFonts w:ascii="Cambria Math" w:hAnsi="Cambria Math"/>
          </w:rPr>
          <m:t>G</m:t>
        </m:r>
      </m:oMath>
      <w:r w:rsidRPr="00063633">
        <w:t xml:space="preserve"> remain unchanged. Once this stability is achieved, the optimal cluster centroid matrix </w:t>
      </w:r>
      <m:oMath>
        <m:r>
          <w:rPr>
            <w:rFonts w:ascii="Cambria Math" w:hAnsi="Cambria Math"/>
          </w:rPr>
          <m:t>G</m:t>
        </m:r>
      </m:oMath>
      <w:r w:rsidRPr="00063633">
        <w:t xml:space="preserve"> and category quantification matrix </w:t>
      </w:r>
      <m:oMath>
        <m:r>
          <w:rPr>
            <w:rFonts w:ascii="Cambria Math" w:hAnsi="Cambria Math"/>
          </w:rPr>
          <m:t>B</m:t>
        </m:r>
      </m:oMath>
      <w:r w:rsidRPr="00063633">
        <w:t xml:space="preserve"> are finalized</w:t>
      </w:r>
      <w:r w:rsidRPr="00AB0FD5">
        <w:t xml:space="preserve"> </w:t>
      </w:r>
      <w:r w:rsidR="00D81B56" w:rsidRPr="00AB0FD5">
        <w:fldChar w:fldCharType="begin"/>
      </w:r>
      <w:r w:rsidR="006114FE">
        <w:instrText xml:space="preserve"> ADDIN ZOTERO_ITEM CSL_CITATION {"citationID":"ow7vhO0e","properties":{"formattedCitation":"(Chakraborty et al., 2025b, 2025a; Markos et al., 2019; Rahman et al., 2024)","plainCitation":"(Chakraborty et al., 2025b, 2025a; Markos et al., 2019; Rahman et al., 2024)","noteIndex":0},"citationItems":[{"id":16685,"uris":["http://zotero.org/users/local/k5FoHtsJ/items/XU8TF2EC"],"itemData":{"id":16685,"type":"article-journal","abstract":"Child bicyclists (14 years old and younger) are among the most vulnerable road users, facing significant risks of crashes that often result in severe injuries or fatalities. This study aims to identify key factors influencing child bicyclist crashes and uncover distinct crash patterns using a dataset of 2,394 crashes in Texas from 2017 to 2022. Employing a hybrid approach through machine learning models XGBoost and Random Forest, and Cluster Correspondence Analysis (CCA), the research identified six clusters characterized by unique crash factors and patterns. Moreover, SHAP analysis was conducted on each cluster to further investigate the impact of factors on crash severity. Intersection-related crashes were driven by driver behavior at stop signs and signalized intersections, while urban crashes highlighted risks at marked lanes and driveway access areas. Crashes in residential and rural areas revealed vulnerabilities due to limited traffic control and infrastructure, with rural areas further increased by higher vehicle speeds. Crashes under adverse weather conditions and poor lighting emphasized the role of environmental hazards in increasing crash risks. This study provides countermeasures, including intersection redesigns with protected crossings, expansion of separated bike lanes, and enhanced driveway management. Improved lighting, high-friction road coatings, and weather-specific safety campaigns are recommended to address environmental risks. From a policy perspective, the findings highlight the need for equitable infrastructure investments, stricter enforcement of traffic laws, and educational programs targeting both child bicyclists and drivers. This study also developed an interactive visualization tool that allows users to explore crash locations and related factors. By addressing these challenges, this research offers a framework for improving child bicyclist safety and advancing safer road environments.","container-title":"Accident Analysis &amp; Prevention","DOI":"10.1016/j.aap.2025.108025","ISSN":"0001-4575","journalAbbreviation":"Accident Analysis &amp; Prevention","source":"ScienceDirect","title":"Children on wheels: Identifying crash determinants using cluster correspondence analysis","title-short":"Children on wheels","URL":"https://www.sciencedirect.com/science/article/pii/S0001457525001113","volume":"216","author":[{"family":"Chakraborty","given":"Rohit"},{"family":"Mills","given":"David"},{"family":"Das","given":"Subasish"}],"accessed":{"date-parts":[["2025",6,15]]},"issued":{"date-parts":[["2025",6,1]]}}},{"id":16869,"uris":["http://zotero.org/users/local/k5FoHtsJ/items/YMQN5SKR"],"itemData":{"id":16869,"type":"article-journal","abstract":"Roadside and median barriers have proven effective in preventing crashes; however, a significant number of crashes still occur that involve road barriers across United States. This study focuses on analyzing the factors related to barrier crashes across Texas. The dataset includes 63,475 crashes involving road barriers and covering six years of crash data (2017–2022). Using cluster correspondence analysis (CCA) data mining approach, the study identifies six different clusters of crashes. Each cluster identifies factors contributing to barrier-related crashes. Before implying the CCA, variable importance analysis is also performed to identify the significance of the variables. The analysis highlighted that dry road surface conditions and clear weather are highly associated with high-speed crashes. Driver distraction and absence of traffic control devices can attribute to the crashes on roads with lower speed limits. Moreover, along with other factors, adverse weather conditions are also found to be a contributing factor that can influence the crash frequency and type of crashes. The analysis also implies that non-complex crash type related to a single vehicle are highly correlated with barrier crashes. The study concludes by making several policy-making implications to assist the transportation planners in reducing the frequency and severity of barrier-related crashes.","container-title":"Transportation Research Record","DOI":"10.1177/03611981241297976","ISSN":"0361-1981","issue":"4","language":"EN","page":"860-879","source":"SAGE Journals","title":"Investigating Factor Associations in Barrier Crashes through Cluster Correspondence Analysis","volume":"2679","author":[{"family":"Chakraborty","given":"Rohit"},{"family":"Das","given":"Subasish"},{"family":"Mimi","given":"Mahmuda Sultana"},{"family":"Kutela","given":"Boniphace"}],"issued":{"date-parts":[["2025",4,1]]}}},{"id":"Y9kfNS0C/1EtQujha","uris":["http://zotero.org/users/local/XtjgFd15/items/IJNAKKX5"],"itemData":{"id":263,"type":"article-journal","abstract":"We present the R package clustrd which implements a class of methods that combine dimension reduction and clustering of continuous or categorical data. In particular, for continuous data, the package contains implementations of factorial K-means and reduced K-means; both methods combine principal component analysis with K-means clustering. For categorical data, the package provides MCA K-means, i-FCB and cluster correspondence analysis, which combine multiple correspondence analysis with K-means. Two examples on real data sets are provided to illustrate the usage of the main functions.","container-title":"Journal of Statistical Software","DOI":"10.18637/jss.v091.i10","ISSN":"1548-7660","issue":"10","journalAbbreviation":"J. Stat. Soft.","language":"en","source":"DOI.org (Crossref)","title":"Beyond Tandem Analysis: Joint Dimension Reduction and Clustering in R","title-short":"Beyond Tandem Analysis","URL":"http://www.jstatsoft.org/v91/i10/","volume":"91","author":[{"family":"Markos","given":"Angelos"},{"family":"D'Enza","given":"Alfonso Iodice"},{"family":"Van De Velden","given":"Michel"}],"accessed":{"date-parts":[["2024",1,15]]},"issued":{"date-parts":[["2019"]]}}},{"id":16703,"uris":["http://zotero.org/users/local/k5FoHtsJ/items/J9F6TEE6"],"itemData":{"id":16703,"type":"article-journal","abstract":"Pedestrian-involved hit-and-run (PIHR) crashes represent a significant public health concern, and identifying patterns in these crashes can aid in developing effective countermeasures. Cluster correspondence analysis (CCA) is a multidimensional statistical technique that combines dimension reduction and clustering to identify patterns in categorical data. This method provides insights into underlying patterns and relationships among categories. The current study analyzed a Louisiana crash dataset of 2,201 PIHR crashes from 2015 to 2019 using CCA to identify underlying patterns. CCA identified six clusters, examined the top associative attributes, and assessed their cluster-to-dataset percentage ratio. The first two clusters, representing 66% of PIHR crashes, mainly involved crashes on city streets, occurring primarily during early night (7 to 11 p.m.) in Cluster 1 and the afternoon (12 noon to 4 p.m.) in Cluster 2. Clusters 3 and 4, accounting for 30% of PIHR crashes, predominantly exhibited crashes on U.S. and state highways. Cluster 4, which featured fatalities, primarily concentrated on state highways during the early morning hours (4 to 6 a.m.). Meanwhile, Clusters 5 and 6 focused on high-speed highways, specifically interstates involving pedestrian fatalities. A discussion on implementing strategic countermeasures tailored to the distinct characteristics of each cluster is presented. Alongside improvements in context-based countermeasures to ease pedestrian movement and enhance their visibility, strategies such as advocating for stringent hit-and-run laws, incentivizing the use of dashcams, and broadly publicizing resources for crash reporting are projected to be highly effective in curbing PIHR crashes.","container-title":"Transportation Research Record","DOI":"10.1177/03611981241242751","ISSN":"0361-1981","issue":"11","language":"EN","page":"1079-1098","source":"SAGE Journals","title":"Exploring Attribute Associations in Pedestrian-Involved Hit-and-Run Crashes through Cluster Correspondence Analysis","volume":"2678","author":[{"family":"Rahman","given":"M. Ashifur"},{"family":"Das","given":"Subasish"},{"family":"Hossain","given":"Ahmed"},{"family":"Codjoe","given":"Julius"},{"family":"Mitran","given":"Elisabeta"},{"family":"Sun","given":"Xiaodaun"}],"issued":{"date-parts":[["2024",11,1]]}}}],"schema":"https://github.com/citation-style-language/schema/raw/master/csl-citation.json"} </w:instrText>
      </w:r>
      <w:r w:rsidR="00D81B56" w:rsidRPr="00AB0FD5">
        <w:fldChar w:fldCharType="separate"/>
      </w:r>
      <w:r w:rsidR="00D81B56" w:rsidRPr="00D81B56">
        <w:t>(Chakraborty et al., 2025b, 2025a; Markos et al., 2019; Rahman et al., 2024)</w:t>
      </w:r>
      <w:r w:rsidR="00D81B56" w:rsidRPr="00AB0FD5">
        <w:fldChar w:fldCharType="end"/>
      </w:r>
      <w:r w:rsidRPr="00AB0FD5">
        <w:t>.</w:t>
      </w:r>
    </w:p>
    <w:p w14:paraId="266BE6A2" w14:textId="77777777" w:rsidR="009E0F46" w:rsidRDefault="009E0F46" w:rsidP="0017513A">
      <w:pPr>
        <w:pStyle w:val="Heading3"/>
        <w:spacing w:after="120"/>
        <w:jc w:val="left"/>
      </w:pPr>
      <w:bookmarkStart w:id="71" w:name="_Toc201217844"/>
      <w:r w:rsidRPr="00082053">
        <w:lastRenderedPageBreak/>
        <w:t>Biplot Generation and Scaling Adjustments</w:t>
      </w:r>
      <w:bookmarkEnd w:id="71"/>
    </w:p>
    <w:p w14:paraId="147BA7A6" w14:textId="1E1282B2" w:rsidR="009E0F46" w:rsidRDefault="009E0F46" w:rsidP="009E0F46">
      <w:r w:rsidRPr="00AB0FD5">
        <w:t xml:space="preserve">These matrices, </w:t>
      </w:r>
      <m:oMath>
        <m:r>
          <w:rPr>
            <w:rFonts w:ascii="Cambria Math" w:hAnsi="Cambria Math"/>
          </w:rPr>
          <m:t>G</m:t>
        </m:r>
      </m:oMath>
      <w:r w:rsidRPr="00AB0FD5">
        <w:t xml:space="preserve"> and </w:t>
      </w:r>
      <m:oMath>
        <m:r>
          <w:rPr>
            <w:rFonts w:ascii="Cambria Math" w:hAnsi="Cambria Math"/>
          </w:rPr>
          <m:t>B</m:t>
        </m:r>
      </m:oMath>
      <w:r w:rsidRPr="00AB0FD5">
        <w:t xml:space="preserve"> </w:t>
      </w:r>
      <w:r w:rsidRPr="00121E2C">
        <w:t>derived from the clustering process are</w:t>
      </w:r>
      <w:r w:rsidRPr="00AB0FD5">
        <w:t xml:space="preserve"> utilized to generate a biplot </w:t>
      </w:r>
      <w:r w:rsidRPr="00121E2C">
        <w:t xml:space="preserve">that visually represents </w:t>
      </w:r>
      <w:r w:rsidRPr="00AB0FD5">
        <w:t xml:space="preserve">clusters and </w:t>
      </w:r>
      <w:r w:rsidRPr="00121E2C">
        <w:t>category relationships</w:t>
      </w:r>
      <w:r w:rsidRPr="00AB0FD5">
        <w:t xml:space="preserve">. Due to dimensional </w:t>
      </w:r>
      <w:r w:rsidRPr="00121E2C">
        <w:t>disparities</w:t>
      </w:r>
      <w:r w:rsidRPr="00AB0FD5">
        <w:t>, standard CA</w:t>
      </w:r>
      <w:r w:rsidR="009032A2">
        <w:t xml:space="preserve"> </w:t>
      </w:r>
      <w:r w:rsidRPr="00AB0FD5">
        <w:t xml:space="preserve">normalizations may fail to </w:t>
      </w:r>
      <w:r w:rsidRPr="00121E2C">
        <w:t>maintain an even</w:t>
      </w:r>
      <w:r w:rsidRPr="00AB0FD5">
        <w:t xml:space="preserve"> distribution of row and column points. </w:t>
      </w:r>
      <w:r w:rsidRPr="00121E2C">
        <w:t>To resolve this, a scaling adjustment</w:t>
      </w:r>
      <w:r w:rsidRPr="00AB0FD5">
        <w:t xml:space="preserve"> is recommended</w:t>
      </w:r>
      <w:r w:rsidRPr="00121E2C">
        <w:t>, ensuring that</w:t>
      </w:r>
      <w:r w:rsidRPr="00AB0FD5">
        <w:t xml:space="preserve"> the </w:t>
      </w:r>
      <w:r w:rsidRPr="00121E2C">
        <w:t xml:space="preserve">average squared deviation from the origin remains uniform across clusters and categories. This is achieved using </w:t>
      </w:r>
      <w:r w:rsidRPr="00AB0FD5">
        <w:t xml:space="preserve">a </w:t>
      </w:r>
      <w:r w:rsidRPr="00121E2C">
        <w:t xml:space="preserve">scaling </w:t>
      </w:r>
      <w:r w:rsidRPr="00AB0FD5">
        <w:t xml:space="preserve">constant </w:t>
      </w:r>
      <w:r>
        <w:t>(</w:t>
      </w:r>
      <w:r w:rsidRPr="00AB0FD5">
        <w:t>γ</w:t>
      </w:r>
      <w:r>
        <w:t>),</w:t>
      </w:r>
      <w:r w:rsidRPr="00AB0FD5">
        <w:t xml:space="preserve"> </w:t>
      </w:r>
      <w:r>
        <w:t>calculated as</w:t>
      </w:r>
      <w:r w:rsidRPr="00AB0FD5">
        <w:t xml:space="preserve"> </w:t>
      </w:r>
      <m:oMath>
        <m:r>
          <w:rPr>
            <w:rFonts w:ascii="Cambria Math" w:hAnsi="Cambria Math"/>
          </w:rPr>
          <m:t>γ=</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Tr</m:t>
                    </m:r>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B</m:t>
                    </m:r>
                  </m:num>
                  <m:den>
                    <m:r>
                      <w:rPr>
                        <w:rFonts w:ascii="Cambria Math" w:hAnsi="Cambria Math"/>
                      </w:rPr>
                      <m:t>Tr</m:t>
                    </m:r>
                    <m:sSup>
                      <m:sSupPr>
                        <m:ctrlPr>
                          <w:rPr>
                            <w:rFonts w:ascii="Cambria Math" w:hAnsi="Cambria Math"/>
                            <w:i/>
                          </w:rPr>
                        </m:ctrlPr>
                      </m:sSupPr>
                      <m:e>
                        <m:r>
                          <w:rPr>
                            <w:rFonts w:ascii="Cambria Math" w:hAnsi="Cambria Math"/>
                          </w:rPr>
                          <m:t>G</m:t>
                        </m:r>
                      </m:e>
                      <m:sup>
                        <m:r>
                          <w:rPr>
                            <w:rFonts w:ascii="Cambria Math" w:hAnsi="Cambria Math"/>
                          </w:rPr>
                          <m:t>T</m:t>
                        </m:r>
                      </m:sup>
                    </m:sSup>
                    <m:r>
                      <w:rPr>
                        <w:rFonts w:ascii="Cambria Math" w:hAnsi="Cambria Math"/>
                      </w:rPr>
                      <m:t>G</m:t>
                    </m:r>
                  </m:den>
                </m:f>
              </m:e>
            </m:d>
          </m:e>
          <m:sup>
            <m:f>
              <m:fPr>
                <m:type m:val="skw"/>
                <m:ctrlPr>
                  <w:rPr>
                    <w:rFonts w:ascii="Cambria Math" w:hAnsi="Cambria Math"/>
                    <w:i/>
                  </w:rPr>
                </m:ctrlPr>
              </m:fPr>
              <m:num>
                <m:r>
                  <w:rPr>
                    <w:rFonts w:ascii="Cambria Math" w:hAnsi="Cambria Math"/>
                  </w:rPr>
                  <m:t>1</m:t>
                </m:r>
              </m:num>
              <m:den>
                <m:r>
                  <w:rPr>
                    <w:rFonts w:ascii="Cambria Math" w:hAnsi="Cambria Math"/>
                  </w:rPr>
                  <m:t>4</m:t>
                </m:r>
              </m:den>
            </m:f>
          </m:sup>
        </m:sSup>
      </m:oMath>
      <w:r w:rsidRPr="00AB0FD5">
        <w:t xml:space="preserve">. The new scaled measures,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=γG</m:t>
        </m:r>
      </m:oMath>
      <w:r w:rsidRPr="00AB0FD5">
        <w:t xml:space="preserve"> and </w:t>
      </w:r>
      <m:oMath>
        <m:sSub>
          <m:sSubPr>
            <m:ctrlPr>
              <w:rPr>
                <w:rFonts w:ascii="Cambria Math" w:hAnsi="Cambria Math"/>
                <w:i/>
              </w:rPr>
            </m:ctrlPr>
          </m:sSubPr>
          <m:e>
            <m:r>
              <w:rPr>
                <w:rFonts w:ascii="Cambria Math" w:hAnsi="Cambria Math"/>
              </w:rPr>
              <m:t>B</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γ</m:t>
            </m:r>
          </m:den>
        </m:f>
        <m:r>
          <w:rPr>
            <w:rFonts w:ascii="Cambria Math" w:hAnsi="Cambria Math"/>
          </w:rPr>
          <m:t>B</m:t>
        </m:r>
      </m:oMath>
      <w:r w:rsidRPr="00AB0FD5">
        <w:t xml:space="preserve">, maintain the same average squared deviation from the origin, ensuring consistency for biplot presentations in the analysis </w:t>
      </w:r>
      <w:r w:rsidR="00D81B56" w:rsidRPr="00AB0FD5">
        <w:fldChar w:fldCharType="begin"/>
      </w:r>
      <w:r w:rsidR="006114FE">
        <w:instrText xml:space="preserve"> ADDIN ZOTERO_ITEM CSL_CITATION {"citationID":"xvRV2yw1","properties":{"formattedCitation":"(Chakraborty et al., 2025b, 2025a; Markos et al., 2019; Rahman et al., 2024)","plainCitation":"(Chakraborty et al., 2025b, 2025a; Markos et al., 2019; Rahman et al., 2024)","noteIndex":0},"citationItems":[{"id":16685,"uris":["http://zotero.org/users/local/k5FoHtsJ/items/XU8TF2EC"],"itemData":{"id":16685,"type":"article-journal","abstract":"Child bicyclists (14 years old and younger) are among the most vulnerable road users, facing significant risks of crashes that often result in severe injuries or fatalities. This study aims to identify key factors influencing child bicyclist crashes and uncover distinct crash patterns using a dataset of 2,394 crashes in Texas from 2017 to 2022. Employing a hybrid approach through machine learning models XGBoost and Random Forest, and Cluster Correspondence Analysis (CCA), the research identified six clusters characterized by unique crash factors and patterns. Moreover, SHAP analysis was conducted on each cluster to further investigate the impact of factors on crash severity. Intersection-related crashes were driven by driver behavior at stop signs and signalized intersections, while urban crashes highlighted risks at marked lanes and driveway access areas. Crashes in residential and rural areas revealed vulnerabilities due to limited traffic control and infrastructure, with rural areas further increased by higher vehicle speeds. Crashes under adverse weather conditions and poor lighting emphasized the role of environmental hazards in increasing crash risks. This study provides countermeasures, including intersection redesigns with protected crossings, expansion of separated bike lanes, and enhanced driveway management. Improved lighting, high-friction road coatings, and weather-specific safety campaigns are recommended to address environmental risks. From a policy perspective, the findings highlight the need for equitable infrastructure investments, stricter enforcement of traffic laws, and educational programs targeting both child bicyclists and drivers. This study also developed an interactive visualization tool that allows users to explore crash locations and related factors. By addressing these challenges, this research offers a framework for improving child bicyclist safety and advancing safer road environments.","container-title":"Accident Analysis &amp; Prevention","DOI":"10.1016/j.aap.2025.108025","ISSN":"0001-4575","journalAbbreviation":"Accident Analysis &amp; Prevention","source":"ScienceDirect","title":"Children on wheels: Identifying crash determinants using cluster correspondence analysis","title-short":"Children on wheels","URL":"https://www.sciencedirect.com/science/article/pii/S0001457525001113","volume":"216","author":[{"family":"Chakraborty","given":"Rohit"},{"family":"Mills","given":"David"},{"family":"Das","given":"Subasish"}],"accessed":{"date-parts":[["2025",6,15]]},"issued":{"date-parts":[["2025",6,1]]}}},{"id":16869,"uris":["http://zotero.org/users/local/k5FoHtsJ/items/YMQN5SKR"],"itemData":{"id":16869,"type":"article-journal","abstract":"Roadside and median barriers have proven effective in preventing crashes; however, a significant number of crashes still occur that involve road barriers across United States. This study focuses on analyzing the factors related to barrier crashes across Texas. The dataset includes 63,475 crashes involving road barriers and covering six years of crash data (2017–2022). Using cluster correspondence analysis (CCA) data mining approach, the study identifies six different clusters of crashes. Each cluster identifies factors contributing to barrier-related crashes. Before implying the CCA, variable importance analysis is also performed to identify the significance of the variables. The analysis highlighted that dry road surface conditions and clear weather are highly associated with high-speed crashes. Driver distraction and absence of traffic control devices can attribute to the crashes on roads with lower speed limits. Moreover, along with other factors, adverse weather conditions are also found to be a contributing factor that can influence the crash frequency and type of crashes. The analysis also implies that non-complex crash type related to a single vehicle are highly correlated with barrier crashes. The study concludes by making several policy-making implications to assist the transportation planners in reducing the frequency and severity of barrier-related crashes.","container-title":"Transportation Research Record","DOI":"10.1177/03611981241297976","ISSN":"0361-1981","issue":"4","language":"EN","page":"860-879","source":"SAGE Journals","title":"Investigating Factor Associations in Barrier Crashes through Cluster Correspondence Analysis","volume":"2679","author":[{"family":"Chakraborty","given":"Rohit"},{"family":"Das","given":"Subasish"},{"family":"Mimi","given":"Mahmuda Sultana"},{"family":"Kutela","given":"Boniphace"}],"issued":{"date-parts":[["2025",4,1]]}}},{"id":"Y9kfNS0C/1EtQujha","uris":["http://zotero.org/users/local/XtjgFd15/items/IJNAKKX5"],"itemData":{"id":263,"type":"article-journal","abstract":"We present the R package clustrd which implements a class of methods that combine dimension reduction and clustering of continuous or categorical data. In particular, for continuous data, the package contains implementations of factorial K-means and reduced K-means; both methods combine principal component analysis with K-means clustering. For categorical data, the package provides MCA K-means, i-FCB and cluster correspondence analysis, which combine multiple correspondence analysis with K-means. Two examples on real data sets are provided to illustrate the usage of the main functions.","container-title":"Journal of Statistical Software","DOI":"10.18637/jss.v091.i10","ISSN":"1548-7660","issue":"10","journalAbbreviation":"J. Stat. Soft.","language":"en","source":"DOI.org (Crossref)","title":"Beyond Tandem Analysis: Joint Dimension Reduction and Clustering in R","title-short":"Beyond Tandem Analysis","URL":"http://www.jstatsoft.org/v91/i10/","volume":"91","author":[{"family":"Markos","given":"Angelos"},{"family":"D'Enza","given":"Alfonso Iodice"},{"family":"Van De Velden","given":"Michel"}],"accessed":{"date-parts":[["2024",1,15]]},"issued":{"date-parts":[["2019"]]}}},{"id":16703,"uris":["http://zotero.org/users/local/k5FoHtsJ/items/J9F6TEE6"],"itemData":{"id":16703,"type":"article-journal","abstract":"Pedestrian-involved hit-and-run (PIHR) crashes represent a significant public health concern, and identifying patterns in these crashes can aid in developing effective countermeasures. Cluster correspondence analysis (CCA) is a multidimensional statistical technique that combines dimension reduction and clustering to identify patterns in categorical data. This method provides insights into underlying patterns and relationships among categories. The current study analyzed a Louisiana crash dataset of 2,201 PIHR crashes from 2015 to 2019 using CCA to identify underlying patterns. CCA identified six clusters, examined the top associative attributes, and assessed their cluster-to-dataset percentage ratio. The first two clusters, representing 66% of PIHR crashes, mainly involved crashes on city streets, occurring primarily during early night (7 to 11 p.m.) in Cluster 1 and the afternoon (12 noon to 4 p.m.) in Cluster 2. Clusters 3 and 4, accounting for 30% of PIHR crashes, predominantly exhibited crashes on U.S. and state highways. Cluster 4, which featured fatalities, primarily concentrated on state highways during the early morning hours (4 to 6 a.m.). Meanwhile, Clusters 5 and 6 focused on high-speed highways, specifically interstates involving pedestrian fatalities. A discussion on implementing strategic countermeasures tailored to the distinct characteristics of each cluster is presented. Alongside improvements in context-based countermeasures to ease pedestrian movement and enhance their visibility, strategies such as advocating for stringent hit-and-run laws, incentivizing the use of dashcams, and broadly publicizing resources for crash reporting are projected to be highly effective in curbing PIHR crashes.","container-title":"Transportation Research Record","DOI":"10.1177/03611981241242751","ISSN":"0361-1981","issue":"11","language":"EN","page":"1079-1098","source":"SAGE Journals","title":"Exploring Attribute Associations in Pedestrian-Involved Hit-and-Run Crashes through Cluster Correspondence Analysis","volume":"2678","author":[{"family":"Rahman","given":"M. Ashifur"},{"family":"Das","given":"Subasish"},{"family":"Hossain","given":"Ahmed"},{"family":"Codjoe","given":"Julius"},{"family":"Mitran","given":"Elisabeta"},{"family":"Sun","given":"Xiaodaun"}],"issued":{"date-parts":[["2024",11,1]]}}}],"schema":"https://github.com/citation-style-language/schema/raw/master/csl-citation.json"} </w:instrText>
      </w:r>
      <w:r w:rsidR="00D81B56" w:rsidRPr="00AB0FD5">
        <w:fldChar w:fldCharType="separate"/>
      </w:r>
      <w:r w:rsidR="00D81B56" w:rsidRPr="00D81B56">
        <w:t>(Chakraborty et al., 2025b, 2025a; Markos et al., 2019; Rahman et al., 2024)</w:t>
      </w:r>
      <w:r w:rsidR="00D81B56" w:rsidRPr="00AB0FD5">
        <w:fldChar w:fldCharType="end"/>
      </w:r>
      <w:r w:rsidRPr="00AB0FD5">
        <w:t>.</w:t>
      </w:r>
    </w:p>
    <w:p w14:paraId="66DB5A21" w14:textId="77777777" w:rsidR="009E0F46" w:rsidRPr="00383A0F" w:rsidRDefault="009E0F46" w:rsidP="0017513A">
      <w:pPr>
        <w:pStyle w:val="Heading2"/>
      </w:pPr>
      <w:bookmarkStart w:id="72" w:name="_Toc201217845"/>
      <w:proofErr w:type="spellStart"/>
      <w:r w:rsidRPr="00383A0F">
        <w:t>SHapley</w:t>
      </w:r>
      <w:proofErr w:type="spellEnd"/>
      <w:r w:rsidRPr="00383A0F">
        <w:t xml:space="preserve"> Additive </w:t>
      </w:r>
      <w:proofErr w:type="spellStart"/>
      <w:proofErr w:type="gramStart"/>
      <w:r w:rsidRPr="00383A0F">
        <w:t>exPlanations</w:t>
      </w:r>
      <w:proofErr w:type="spellEnd"/>
      <w:proofErr w:type="gramEnd"/>
      <w:r w:rsidRPr="00383A0F">
        <w:t xml:space="preserve"> (SHAP)</w:t>
      </w:r>
      <w:bookmarkEnd w:id="72"/>
    </w:p>
    <w:p w14:paraId="1927AD67" w14:textId="3F88149B" w:rsidR="00EE2502" w:rsidRDefault="009E0F46" w:rsidP="00EE2502">
      <w:pPr>
        <w:pStyle w:val="Body"/>
      </w:pPr>
      <w:proofErr w:type="spellStart"/>
      <w:r w:rsidRPr="00383A0F">
        <w:t>SHapley</w:t>
      </w:r>
      <w:proofErr w:type="spellEnd"/>
      <w:r w:rsidRPr="00383A0F">
        <w:t xml:space="preserve"> Additive </w:t>
      </w:r>
      <w:proofErr w:type="spellStart"/>
      <w:r w:rsidRPr="00383A0F">
        <w:t>exPlanations</w:t>
      </w:r>
      <w:proofErr w:type="spellEnd"/>
      <w:r w:rsidRPr="00383A0F">
        <w:t xml:space="preserve"> (SHAP) was utilized in this study to examine the influence of key crash-related factors on </w:t>
      </w:r>
      <w:r>
        <w:t>motorcyclist injury severity on the rural undivided roadways</w:t>
      </w:r>
      <w:r w:rsidRPr="00383A0F">
        <w:t xml:space="preserve">. As a model interpretation approach, SHAP helps reveal the contribution of individual features to a model’s predictions. The SHAP values, adapted from Shapley values, initially formulated for equitable distribution in cooperative game theory, ensure a fair assessment of each feature’s impact within the predictive framework. For a given model </w:t>
      </w:r>
      <m:oMath>
        <m:r>
          <w:rPr>
            <w:rFonts w:ascii="Cambria Math" w:hAnsi="Cambria Math"/>
          </w:rPr>
          <m:t>f(x)</m:t>
        </m:r>
      </m:oMath>
      <w:r w:rsidRPr="00383A0F">
        <w:t xml:space="preserve">, the SHAP value for a feature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r w:rsidRPr="00383A0F">
        <w:t xml:space="preserve">is computed as </w:t>
      </w:r>
      <w:r w:rsidRPr="00383A0F">
        <w:fldChar w:fldCharType="begin"/>
      </w:r>
      <w:r w:rsidR="006114FE">
        <w:instrText xml:space="preserve"> ADDIN ZOTERO_ITEM CSL_CITATION {"citationID":"UJSmzmmW","properties":{"formattedCitation":"(Chakraborty et al., 2025b; Lundberg and Lee, 2017)","plainCitation":"(Chakraborty et al., 2025b; Lundberg and Lee, 2017)","noteIndex":0},"citationItems":[{"id":16685,"uris":["http://zotero.org/users/local/k5FoHtsJ/items/XU8TF2EC"],"itemData":{"id":16685,"type":"article-journal","abstract":"Child bicyclists (14 years old and younger) are among the most vulnerable road users, facing significant risks of crashes that often result in severe injuries or fatalities. This study aims to identify key factors influencing child bicyclist crashes and uncover distinct crash patterns using a dataset of 2,394 crashes in Texas from 2017 to 2022. Employing a hybrid approach through machine learning models XGBoost and Random Forest, and Cluster Correspondence Analysis (CCA), the research identified six clusters characterized by unique crash factors and patterns. Moreover, SHAP analysis was conducted on each cluster to further investigate the impact of factors on crash severity. Intersection-related crashes were driven by driver behavior at stop signs and signalized intersections, while urban crashes highlighted risks at marked lanes and driveway access areas. Crashes in residential and rural areas revealed vulnerabilities due to limited traffic control and infrastructure, with rural areas further increased by higher vehicle speeds. Crashes under adverse weather conditions and poor lighting emphasized the role of environmental hazards in increasing crash risks. This study provides countermeasures, including intersection redesigns with protected crossings, expansion of separated bike lanes, and enhanced driveway management. Improved lighting, high-friction road coatings, and weather-specific safety campaigns are recommended to address environmental risks. From a policy perspective, the findings highlight the need for equitable infrastructure investments, stricter enforcement of traffic laws, and educational programs targeting both child bicyclists and drivers. This study also developed an interactive visualization tool that allows users to explore crash locations and related factors. By addressing these challenges, this research offers a framework for improving child bicyclist safety and advancing safer road environments.","container-title":"Accident Analysis &amp; Prevention","DOI":"10.1016/j.aap.2025.108025","ISSN":"0001-4575","journalAbbreviation":"Accident Analysis &amp; Prevention","source":"ScienceDirect","title":"Children on wheels: Identifying crash determinants using cluster correspondence analysis","title-short":"Children on wheels","URL":"https://www.sciencedirect.com/science/article/pii/S0001457525001113","volume":"216","author":[{"family":"Chakraborty","given":"Rohit"},{"family":"Mills","given":"David"},{"family":"Das","given":"Subasish"}],"accessed":{"date-parts":[["2025",6,15]]},"issued":{"date-parts":[["2025",6,1]]}}},{"id":"Y9kfNS0C/thMmWuZl","uris":["http://zotero.org/users/local/RVILuRky/items/SG6NUGII"],"itemData":{"id":1538,"type":"article","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approaches.","DOI":"10.48550/arXiv.1705.07874","note":"arXiv:1705.07874 [cs]","number":"arXiv:1705.07874","publisher":"arXiv","source":"arXiv.org","title":"A Unified Approach to Interpreting Model Predictions","URL":"http://arxiv.org/abs/1705.07874","author":[{"family":"Lundberg","given":"Scott"},{"family":"Lee","given":"Su-In"}],"accessed":{"date-parts":[["2025",3,16]]},"issued":{"date-parts":[["2017",11,25]]}}}],"schema":"https://github.com/citation-style-language/schema/raw/master/csl-citation.json"} </w:instrText>
      </w:r>
      <w:r w:rsidRPr="00383A0F">
        <w:fldChar w:fldCharType="separate"/>
      </w:r>
      <w:r w:rsidR="006114FE" w:rsidRPr="006114FE">
        <w:t>(Chakraborty et al., 2025b; Lundberg and Lee, 2017)</w:t>
      </w:r>
      <w:r w:rsidRPr="00383A0F">
        <w:fldChar w:fldCharType="end"/>
      </w:r>
      <w:r w:rsidRPr="00383A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24"/>
      </w:tblGrid>
      <w:tr w:rsidR="00EE2502" w14:paraId="0CDF46D3" w14:textId="77777777" w:rsidTr="00EE2502">
        <w:tc>
          <w:tcPr>
            <w:tcW w:w="8095" w:type="dxa"/>
          </w:tcPr>
          <w:p w14:paraId="6C908C92" w14:textId="4AF7C304" w:rsidR="00EE2502" w:rsidRDefault="00EE2502" w:rsidP="00EE2502">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nary>
                <m:naryPr>
                  <m:chr m:val="∑"/>
                  <m:grow m:val="1"/>
                  <m:ctrlPr>
                    <w:rPr>
                      <w:rFonts w:ascii="Cambria Math" w:hAnsi="Cambria Math"/>
                    </w:rPr>
                  </m:ctrlPr>
                </m:naryPr>
                <m:sub>
                  <m:r>
                    <w:rPr>
                      <w:rFonts w:ascii="Cambria Math" w:hAnsi="Cambria Math"/>
                    </w:rPr>
                    <m:t>S</m:t>
                  </m:r>
                  <m:r>
                    <w:rPr>
                      <w:rFonts w:ascii="Cambria Math" w:hAnsi="Cambria Math" w:cs="Cambria Math"/>
                    </w:rPr>
                    <m:t>⊆</m:t>
                  </m:r>
                  <m:r>
                    <w:rPr>
                      <w:rFonts w:ascii="Cambria Math" w:hAnsi="Cambria Math"/>
                    </w:rPr>
                    <m:t>F∖{i}</m:t>
                  </m:r>
                </m:sub>
                <m:sup>
                  <m:r>
                    <w:rPr>
                      <w:rFonts w:ascii="Cambria Math" w:hAnsi="Cambria Math" w:hint="eastAsia"/>
                    </w:rPr>
                    <m:t>∞</m:t>
                  </m:r>
                </m:sup>
                <m:e>
                  <m:d>
                    <m:dPr>
                      <m:ctrlPr>
                        <w:rPr>
                          <w:rFonts w:ascii="Cambria Math" w:hAnsi="Cambria Math"/>
                        </w:rPr>
                      </m:ctrlPr>
                    </m:dPr>
                    <m:e>
                      <m:f>
                        <m:fPr>
                          <m:ctrlPr>
                            <w:rPr>
                              <w:rFonts w:ascii="Cambria Math" w:hAnsi="Cambria Math"/>
                              <w:i/>
                            </w:rPr>
                          </m:ctrlPr>
                        </m:fPr>
                        <m:num>
                          <m:d>
                            <m:dPr>
                              <m:begChr m:val="|"/>
                              <m:endChr m:val="|"/>
                              <m:ctrlPr>
                                <w:rPr>
                                  <w:rFonts w:ascii="Cambria Math" w:hAnsi="Cambria Math"/>
                                  <w:i/>
                                </w:rPr>
                              </m:ctrlPr>
                            </m:dPr>
                            <m:e>
                              <m:r>
                                <w:rPr>
                                  <w:rFonts w:ascii="Cambria Math" w:hAnsi="Cambria Math"/>
                                </w:rPr>
                                <m:t>S</m:t>
                              </m:r>
                            </m:e>
                          </m:d>
                          <m:r>
                            <w:rPr>
                              <w:rFonts w:ascii="Cambria Math" w:hAnsi="Cambria Math"/>
                            </w:rPr>
                            <m:t>!</m:t>
                          </m:r>
                          <m:d>
                            <m:dPr>
                              <m:ctrlPr>
                                <w:rPr>
                                  <w:rFonts w:ascii="Cambria Math" w:hAnsi="Cambria Math"/>
                                  <w:i/>
                                </w:rPr>
                              </m:ctrlPr>
                            </m:dPr>
                            <m:e>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S</m:t>
                                  </m:r>
                                </m:e>
                              </m:d>
                              <m:r>
                                <w:rPr>
                                  <w:rFonts w:ascii="Cambria Math" w:hAnsi="Cambria Math"/>
                                </w:rPr>
                                <m:t>-1</m:t>
                              </m:r>
                            </m:e>
                          </m:d>
                          <m:r>
                            <w:rPr>
                              <w:rFonts w:ascii="Cambria Math" w:hAnsi="Cambria Math"/>
                            </w:rPr>
                            <m:t>!</m:t>
                          </m:r>
                        </m:num>
                        <m:den>
                          <m:d>
                            <m:dPr>
                              <m:begChr m:val="|"/>
                              <m:endChr m:val="|"/>
                              <m:ctrlPr>
                                <w:rPr>
                                  <w:rFonts w:ascii="Cambria Math" w:hAnsi="Cambria Math"/>
                                  <w:i/>
                                </w:rPr>
                              </m:ctrlPr>
                            </m:dPr>
                            <m:e>
                              <m:r>
                                <w:rPr>
                                  <w:rFonts w:ascii="Cambria Math" w:hAnsi="Cambria Math"/>
                                </w:rPr>
                                <m:t>F</m:t>
                              </m:r>
                            </m:e>
                          </m:d>
                          <m:r>
                            <w:rPr>
                              <w:rFonts w:ascii="Cambria Math" w:hAnsi="Cambria Math"/>
                            </w:rPr>
                            <m:t>!</m:t>
                          </m:r>
                        </m:den>
                      </m:f>
                      <m:r>
                        <w:rPr>
                          <w:rFonts w:ascii="Cambria Math" w:hAnsi="Cambria Math"/>
                        </w:rPr>
                        <m:t>[f</m:t>
                      </m:r>
                      <m:d>
                        <m:dPr>
                          <m:ctrlPr>
                            <w:rPr>
                              <w:rFonts w:ascii="Cambria Math" w:hAnsi="Cambria Math"/>
                              <w:i/>
                            </w:rPr>
                          </m:ctrlPr>
                        </m:dPr>
                        <m:e>
                          <m:r>
                            <w:rPr>
                              <w:rFonts w:ascii="Cambria Math" w:hAnsi="Cambria Math"/>
                            </w:rPr>
                            <m:t>S</m:t>
                          </m:r>
                          <m:r>
                            <w:rPr>
                              <w:rFonts w:ascii="Cambria Math" w:hAnsi="Cambria Math" w:cs="Cambria Math"/>
                            </w:rPr>
                            <m:t>∪</m:t>
                          </m:r>
                          <m:d>
                            <m:dPr>
                              <m:begChr m:val="{"/>
                              <m:endChr m:val="}"/>
                              <m:ctrlPr>
                                <w:rPr>
                                  <w:rFonts w:ascii="Cambria Math" w:hAnsi="Cambria Math"/>
                                  <w:i/>
                                </w:rPr>
                              </m:ctrlPr>
                            </m:dPr>
                            <m:e>
                              <m:r>
                                <w:rPr>
                                  <w:rFonts w:ascii="Cambria Math" w:hAnsi="Cambria Math"/>
                                </w:rPr>
                                <m:t>i</m:t>
                              </m:r>
                            </m:e>
                          </m:d>
                        </m:e>
                      </m:d>
                      <m:r>
                        <w:rPr>
                          <w:rFonts w:ascii="Cambria Math" w:hAnsi="Cambria Math"/>
                        </w:rPr>
                        <m:t>-f</m:t>
                      </m:r>
                      <m:d>
                        <m:dPr>
                          <m:ctrlPr>
                            <w:rPr>
                              <w:rFonts w:ascii="Cambria Math" w:hAnsi="Cambria Math"/>
                              <w:i/>
                            </w:rPr>
                          </m:ctrlPr>
                        </m:dPr>
                        <m:e>
                          <m:r>
                            <w:rPr>
                              <w:rFonts w:ascii="Cambria Math" w:hAnsi="Cambria Math"/>
                            </w:rPr>
                            <m:t>s</m:t>
                          </m:r>
                        </m:e>
                      </m:d>
                      <m:r>
                        <w:rPr>
                          <w:rFonts w:ascii="Cambria Math" w:hAnsi="Cambria Math"/>
                        </w:rPr>
                        <m:t>]</m:t>
                      </m:r>
                    </m:e>
                  </m:d>
                </m:e>
              </m:nary>
            </m:oMath>
            <w:r>
              <w:t xml:space="preserve"> </w:t>
            </w:r>
          </w:p>
        </w:tc>
        <w:tc>
          <w:tcPr>
            <w:tcW w:w="924" w:type="dxa"/>
          </w:tcPr>
          <w:p w14:paraId="006DBC59" w14:textId="791B3AA8" w:rsidR="00EE2502" w:rsidRDefault="00EE2502" w:rsidP="009E0F46">
            <w:pPr>
              <w:pStyle w:val="Body"/>
              <w:ind w:firstLine="0"/>
            </w:pPr>
            <w:r>
              <w:t xml:space="preserve"> (</w:t>
            </w:r>
            <w:fldSimple w:instr=" SEQ Equation \* ARABIC ">
              <w:r w:rsidR="00FC2C02">
                <w:rPr>
                  <w:noProof/>
                </w:rPr>
                <w:t>1</w:t>
              </w:r>
            </w:fldSimple>
            <w:r>
              <w:t>)</w:t>
            </w:r>
          </w:p>
        </w:tc>
      </w:tr>
    </w:tbl>
    <w:p w14:paraId="3FE819BD" w14:textId="77777777" w:rsidR="009E0F46" w:rsidRPr="00383A0F" w:rsidRDefault="009E0F46" w:rsidP="009E0F46">
      <w:r w:rsidRPr="00383A0F">
        <w:t>where:</w:t>
      </w:r>
    </w:p>
    <w:p w14:paraId="463038F5" w14:textId="77777777" w:rsidR="009E0F46" w:rsidRPr="00383A0F" w:rsidRDefault="00056490" w:rsidP="009E0F46">
      <w:pPr>
        <w:widowControl/>
        <w:numPr>
          <w:ilvl w:val="0"/>
          <w:numId w:val="18"/>
        </w:numPr>
      </w:pPr>
      <m:oMath>
        <m:r>
          <w:rPr>
            <w:rFonts w:ascii="Cambria Math" w:hAnsi="Cambria Math"/>
          </w:rPr>
          <m:t>F</m:t>
        </m:r>
      </m:oMath>
      <w:r w:rsidR="009E0F46" w:rsidRPr="00383A0F">
        <w:t xml:space="preserve"> is the full set of features,</w:t>
      </w:r>
    </w:p>
    <w:p w14:paraId="4305EBEA" w14:textId="77777777" w:rsidR="009E0F46" w:rsidRPr="00383A0F" w:rsidRDefault="00056490" w:rsidP="009E0F46">
      <w:pPr>
        <w:widowControl/>
        <w:numPr>
          <w:ilvl w:val="0"/>
          <w:numId w:val="18"/>
        </w:numPr>
      </w:pPr>
      <m:oMath>
        <m:r>
          <w:rPr>
            <w:rFonts w:ascii="Cambria Math" w:hAnsi="Cambria Math"/>
          </w:rPr>
          <w:lastRenderedPageBreak/>
          <m:t>S</m:t>
        </m:r>
      </m:oMath>
      <w:r w:rsidR="009E0F46" w:rsidRPr="00383A0F">
        <w:t xml:space="preserve"> is a subset of features excluding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r w:rsidR="009E0F46" w:rsidRPr="00383A0F">
        <w:t>​,</w:t>
      </w:r>
    </w:p>
    <w:p w14:paraId="553852D6" w14:textId="77777777" w:rsidR="009E0F46" w:rsidRPr="00383A0F" w:rsidRDefault="00056490" w:rsidP="009E0F46">
      <w:pPr>
        <w:widowControl/>
        <w:numPr>
          <w:ilvl w:val="0"/>
          <w:numId w:val="18"/>
        </w:numPr>
      </w:pPr>
      <m:oMath>
        <m:r>
          <w:rPr>
            <w:rFonts w:ascii="Cambria Math" w:hAnsi="Cambria Math"/>
          </w:rPr>
          <m:t>f(S)</m:t>
        </m:r>
      </m:oMath>
      <w:r w:rsidR="009E0F46" w:rsidRPr="00383A0F">
        <w:t xml:space="preserve"> is the model’s prediction using only the features in SSS,</w:t>
      </w:r>
    </w:p>
    <w:p w14:paraId="6CCECBFB" w14:textId="77777777" w:rsidR="009E0F46" w:rsidRPr="00383A0F" w:rsidRDefault="00056490" w:rsidP="009E0F46">
      <w:pPr>
        <w:widowControl/>
        <w:numPr>
          <w:ilvl w:val="0"/>
          <w:numId w:val="18"/>
        </w:numPr>
      </w:pPr>
      <m:oMath>
        <m:r>
          <w:rPr>
            <w:rFonts w:ascii="Cambria Math" w:hAnsi="Cambria Math"/>
          </w:rPr>
          <m:t>f(S</m:t>
        </m:r>
        <m:r>
          <w:rPr>
            <w:rFonts w:ascii="Cambria Math" w:hAnsi="Cambria Math" w:cs="Cambria Math"/>
          </w:rPr>
          <m:t>∪</m:t>
        </m:r>
        <m:r>
          <w:rPr>
            <w:rFonts w:ascii="Cambria Math" w:hAnsi="Cambria Math"/>
          </w:rPr>
          <m:t>{i})</m:t>
        </m:r>
      </m:oMath>
      <w:r w:rsidR="009E0F46" w:rsidRPr="00383A0F">
        <w:t xml:space="preserve"> is the prediction when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r w:rsidR="009E0F46" w:rsidRPr="00383A0F">
        <w:t xml:space="preserve"> is added,</w:t>
      </w:r>
    </w:p>
    <w:p w14:paraId="54746022" w14:textId="77777777" w:rsidR="009E0F46" w:rsidRDefault="00000000" w:rsidP="009E0F46">
      <w:pPr>
        <w:widowControl/>
        <w:numPr>
          <w:ilvl w:val="0"/>
          <w:numId w:val="18"/>
        </w:numPr>
      </w:pPr>
      <m:oMath>
        <m:sSub>
          <m:sSubPr>
            <m:ctrlPr>
              <w:rPr>
                <w:rFonts w:ascii="Cambria Math" w:hAnsi="Cambria Math"/>
                <w:i/>
              </w:rPr>
            </m:ctrlPr>
          </m:sSubPr>
          <m:e>
            <m:r>
              <w:rPr>
                <w:rFonts w:ascii="Cambria Math" w:hAnsi="Cambria Math"/>
              </w:rPr>
              <m:t>ϕ</m:t>
            </m:r>
          </m:e>
          <m:sub>
            <m:r>
              <w:rPr>
                <w:rFonts w:ascii="Cambria Math" w:hAnsi="Cambria Math"/>
              </w:rPr>
              <m:t>i</m:t>
            </m:r>
          </m:sub>
        </m:sSub>
      </m:oMath>
      <w:r w:rsidR="009E0F46" w:rsidRPr="00383A0F">
        <w:t xml:space="preserve">​ represents the SHAP value for feature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r w:rsidR="009E0F46" w:rsidRPr="00383A0F">
        <w:t>, indicating its marginal contribution to the prediction.</w:t>
      </w:r>
    </w:p>
    <w:p w14:paraId="0F98CD40" w14:textId="77777777" w:rsidR="009E0F46" w:rsidRDefault="009E0F46" w:rsidP="0017513A">
      <w:pPr>
        <w:pStyle w:val="Heading2"/>
      </w:pPr>
      <w:bookmarkStart w:id="73" w:name="_Toc201217846"/>
      <w:r>
        <w:t>Latent Dirichlet Allocation</w:t>
      </w:r>
      <w:bookmarkEnd w:id="73"/>
    </w:p>
    <w:p w14:paraId="29F86E99" w14:textId="577B642C" w:rsidR="00C668A1" w:rsidRDefault="00000000" w:rsidP="00C668A1">
      <w:pPr>
        <w:pStyle w:val="Body"/>
      </w:pPr>
      <w:sdt>
        <w:sdtPr>
          <w:tag w:val="tii-similarity-SU5URVJORVRfZGlnaXRhbGNvbW1vbnMudW5sLmVkdQ=="/>
          <w:id w:val="1587641472"/>
          <w:placeholder>
            <w:docPart w:val="505A78EA889C4830B42DEEEBF3654190"/>
          </w:placeholder>
          <w15:appearance w15:val="hidden"/>
        </w:sdtPr>
        <w:sdtContent>
          <w:r w:rsidR="006114FE">
            <w:t>LDA</w:t>
          </w:r>
          <w:r w:rsidR="009E0F46" w:rsidRPr="00AF2537">
            <w:t xml:space="preserve"> is a generative probabilistic model of </w:t>
          </w:r>
          <w:proofErr w:type="gramStart"/>
          <w:r w:rsidR="009E0F46" w:rsidRPr="00AF2537">
            <w:t>a corpus</w:t>
          </w:r>
          <w:proofErr w:type="gramEnd"/>
          <w:r w:rsidR="009E0F46" w:rsidRPr="00AF2537">
            <w:t>. The basic idea is that documents</w:t>
          </w:r>
        </w:sdtContent>
      </w:sdt>
      <w:r w:rsidR="009E0F46">
        <w:t xml:space="preserve"> </w:t>
      </w:r>
      <w:sdt>
        <w:sdtPr>
          <w:tag w:val="tii-similarity-SU5URVJORVRfZGlnaXRhbGNvbW1vbnMudW5sLmVkdQ=="/>
          <w:id w:val="1677835522"/>
          <w:placeholder>
            <w:docPart w:val="505A78EA889C4830B42DEEEBF3654190"/>
          </w:placeholder>
          <w15:appearance w15:val="hidden"/>
        </w:sdtPr>
        <w:sdtContent>
          <w:r w:rsidR="009E0F46" w:rsidRPr="00AF2537">
            <w:t>are represented as random mixtures over latent topics, where each topic is</w:t>
          </w:r>
        </w:sdtContent>
      </w:sdt>
      <w:r w:rsidR="009E0F46">
        <w:t xml:space="preserve"> </w:t>
      </w:r>
      <w:sdt>
        <w:sdtPr>
          <w:tag w:val="tii-similarity-SU5URVJORVRfZGlnaXRhbGNvbW1vbnMudW5sLmVkdQ=="/>
          <w:id w:val="1408718477"/>
          <w:placeholder>
            <w:docPart w:val="505A78EA889C4830B42DEEEBF3654190"/>
          </w:placeholder>
          <w15:appearance w15:val="hidden"/>
        </w:sdtPr>
        <w:sdtContent>
          <w:r w:rsidR="009E0F46" w:rsidRPr="00AF2537">
            <w:t>characterized by a distribution over words</w:t>
          </w:r>
          <w:r w:rsidR="00F25C54">
            <w:t xml:space="preserve"> </w:t>
          </w:r>
          <w:r w:rsidR="00F25C54">
            <w:fldChar w:fldCharType="begin"/>
          </w:r>
          <w:r w:rsidR="00F25C54">
            <w:instrText xml:space="preserve"> ADDIN ZOTERO_ITEM CSL_CITATION {"citationID":"J0vnxnag","properties":{"formattedCitation":"(Blei et al., 2003)","plainCitation":"(Blei et al., 2003)","noteIndex":0},"citationItems":[{"id":16890,"uris":["http://zotero.org/users/local/k5FoHtsJ/items/QY37RYCT"],"itemData":{"id":16890,"type":"article-journal","container-title":"Journal of Machine Learning Research","title":"Latent Dirichlet Allocation","author":[{"family":"Blei","given":"David M."},{"family":"Ng","given":"Andrew Y."},{"family":"Jordan","given":"Michael I."}],"issued":{"date-parts":[["2003"]]}}}],"schema":"https://github.com/citation-style-language/schema/raw/master/csl-citation.json"} </w:instrText>
          </w:r>
          <w:r w:rsidR="00F25C54">
            <w:fldChar w:fldCharType="separate"/>
          </w:r>
          <w:r w:rsidR="00F25C54" w:rsidRPr="00F25C54">
            <w:t>(Blei et al., 2003)</w:t>
          </w:r>
          <w:r w:rsidR="00F25C54">
            <w:fldChar w:fldCharType="end"/>
          </w:r>
          <w:r w:rsidR="009E0F46" w:rsidRPr="00AF2537">
            <w:t>.</w:t>
          </w:r>
        </w:sdtContent>
      </w:sdt>
    </w:p>
    <w:p w14:paraId="41677590" w14:textId="5A92854A" w:rsidR="009E0F46" w:rsidRDefault="009E0F46" w:rsidP="00944977">
      <w:pPr>
        <w:pStyle w:val="Body"/>
        <w:spacing w:line="240" w:lineRule="auto"/>
      </w:pPr>
      <w:r>
        <w:br/>
        <w:t xml:space="preserve">         </w:t>
      </w:r>
      <w:sdt>
        <w:sdtPr>
          <w:tag w:val="tii-similarity-SU5URVJORVRfZGlnaXRhbGNvbW1vbnMudW5sLmVkdQ=="/>
          <w:id w:val="731177790"/>
          <w:placeholder>
            <w:docPart w:val="505A78EA889C4830B42DEEEBF3654190"/>
          </w:placeholder>
          <w15:appearance w15:val="hidden"/>
        </w:sdtPr>
        <w:sdtContent>
          <w:r w:rsidRPr="008565E9">
            <w:t xml:space="preserve">LDA assumes the following generative process for each document </w:t>
          </w:r>
          <w:r w:rsidRPr="00CD397D">
            <w:rPr>
              <w:b/>
              <w:bCs/>
            </w:rPr>
            <w:t>w</w:t>
          </w:r>
          <w:r w:rsidRPr="008565E9">
            <w:t xml:space="preserve"> in a corpus</w:t>
          </w:r>
        </w:sdtContent>
      </w:sdt>
      <w:r w:rsidRPr="008565E9">
        <w:t xml:space="preserve"> </w:t>
      </w:r>
      <w:r w:rsidRPr="00CD397D">
        <w:rPr>
          <w:i/>
          <w:iCs/>
        </w:rPr>
        <w:t>D</w:t>
      </w:r>
      <w:r w:rsidRPr="008565E9">
        <w:t xml:space="preserve">: </w:t>
      </w:r>
    </w:p>
    <w:p w14:paraId="07E96306" w14:textId="77777777" w:rsidR="00D22FEE" w:rsidRDefault="00D22FEE" w:rsidP="00944977">
      <w:pPr>
        <w:pStyle w:val="Body"/>
        <w:spacing w:line="240" w:lineRule="auto"/>
      </w:pPr>
    </w:p>
    <w:p w14:paraId="3915F140" w14:textId="48724581" w:rsidR="009E0F46" w:rsidRDefault="009E0F46" w:rsidP="009E0F46">
      <w:pPr>
        <w:pStyle w:val="ListParagraph"/>
        <w:widowControl/>
        <w:numPr>
          <w:ilvl w:val="0"/>
          <w:numId w:val="19"/>
        </w:numPr>
        <w:spacing w:after="160" w:line="360" w:lineRule="auto"/>
      </w:pPr>
      <w:r w:rsidRPr="008565E9">
        <w:t xml:space="preserve">Choose </w:t>
      </w:r>
      <m:oMath>
        <m:r>
          <w:rPr>
            <w:rFonts w:ascii="Cambria Math" w:hAnsi="Cambria Math"/>
          </w:rPr>
          <m:t>N</m:t>
        </m:r>
      </m:oMath>
      <w:r w:rsidRPr="008565E9">
        <w:t xml:space="preserve"> </w:t>
      </w:r>
      <w:r w:rsidRPr="00AF2537">
        <w:rPr>
          <w:rFonts w:ascii="Cambria Math" w:hAnsi="Cambria Math" w:cs="Cambria Math"/>
        </w:rPr>
        <w:t>∼</w:t>
      </w:r>
      <w:r w:rsidRPr="008565E9">
        <w:t xml:space="preserve"> Poisson</w:t>
      </w:r>
      <w:r w:rsidR="00B63E18">
        <w:t xml:space="preserve"> </w:t>
      </w:r>
      <w:r w:rsidRPr="008565E9">
        <w:t>(</w:t>
      </w:r>
      <m:oMath>
        <m:r>
          <w:rPr>
            <w:rFonts w:ascii="Cambria Math" w:hAnsi="Cambria Math"/>
          </w:rPr>
          <m:t>ξ</m:t>
        </m:r>
      </m:oMath>
      <w:r w:rsidRPr="008565E9">
        <w:t xml:space="preserve">). </w:t>
      </w:r>
    </w:p>
    <w:p w14:paraId="19D4F939" w14:textId="0FF967FB" w:rsidR="009E0F46" w:rsidRDefault="009E0F46" w:rsidP="009E0F46">
      <w:pPr>
        <w:pStyle w:val="ListParagraph"/>
        <w:widowControl/>
        <w:numPr>
          <w:ilvl w:val="0"/>
          <w:numId w:val="19"/>
        </w:numPr>
        <w:spacing w:after="160" w:line="360" w:lineRule="auto"/>
      </w:pPr>
      <w:r w:rsidRPr="008565E9">
        <w:t xml:space="preserve">Choose </w:t>
      </w:r>
      <m:oMath>
        <m:r>
          <w:rPr>
            <w:rFonts w:ascii="Cambria Math" w:eastAsiaTheme="minorHAnsi" w:hAnsi="Cambria Math"/>
            <w:snapToGrid/>
            <w:color w:val="000000"/>
            <w:szCs w:val="24"/>
            <w:shd w:val="clear" w:color="auto" w:fill="FFFFFF"/>
          </w:rPr>
          <m:t>θ</m:t>
        </m:r>
      </m:oMath>
      <w:r w:rsidRPr="008565E9">
        <w:t xml:space="preserve"> </w:t>
      </w:r>
      <w:r w:rsidRPr="00AF2537">
        <w:rPr>
          <w:rFonts w:ascii="Cambria Math" w:hAnsi="Cambria Math" w:cs="Cambria Math"/>
        </w:rPr>
        <w:t>∼</w:t>
      </w:r>
      <w:r w:rsidRPr="008565E9">
        <w:t xml:space="preserve"> Dir</w:t>
      </w:r>
      <w:r w:rsidR="00BC2A72">
        <w:t xml:space="preserve"> </w:t>
      </w:r>
      <w:r w:rsidRPr="008565E9">
        <w:t>(</w:t>
      </w:r>
      <m:oMath>
        <m:r>
          <w:rPr>
            <w:rFonts w:ascii="Cambria Math" w:hAnsi="Cambria Math"/>
          </w:rPr>
          <m:t>α</m:t>
        </m:r>
      </m:oMath>
      <w:r w:rsidRPr="008565E9">
        <w:t xml:space="preserve">). </w:t>
      </w:r>
    </w:p>
    <w:p w14:paraId="1A69B270" w14:textId="7F1494C3" w:rsidR="009E0F46" w:rsidRDefault="009E0F46" w:rsidP="009E0F46">
      <w:pPr>
        <w:pStyle w:val="ListParagraph"/>
        <w:widowControl/>
        <w:numPr>
          <w:ilvl w:val="0"/>
          <w:numId w:val="19"/>
        </w:numPr>
        <w:spacing w:after="160" w:line="360" w:lineRule="auto"/>
      </w:pPr>
      <w:r w:rsidRPr="008565E9">
        <w:t xml:space="preserve">For each of the </w:t>
      </w:r>
      <m:oMath>
        <m:r>
          <w:rPr>
            <w:rFonts w:ascii="Cambria Math" w:hAnsi="Cambria Math"/>
          </w:rPr>
          <m:t>N</m:t>
        </m:r>
      </m:oMath>
      <w:r w:rsidRPr="008565E9">
        <w:t xml:space="preserve"> words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Pr="008565E9">
        <w:t xml:space="preserve"> </w:t>
      </w:r>
    </w:p>
    <w:p w14:paraId="63EF250A" w14:textId="06845F84" w:rsidR="009E0F46" w:rsidRDefault="009E0F46" w:rsidP="009E0F46">
      <w:pPr>
        <w:pStyle w:val="Body"/>
      </w:pPr>
      <w:r w:rsidRPr="005D7A57">
        <w:t xml:space="preserve">Choose a topic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rsidRPr="005D7A57">
        <w:t xml:space="preserve"> </w:t>
      </w:r>
      <w:r w:rsidRPr="005D7A57">
        <w:rPr>
          <w:rFonts w:ascii="Cambria Math" w:hAnsi="Cambria Math" w:cs="Cambria Math"/>
        </w:rPr>
        <w:t>∼</w:t>
      </w:r>
      <w:r w:rsidRPr="005D7A57">
        <w:t xml:space="preserve"> Multinomial</w:t>
      </w:r>
      <w:r w:rsidR="00B63E18">
        <w:t xml:space="preserve"> </w:t>
      </w:r>
      <w:r w:rsidRPr="005D7A57">
        <w:t>(</w:t>
      </w:r>
      <m:oMath>
        <m:r>
          <w:rPr>
            <w:rFonts w:ascii="Cambria Math" w:hAnsi="Cambria Math"/>
          </w:rPr>
          <m:t>θ</m:t>
        </m:r>
      </m:oMath>
      <w:r w:rsidRPr="005D7A57">
        <w:t>).</w:t>
      </w:r>
    </w:p>
    <w:p w14:paraId="686CCCDE" w14:textId="42BF00F1" w:rsidR="009E0F46" w:rsidRPr="005D7A57" w:rsidRDefault="009E0F46" w:rsidP="009E0F46">
      <w:pPr>
        <w:pStyle w:val="Body"/>
      </w:pPr>
      <w:r w:rsidRPr="005D7A57">
        <w:t xml:space="preserve">Choose a word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Pr="005D7A57">
        <w:t xml:space="preserve"> from p</w:t>
      </w:r>
      <w:r w:rsidR="00B63E18">
        <w:t xml:space="preserve"> </w:t>
      </w: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 β)</m:t>
        </m:r>
      </m:oMath>
      <w:r w:rsidRPr="005D7A57">
        <w:t xml:space="preserve">, a multinomial probability conditioned on the topic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rsidRPr="005D7A57">
        <w:t xml:space="preserve">. </w:t>
      </w:r>
    </w:p>
    <w:p w14:paraId="2D56C121" w14:textId="385481A8" w:rsidR="00944977" w:rsidRDefault="009E0F46" w:rsidP="00944977">
      <w:pPr>
        <w:pStyle w:val="Body"/>
      </w:pPr>
      <w:r w:rsidRPr="005D7A57">
        <w:t xml:space="preserve">Several simplifying assumptions are made in this basic model, some of which </w:t>
      </w:r>
      <w:r w:rsidR="00130B44">
        <w:t>were</w:t>
      </w:r>
      <w:r w:rsidRPr="005D7A57">
        <w:t xml:space="preserve"> remove</w:t>
      </w:r>
      <w:r w:rsidR="00130B44">
        <w:t>d</w:t>
      </w:r>
      <w:r w:rsidRPr="005D7A57">
        <w:t xml:space="preserve"> in subsequent sections. First, the dimensionality </w:t>
      </w:r>
      <m:oMath>
        <m:r>
          <w:rPr>
            <w:rFonts w:ascii="Cambria Math" w:hAnsi="Cambria Math"/>
          </w:rPr>
          <m:t>k</m:t>
        </m:r>
      </m:oMath>
      <w:r w:rsidRPr="005D7A57">
        <w:t xml:space="preserve"> of the Dirichlet distribution (and thus the dimensionality of the topic variable </w:t>
      </w:r>
      <m:oMath>
        <m:r>
          <w:rPr>
            <w:rFonts w:ascii="Cambria Math" w:hAnsi="Cambria Math"/>
          </w:rPr>
          <m:t>z</m:t>
        </m:r>
      </m:oMath>
      <w:r w:rsidRPr="005D7A57">
        <w:t xml:space="preserve">) is assumed known and fixed. Second, the word probabilities are parameterized by a </w:t>
      </w:r>
      <m:oMath>
        <m:r>
          <w:rPr>
            <w:rFonts w:ascii="Cambria Math" w:hAnsi="Cambria Math"/>
          </w:rPr>
          <m:t>k ×V</m:t>
        </m:r>
      </m:oMath>
      <w:r w:rsidR="002716DA" w:rsidRPr="005D7A57">
        <w:t xml:space="preserve"> </w:t>
      </w:r>
      <w:r w:rsidRPr="005D7A57">
        <w:t xml:space="preserve">matrix </w:t>
      </w:r>
      <m:oMath>
        <m:r>
          <w:rPr>
            <w:rFonts w:ascii="Cambria Math" w:hAnsi="Cambria Math"/>
          </w:rPr>
          <m:t>β</m:t>
        </m:r>
      </m:oMath>
      <w:r w:rsidRPr="005D7A57">
        <w:t xml:space="preserve"> where </w:t>
      </w:r>
      <m:oMath>
        <m:sSub>
          <m:sSubPr>
            <m:ctrlPr>
              <w:rPr>
                <w:rFonts w:ascii="Cambria Math" w:hAnsi="Cambria Math"/>
                <w:i/>
              </w:rPr>
            </m:ctrlPr>
          </m:sSubPr>
          <m:e>
            <m:r>
              <w:rPr>
                <w:rFonts w:ascii="Cambria Math" w:hAnsi="Cambria Math"/>
              </w:rPr>
              <m:t>β</m:t>
            </m:r>
          </m:e>
          <m:sub>
            <m:r>
              <w:rPr>
                <w:rFonts w:ascii="Cambria Math" w:hAnsi="Cambria Math"/>
              </w:rPr>
              <m:t>ij</m:t>
            </m:r>
          </m:sub>
        </m:sSub>
      </m:oMath>
      <w:r w:rsidRPr="005D7A57">
        <w:t xml:space="preserve">= </w:t>
      </w:r>
      <w:proofErr w:type="gramStart"/>
      <w:r w:rsidRPr="00D8765F">
        <w:rPr>
          <w:i/>
          <w:iCs/>
        </w:rPr>
        <w:t>p</w:t>
      </w:r>
      <w:r w:rsidRPr="00D8765F">
        <w:t>(</w:t>
      </w:r>
      <w:proofErr w:type="gramEnd"/>
      <m:oMath>
        <m:sSup>
          <m:sSupPr>
            <m:ctrlPr>
              <w:rPr>
                <w:rFonts w:ascii="Cambria Math" w:hAnsi="Cambria Math"/>
                <w:i/>
                <w:iCs/>
              </w:rPr>
            </m:ctrlPr>
          </m:sSupPr>
          <m:e>
            <m:r>
              <w:rPr>
                <w:rFonts w:ascii="Cambria Math" w:hAnsi="Cambria Math"/>
              </w:rPr>
              <m:t>w</m:t>
            </m:r>
          </m:e>
          <m:sup>
            <m:r>
              <w:rPr>
                <w:rFonts w:ascii="Cambria Math" w:hAnsi="Cambria Math"/>
              </w:rPr>
              <m:t>ⅈ</m:t>
            </m:r>
          </m:sup>
        </m:sSup>
      </m:oMath>
      <w:r w:rsidRPr="005D7A57">
        <w:t xml:space="preserve"> = 1|</w:t>
      </w:r>
      <w:r>
        <w:t xml:space="preserve"> </w:t>
      </w:r>
      <m:oMath>
        <m:sSup>
          <m:sSupPr>
            <m:ctrlPr>
              <w:rPr>
                <w:rFonts w:ascii="Cambria Math" w:hAnsi="Cambria Math"/>
                <w:i/>
                <w:iCs/>
              </w:rPr>
            </m:ctrlPr>
          </m:sSupPr>
          <m:e>
            <m:r>
              <w:rPr>
                <w:rFonts w:ascii="Cambria Math" w:hAnsi="Cambria Math"/>
              </w:rPr>
              <m:t>z</m:t>
            </m:r>
          </m:e>
          <m:sup>
            <m:r>
              <w:rPr>
                <w:rFonts w:ascii="Cambria Math" w:hAnsi="Cambria Math"/>
              </w:rPr>
              <m:t>ⅈ</m:t>
            </m:r>
          </m:sup>
        </m:sSup>
      </m:oMath>
      <w:r w:rsidRPr="005D7A57">
        <w:t xml:space="preserve">= 1), which for now we treat as a fixed quantity that is to be estimated. Finally, the Poisson assumption is not critical to anything that </w:t>
      </w:r>
      <w:r w:rsidR="00944977" w:rsidRPr="005D7A57">
        <w:t>follows,</w:t>
      </w:r>
      <w:r w:rsidRPr="005D7A57">
        <w:t xml:space="preserve"> and more realistic document length distributions can be used as needed. Furthermore, note that </w:t>
      </w:r>
      <m:oMath>
        <m:r>
          <w:rPr>
            <w:rFonts w:ascii="Cambria Math" w:hAnsi="Cambria Math"/>
          </w:rPr>
          <m:t>N</m:t>
        </m:r>
      </m:oMath>
      <w:r w:rsidRPr="005D7A57">
        <w:t xml:space="preserve"> is independent of all the other data generating variables (</w:t>
      </w:r>
      <m:oMath>
        <m:r>
          <w:rPr>
            <w:rFonts w:ascii="Cambria Math" w:hAnsi="Cambria Math"/>
          </w:rPr>
          <m:t>θ</m:t>
        </m:r>
      </m:oMath>
      <w:r w:rsidRPr="005D7A57">
        <w:t xml:space="preserve"> </w:t>
      </w:r>
      <w:r w:rsidRPr="005D7A57">
        <w:lastRenderedPageBreak/>
        <w:t xml:space="preserve">and </w:t>
      </w:r>
      <m:oMath>
        <m:r>
          <w:rPr>
            <w:rFonts w:ascii="Cambria Math" w:hAnsi="Cambria Math"/>
          </w:rPr>
          <m:t>z</m:t>
        </m:r>
      </m:oMath>
      <w:r w:rsidRPr="005D7A57">
        <w:t xml:space="preserve">). It is thus an ancillary </w:t>
      </w:r>
      <w:r w:rsidR="00F25C54" w:rsidRPr="005D7A57">
        <w:t>variable,</w:t>
      </w:r>
      <w:r w:rsidRPr="005D7A57">
        <w:t xml:space="preserve"> and will generally ignore its randomness in the subsequent development</w:t>
      </w:r>
      <w:r w:rsidR="00F25C54">
        <w:t xml:space="preserve"> </w:t>
      </w:r>
      <w:r w:rsidR="00F25C54">
        <w:fldChar w:fldCharType="begin"/>
      </w:r>
      <w:r w:rsidR="00365F3C">
        <w:instrText xml:space="preserve"> ADDIN ZOTERO_ITEM CSL_CITATION {"citationID":"3tteSaZ5","properties":{"formattedCitation":"(Blei et al., 2003)","plainCitation":"(Blei et al., 2003)","noteIndex":0},"citationItems":[{"id":16890,"uris":["http://zotero.org/users/local/k5FoHtsJ/items/QY37RYCT"],"itemData":{"id":16890,"type":"article-journal","container-title":"Journal of Machine Learning Research","title":"Latent Dirichlet Allocation","author":[{"family":"Blei","given":"David M."},{"family":"Ng","given":"Andrew Y."},{"family":"Jordan","given":"Michael I."}],"issued":{"date-parts":[["2003"]]}}}],"schema":"https://github.com/citation-style-language/schema/raw/master/csl-citation.json"} </w:instrText>
      </w:r>
      <w:r w:rsidR="00F25C54">
        <w:fldChar w:fldCharType="separate"/>
      </w:r>
      <w:r w:rsidR="00F25C54" w:rsidRPr="00F25C54">
        <w:t>(Blei et al., 2003)</w:t>
      </w:r>
      <w:r w:rsidR="00F25C54">
        <w:fldChar w:fldCharType="end"/>
      </w:r>
      <w:r w:rsidRPr="005D7A57">
        <w:t>.</w:t>
      </w:r>
    </w:p>
    <w:p w14:paraId="30FC517E" w14:textId="14E1967C" w:rsidR="009E0F46" w:rsidRDefault="009E0F46" w:rsidP="00944977">
      <w:pPr>
        <w:pStyle w:val="Body"/>
      </w:pPr>
      <w:r w:rsidRPr="005D7A57">
        <w:t xml:space="preserve"> </w:t>
      </w:r>
      <w:r>
        <w:br/>
        <w:t xml:space="preserve">     </w:t>
      </w:r>
      <w:r w:rsidRPr="00AF2537">
        <w:rPr>
          <w:rStyle w:val="BodyChar"/>
        </w:rPr>
        <w:t xml:space="preserve">A </w:t>
      </w:r>
      <m:oMath>
        <m:r>
          <w:rPr>
            <w:rFonts w:ascii="Cambria Math" w:hAnsi="Cambria Math"/>
          </w:rPr>
          <m:t>k</m:t>
        </m:r>
      </m:oMath>
      <w:r w:rsidR="002716DA" w:rsidRPr="00AF2537">
        <w:rPr>
          <w:rStyle w:val="BodyChar"/>
        </w:rPr>
        <w:t xml:space="preserve"> </w:t>
      </w:r>
      <w:r w:rsidRPr="00AF2537">
        <w:rPr>
          <w:rStyle w:val="BodyChar"/>
        </w:rPr>
        <w:t xml:space="preserve">-dimensional Dirichlet random variable </w:t>
      </w:r>
      <m:oMath>
        <m:r>
          <w:rPr>
            <w:rFonts w:ascii="Cambria Math" w:hAnsi="Cambria Math"/>
          </w:rPr>
          <m:t>θ</m:t>
        </m:r>
      </m:oMath>
      <w:r w:rsidRPr="00AF2537">
        <w:rPr>
          <w:rStyle w:val="BodyChar"/>
        </w:rPr>
        <w:t xml:space="preserve"> can take values in the (</w:t>
      </w:r>
      <m:oMath>
        <m:r>
          <w:rPr>
            <w:rFonts w:ascii="Cambria Math" w:hAnsi="Cambria Math"/>
          </w:rPr>
          <m:t>k-1</m:t>
        </m:r>
      </m:oMath>
      <w:r w:rsidRPr="00AF2537">
        <w:rPr>
          <w:rStyle w:val="BodyChar"/>
        </w:rPr>
        <w:t xml:space="preserve">)-simplex (a </w:t>
      </w:r>
      <m:oMath>
        <m:r>
          <w:rPr>
            <w:rFonts w:ascii="Cambria Math" w:hAnsi="Cambria Math"/>
          </w:rPr>
          <m:t>k</m:t>
        </m:r>
      </m:oMath>
      <w:r w:rsidR="002716DA" w:rsidRPr="00AF2537">
        <w:rPr>
          <w:rStyle w:val="BodyChar"/>
        </w:rPr>
        <w:t xml:space="preserve"> </w:t>
      </w:r>
      <w:r w:rsidRPr="00AF2537">
        <w:rPr>
          <w:rStyle w:val="BodyChar"/>
        </w:rPr>
        <w:t xml:space="preserve">-vector </w:t>
      </w:r>
      <m:oMath>
        <m:r>
          <w:rPr>
            <w:rFonts w:ascii="Cambria Math" w:hAnsi="Cambria Math"/>
          </w:rPr>
          <m:t>θ</m:t>
        </m:r>
      </m:oMath>
      <w:r w:rsidRPr="00AF2537">
        <w:rPr>
          <w:rStyle w:val="BodyChar"/>
        </w:rPr>
        <w:t xml:space="preserve"> lies in the </w:t>
      </w:r>
      <w:r w:rsidR="002716DA" w:rsidRPr="00AF2537">
        <w:rPr>
          <w:rStyle w:val="BodyChar"/>
        </w:rPr>
        <w:t>(</w:t>
      </w:r>
      <m:oMath>
        <m:r>
          <w:rPr>
            <w:rFonts w:ascii="Cambria Math" w:hAnsi="Cambria Math"/>
          </w:rPr>
          <m:t>k-1</m:t>
        </m:r>
      </m:oMath>
      <w:r w:rsidR="002716DA" w:rsidRPr="00AF2537">
        <w:rPr>
          <w:rStyle w:val="BodyChar"/>
        </w:rPr>
        <w:t>)-</w:t>
      </w:r>
      <w:r w:rsidRPr="00AF2537">
        <w:rPr>
          <w:rStyle w:val="BodyChar"/>
        </w:rPr>
        <w:t xml:space="preserve">simplex if </w:t>
      </w:r>
      <m:oMath>
        <m:sSub>
          <m:sSubPr>
            <m:ctrlPr>
              <w:rPr>
                <w:rStyle w:val="BodyChar"/>
                <w:rFonts w:ascii="Cambria Math" w:hAnsi="Cambria Math"/>
              </w:rPr>
            </m:ctrlPr>
          </m:sSubPr>
          <m:e>
            <m:r>
              <w:rPr>
                <w:rStyle w:val="BodyChar"/>
                <w:rFonts w:ascii="Cambria Math" w:hAnsi="Cambria Math"/>
              </w:rPr>
              <m:t>θ</m:t>
            </m:r>
          </m:e>
          <m:sub>
            <m:r>
              <w:rPr>
                <w:rStyle w:val="BodyChar"/>
                <w:rFonts w:ascii="Cambria Math" w:hAnsi="Cambria Math"/>
              </w:rPr>
              <m:t>i</m:t>
            </m:r>
          </m:sub>
        </m:sSub>
      </m:oMath>
      <w:r w:rsidRPr="00AF2537">
        <w:rPr>
          <w:rStyle w:val="BodyChar"/>
        </w:rPr>
        <w:t xml:space="preserve"> ≥ 0, </w:t>
      </w:r>
      <m:oMath>
        <m:nary>
          <m:naryPr>
            <m:chr m:val="∑"/>
            <m:limLoc m:val="undOvr"/>
            <m:ctrlPr>
              <w:rPr>
                <w:rStyle w:val="BodyChar"/>
                <w:rFonts w:ascii="Cambria Math" w:hAnsi="Cambria Math"/>
              </w:rPr>
            </m:ctrlPr>
          </m:naryPr>
          <m:sub>
            <m:r>
              <w:rPr>
                <w:rStyle w:val="BodyChar"/>
                <w:rFonts w:ascii="Cambria Math" w:hAnsi="Cambria Math"/>
              </w:rPr>
              <m:t>i=1</m:t>
            </m:r>
          </m:sub>
          <m:sup>
            <m:r>
              <w:rPr>
                <w:rStyle w:val="BodyChar"/>
                <w:rFonts w:ascii="Cambria Math" w:hAnsi="Cambria Math"/>
              </w:rPr>
              <m:t>k</m:t>
            </m:r>
          </m:sup>
          <m:e>
            <m:sSub>
              <m:sSubPr>
                <m:ctrlPr>
                  <w:rPr>
                    <w:rStyle w:val="BodyChar"/>
                    <w:rFonts w:ascii="Cambria Math" w:hAnsi="Cambria Math"/>
                  </w:rPr>
                </m:ctrlPr>
              </m:sSubPr>
              <m:e>
                <m:r>
                  <w:rPr>
                    <w:rStyle w:val="BodyChar"/>
                    <w:rFonts w:ascii="Cambria Math" w:hAnsi="Cambria Math"/>
                  </w:rPr>
                  <m:t>θ</m:t>
                </m:r>
              </m:e>
              <m:sub>
                <m:r>
                  <w:rPr>
                    <w:rStyle w:val="BodyChar"/>
                    <w:rFonts w:ascii="Cambria Math" w:hAnsi="Cambria Math"/>
                  </w:rPr>
                  <m:t>i</m:t>
                </m:r>
              </m:sub>
            </m:sSub>
            <m:r>
              <w:rPr>
                <w:rStyle w:val="BodyChar"/>
                <w:rFonts w:ascii="Cambria Math" w:hAnsi="Cambria Math"/>
              </w:rPr>
              <m:t>=1)</m:t>
            </m:r>
          </m:e>
        </m:nary>
      </m:oMath>
      <w:r w:rsidRPr="00AF2537">
        <w:rPr>
          <w:rStyle w:val="BodyChar"/>
        </w:rPr>
        <w:t>, and has the following probability density on this simplex:</w:t>
      </w:r>
      <w:r w:rsidRPr="005D7A57">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24"/>
      </w:tblGrid>
      <w:tr w:rsidR="009A2ED4" w14:paraId="656EF3C9" w14:textId="77777777" w:rsidTr="00A004B3">
        <w:tc>
          <w:tcPr>
            <w:tcW w:w="8095" w:type="dxa"/>
          </w:tcPr>
          <w:p w14:paraId="6B752B47" w14:textId="12094FE3" w:rsidR="009A2ED4" w:rsidRDefault="009A2ED4" w:rsidP="00340446">
            <m:oMathPara>
              <m:oMath>
                <m:r>
                  <w:rPr>
                    <w:rFonts w:ascii="Cambria Math" w:hAnsi="Cambria Math"/>
                  </w:rPr>
                  <m:t>p</m:t>
                </m:r>
                <m:d>
                  <m:dPr>
                    <m:ctrlPr>
                      <w:rPr>
                        <w:rFonts w:ascii="Cambria Math" w:hAnsi="Cambria Math"/>
                        <w:i/>
                      </w:rPr>
                    </m:ctrlPr>
                  </m:dPr>
                  <m:e>
                    <m:r>
                      <w:rPr>
                        <w:rFonts w:ascii="Cambria Math" w:hAnsi="Cambria Math"/>
                      </w:rPr>
                      <m:t>θ</m:t>
                    </m:r>
                  </m:e>
                  <m:e>
                    <m:r>
                      <w:rPr>
                        <w:rFonts w:ascii="Cambria Math" w:hAnsi="Cambria Math"/>
                      </w:rPr>
                      <m:t>α</m:t>
                    </m:r>
                  </m:e>
                </m:d>
                <m:r>
                  <w:rPr>
                    <w:rFonts w:ascii="Cambria Math" w:hAnsi="Cambria Math"/>
                  </w:rPr>
                  <m:t>=</m:t>
                </m:r>
                <m:f>
                  <m:fPr>
                    <m:ctrlPr>
                      <w:rPr>
                        <w:rFonts w:ascii="Cambria Math" w:hAnsi="Cambria Math"/>
                        <w:i/>
                      </w:rPr>
                    </m:ctrlPr>
                  </m:fPr>
                  <m:num>
                    <m:r>
                      <m:rPr>
                        <m:sty m:val="p"/>
                      </m:rPr>
                      <w:rPr>
                        <w:rFonts w:ascii="Cambria Math" w:hAnsi="Cambria Math"/>
                      </w:rPr>
                      <m:t>Γ</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iCs/>
                              </w:rPr>
                            </m:ctrlPr>
                          </m:sSubPr>
                          <m:e>
                            <m:r>
                              <w:rPr>
                                <w:rFonts w:ascii="Cambria Math" w:hAnsi="Cambria Math"/>
                              </w:rPr>
                              <m:t>α</m:t>
                            </m:r>
                          </m:e>
                          <m:sub>
                            <m:r>
                              <w:rPr>
                                <w:rFonts w:ascii="Cambria Math" w:hAnsi="Cambria Math"/>
                              </w:rPr>
                              <m:t>i</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m:rPr>
                            <m:sty m:val="p"/>
                          </m:rPr>
                          <w:rPr>
                            <w:rFonts w:ascii="Cambria Math" w:hAnsi="Cambria Math"/>
                          </w:rPr>
                          <m:t>Γ</m:t>
                        </m:r>
                        <m:r>
                          <w:rPr>
                            <w:rFonts w:ascii="Cambria Math" w:hAnsi="Cambria Math"/>
                          </w:rPr>
                          <m:t>(</m:t>
                        </m:r>
                      </m:e>
                    </m:nary>
                    <m:sSub>
                      <m:sSubPr>
                        <m:ctrlPr>
                          <w:rPr>
                            <w:rFonts w:ascii="Cambria Math" w:hAnsi="Cambria Math"/>
                            <w:i/>
                            <w:iCs/>
                          </w:rPr>
                        </m:ctrlPr>
                      </m:sSubPr>
                      <m:e>
                        <m:r>
                          <w:rPr>
                            <w:rFonts w:ascii="Cambria Math" w:hAnsi="Cambria Math"/>
                          </w:rPr>
                          <m:t>α</m:t>
                        </m:r>
                      </m:e>
                      <m:sub>
                        <m:r>
                          <w:rPr>
                            <w:rFonts w:ascii="Cambria Math" w:hAnsi="Cambria Math"/>
                          </w:rPr>
                          <m:t>i</m:t>
                        </m:r>
                      </m:sub>
                    </m:sSub>
                    <m:r>
                      <w:rPr>
                        <w:rFonts w:ascii="Cambria Math" w:hAnsi="Cambria Math"/>
                      </w:rPr>
                      <m:t>)</m:t>
                    </m:r>
                  </m:den>
                </m:f>
                <m:sSubSup>
                  <m:sSubSupPr>
                    <m:ctrlPr>
                      <w:rPr>
                        <w:rFonts w:ascii="Cambria Math" w:hAnsi="Cambria Math"/>
                        <w:i/>
                      </w:rPr>
                    </m:ctrlPr>
                  </m:sSubSupPr>
                  <m:e>
                    <m:r>
                      <w:rPr>
                        <w:rFonts w:ascii="Cambria Math" w:hAnsi="Cambria Math"/>
                      </w:rPr>
                      <m:t>θ</m:t>
                    </m:r>
                  </m:e>
                  <m:sub>
                    <m:r>
                      <w:rPr>
                        <w:rFonts w:ascii="Cambria Math" w:hAnsi="Cambria Math"/>
                      </w:rPr>
                      <m:t>1</m:t>
                    </m:r>
                  </m:sub>
                  <m:sup>
                    <m:sSub>
                      <m:sSubPr>
                        <m:ctrlPr>
                          <w:rPr>
                            <w:rFonts w:ascii="Cambria Math" w:hAnsi="Cambria Math"/>
                            <w:i/>
                          </w:rPr>
                        </m:ctrlPr>
                      </m:sSubPr>
                      <m:e>
                        <m:r>
                          <w:rPr>
                            <w:rFonts w:ascii="Cambria Math" w:hAnsi="Cambria Math"/>
                          </w:rPr>
                          <m:t>α</m:t>
                        </m:r>
                      </m:e>
                      <m:sub>
                        <m:r>
                          <w:rPr>
                            <w:rFonts w:ascii="Cambria Math" w:hAnsi="Cambria Math"/>
                          </w:rPr>
                          <m:t>k</m:t>
                        </m:r>
                      </m:sub>
                    </m:sSub>
                    <m:r>
                      <w:rPr>
                        <w:rFonts w:ascii="Cambria Math" w:hAnsi="Cambria Math"/>
                      </w:rPr>
                      <m:t>-1</m:t>
                    </m:r>
                  </m:sup>
                </m:sSubSup>
                <m:r>
                  <w:rPr>
                    <w:rFonts w:ascii="Cambria Math" w:hAnsi="Cambria Math"/>
                  </w:rPr>
                  <m:t xml:space="preserve">… </m:t>
                </m:r>
                <m:sSubSup>
                  <m:sSubSupPr>
                    <m:ctrlPr>
                      <w:rPr>
                        <w:rFonts w:ascii="Cambria Math" w:hAnsi="Cambria Math"/>
                        <w:i/>
                      </w:rPr>
                    </m:ctrlPr>
                  </m:sSubSupPr>
                  <m:e>
                    <m:r>
                      <w:rPr>
                        <w:rFonts w:ascii="Cambria Math" w:hAnsi="Cambria Math"/>
                      </w:rPr>
                      <m:t>θ</m:t>
                    </m:r>
                  </m:e>
                  <m:sub>
                    <m:r>
                      <w:rPr>
                        <w:rFonts w:ascii="Cambria Math" w:hAnsi="Cambria Math"/>
                      </w:rPr>
                      <m:t>k</m:t>
                    </m:r>
                  </m:sub>
                  <m:sup>
                    <m:sSub>
                      <m:sSubPr>
                        <m:ctrlPr>
                          <w:rPr>
                            <w:rFonts w:ascii="Cambria Math" w:hAnsi="Cambria Math"/>
                            <w:i/>
                          </w:rPr>
                        </m:ctrlPr>
                      </m:sSubPr>
                      <m:e>
                        <m:r>
                          <w:rPr>
                            <w:rFonts w:ascii="Cambria Math" w:hAnsi="Cambria Math"/>
                          </w:rPr>
                          <m:t>α</m:t>
                        </m:r>
                      </m:e>
                      <m:sub>
                        <m:r>
                          <w:rPr>
                            <w:rFonts w:ascii="Cambria Math" w:hAnsi="Cambria Math"/>
                          </w:rPr>
                          <m:t>k</m:t>
                        </m:r>
                      </m:sub>
                    </m:sSub>
                    <m:r>
                      <w:rPr>
                        <w:rFonts w:ascii="Cambria Math" w:hAnsi="Cambria Math"/>
                      </w:rPr>
                      <m:t>-1</m:t>
                    </m:r>
                  </m:sup>
                </m:sSubSup>
                <m:r>
                  <w:rPr>
                    <w:rFonts w:ascii="Cambria Math" w:eastAsiaTheme="minorEastAsia" w:hAnsi="Cambria Math"/>
                  </w:rPr>
                  <m:t xml:space="preserve">,                                       </m:t>
                </m:r>
              </m:oMath>
            </m:oMathPara>
          </w:p>
        </w:tc>
        <w:tc>
          <w:tcPr>
            <w:tcW w:w="924" w:type="dxa"/>
          </w:tcPr>
          <w:p w14:paraId="090A2660" w14:textId="378747D0" w:rsidR="009A2ED4" w:rsidRDefault="009A2ED4" w:rsidP="00A004B3">
            <w:pPr>
              <w:pStyle w:val="Body"/>
              <w:ind w:firstLine="0"/>
            </w:pPr>
            <w:r>
              <w:t xml:space="preserve"> (</w:t>
            </w:r>
            <w:fldSimple w:instr=" SEQ Equation \* ARABIC ">
              <w:r w:rsidR="00FC2C02">
                <w:rPr>
                  <w:noProof/>
                </w:rPr>
                <w:t>2</w:t>
              </w:r>
            </w:fldSimple>
            <w:r>
              <w:t>)</w:t>
            </w:r>
          </w:p>
        </w:tc>
      </w:tr>
    </w:tbl>
    <w:p w14:paraId="0F4B65CC" w14:textId="77777777" w:rsidR="009A2ED4" w:rsidRDefault="009A2ED4" w:rsidP="00340446">
      <w:pPr>
        <w:pStyle w:val="Body"/>
        <w:ind w:firstLine="0"/>
      </w:pPr>
    </w:p>
    <w:p w14:paraId="55C0BE73" w14:textId="38C26103" w:rsidR="009E0F46" w:rsidRDefault="009E0F46" w:rsidP="009E0F46">
      <w:pPr>
        <w:pStyle w:val="Body"/>
      </w:pPr>
      <w:r w:rsidRPr="005D7A57">
        <w:t xml:space="preserve">where the parameter </w:t>
      </w:r>
      <m:oMath>
        <m:r>
          <w:rPr>
            <w:rFonts w:ascii="Cambria Math" w:hAnsi="Cambria Math"/>
          </w:rPr>
          <m:t>α</m:t>
        </m:r>
      </m:oMath>
      <w:r w:rsidRPr="005D7A57">
        <w:t xml:space="preserve"> is a </w:t>
      </w:r>
      <m:oMath>
        <m:r>
          <w:rPr>
            <w:rFonts w:ascii="Cambria Math" w:hAnsi="Cambria Math"/>
          </w:rPr>
          <m:t>k</m:t>
        </m:r>
      </m:oMath>
      <w:r w:rsidR="0073125D" w:rsidRPr="005D7A57">
        <w:t xml:space="preserve"> </w:t>
      </w:r>
      <w:r w:rsidRPr="005D7A57">
        <w:t xml:space="preserve">-vector with components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Pr="005D7A57">
        <w:t xml:space="preserve"> &gt; 0, and where</w:t>
      </w:r>
      <w:r w:rsidR="00E45ED0">
        <w:t>,</w:t>
      </w:r>
      <w:r w:rsidRPr="005D7A57">
        <w:t xml:space="preserve"> </w:t>
      </w:r>
      <w:r w:rsidR="00E45ED0" w:rsidRPr="005D7A57">
        <w:t xml:space="preserve">Γ(x) </w:t>
      </w:r>
      <w:r w:rsidRPr="005D7A57">
        <w:t xml:space="preserve">is the Gamma function. </w:t>
      </w:r>
      <w:r w:rsidR="00130B44" w:rsidRPr="005D7A57">
        <w:t>Dirichlet</w:t>
      </w:r>
      <w:r w:rsidRPr="005D7A57">
        <w:t xml:space="preserve"> is a convenient distribution on the simplex is in the exponential family, has finite dimensional sufficient statistics, and is </w:t>
      </w:r>
      <w:r w:rsidR="009A2ED4" w:rsidRPr="005D7A57">
        <w:t>conjugated</w:t>
      </w:r>
      <w:r w:rsidRPr="005D7A57">
        <w:t xml:space="preserve"> to the multinomial distribution. </w:t>
      </w:r>
      <w:r w:rsidR="00E45ED0">
        <w:t>These</w:t>
      </w:r>
      <w:r w:rsidRPr="005D7A57">
        <w:t xml:space="preserve"> properties will facilitate the development of inference and parameter estimation algorithms for LDA</w:t>
      </w:r>
      <w:r w:rsidR="0065583F">
        <w:t xml:space="preserve"> </w:t>
      </w:r>
      <w:r w:rsidR="0065583F">
        <w:fldChar w:fldCharType="begin"/>
      </w:r>
      <w:r w:rsidR="00365F3C">
        <w:instrText xml:space="preserve"> ADDIN ZOTERO_ITEM CSL_CITATION {"citationID":"zbmVA3rZ","properties":{"formattedCitation":"(Blei et al., 2003)","plainCitation":"(Blei et al., 2003)","noteIndex":0},"citationItems":[{"id":16890,"uris":["http://zotero.org/users/local/k5FoHtsJ/items/QY37RYCT"],"itemData":{"id":16890,"type":"article-journal","container-title":"Journal of Machine Learning Research","title":"Latent Dirichlet Allocation","author":[{"family":"Blei","given":"David M."},{"family":"Ng","given":"Andrew Y."},{"family":"Jordan","given":"Michael I."}],"issued":{"date-parts":[["2003"]]}}}],"schema":"https://github.com/citation-style-language/schema/raw/master/csl-citation.json"} </w:instrText>
      </w:r>
      <w:r w:rsidR="0065583F">
        <w:fldChar w:fldCharType="separate"/>
      </w:r>
      <w:r w:rsidR="0065583F" w:rsidRPr="00F25C54">
        <w:t>(Blei et al., 2003)</w:t>
      </w:r>
      <w:r w:rsidR="0065583F">
        <w:fldChar w:fldCharType="end"/>
      </w:r>
      <w:r w:rsidRPr="005D7A57">
        <w:t xml:space="preserve">. Given the </w:t>
      </w:r>
      <w:r w:rsidRPr="009A2ED4">
        <w:t xml:space="preserve">parameters α and β, the joint distribution of a topic mixture </w:t>
      </w:r>
      <w:r w:rsidR="00E45ED0" w:rsidRPr="009A2ED4">
        <w:t>Γ(x)</w:t>
      </w:r>
      <w:r w:rsidRPr="009A2ED4">
        <w:t xml:space="preserve">, a set of </w:t>
      </w:r>
      <m:oMath>
        <m:r>
          <w:rPr>
            <w:rFonts w:ascii="Cambria Math" w:hAnsi="Cambria Math"/>
          </w:rPr>
          <m:t>N</m:t>
        </m:r>
      </m:oMath>
      <w:r w:rsidRPr="009A2ED4">
        <w:t xml:space="preserve"> topics </w:t>
      </w:r>
      <m:oMath>
        <m:r>
          <w:rPr>
            <w:rFonts w:ascii="Cambria Math" w:hAnsi="Cambria Math"/>
          </w:rPr>
          <m:t>z</m:t>
        </m:r>
      </m:oMath>
      <w:r w:rsidRPr="009A2ED4">
        <w:t xml:space="preserve">, and a set of </w:t>
      </w:r>
      <m:oMath>
        <m:r>
          <w:rPr>
            <w:rFonts w:ascii="Cambria Math" w:hAnsi="Cambria Math"/>
          </w:rPr>
          <m:t>N</m:t>
        </m:r>
      </m:oMath>
      <w:r w:rsidRPr="009A2ED4">
        <w:t xml:space="preserve"> words </w:t>
      </w:r>
      <m:oMath>
        <m:r>
          <w:rPr>
            <w:rFonts w:ascii="Cambria Math" w:hAnsi="Cambria Math"/>
          </w:rPr>
          <m:t>w</m:t>
        </m:r>
      </m:oMath>
      <w:r w:rsidRPr="009A2ED4">
        <w:t xml:space="preserve">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24"/>
      </w:tblGrid>
      <w:tr w:rsidR="00340446" w14:paraId="37E4CC11" w14:textId="77777777" w:rsidTr="00D63A2D">
        <w:tc>
          <w:tcPr>
            <w:tcW w:w="8095" w:type="dxa"/>
            <w:vAlign w:val="center"/>
          </w:tcPr>
          <w:p w14:paraId="198545F4" w14:textId="0003268C" w:rsidR="00340446" w:rsidRDefault="00D63A2D" w:rsidP="00D63A2D">
            <w:pPr>
              <w:jc w:val="center"/>
            </w:pPr>
            <m:oMathPara>
              <m:oMath>
                <m:r>
                  <w:rPr>
                    <w:rFonts w:ascii="Cambria Math" w:hAnsi="Cambria Math"/>
                  </w:rPr>
                  <m:t>p</m:t>
                </m:r>
                <m:d>
                  <m:dPr>
                    <m:endChr m:val="|"/>
                    <m:ctrlPr>
                      <w:rPr>
                        <w:rFonts w:ascii="Cambria Math" w:hAnsi="Cambria Math"/>
                        <w:i/>
                      </w:rPr>
                    </m:ctrlPr>
                  </m:dPr>
                  <m:e>
                    <m:r>
                      <w:rPr>
                        <w:rFonts w:ascii="Cambria Math" w:hAnsi="Cambria Math"/>
                      </w:rPr>
                      <m:t xml:space="preserve">θ,z,w </m:t>
                    </m:r>
                  </m:e>
                </m:d>
                <m:r>
                  <w:rPr>
                    <w:rFonts w:ascii="Cambria Math" w:hAnsi="Cambria Math"/>
                  </w:rPr>
                  <m:t xml:space="preserve"> α,β=p</m:t>
                </m:r>
                <m:d>
                  <m:dPr>
                    <m:ctrlPr>
                      <w:rPr>
                        <w:rFonts w:ascii="Cambria Math" w:hAnsi="Cambria Math"/>
                        <w:i/>
                      </w:rPr>
                    </m:ctrlPr>
                  </m:dPr>
                  <m:e>
                    <m:r>
                      <w:rPr>
                        <w:rFonts w:ascii="Cambria Math" w:hAnsi="Cambria Math"/>
                      </w:rPr>
                      <m:t>θ</m:t>
                    </m:r>
                  </m:e>
                  <m:e>
                    <m:r>
                      <w:rPr>
                        <w:rFonts w:ascii="Cambria Math" w:hAnsi="Cambria Math"/>
                      </w:rPr>
                      <m:t>α</m:t>
                    </m:r>
                  </m:e>
                </m:d>
                <m:r>
                  <w:rPr>
                    <w:rFonts w:ascii="Cambria Math" w:eastAsiaTheme="minorEastAsia" w:hAnsi="Cambria Math"/>
                  </w:rPr>
                  <m:t xml:space="preserve"> </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m:t>
                            </m:r>
                          </m:sub>
                        </m:sSub>
                      </m:e>
                      <m:e>
                        <m:r>
                          <w:rPr>
                            <w:rFonts w:ascii="Cambria Math" w:hAnsi="Cambria Math"/>
                          </w:rPr>
                          <m:t>θ</m:t>
                        </m:r>
                      </m:e>
                    </m:d>
                  </m:e>
                </m:nary>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n</m:t>
                        </m:r>
                      </m:sub>
                    </m:sSub>
                  </m:e>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 β</m:t>
                    </m:r>
                  </m:e>
                </m:d>
              </m:oMath>
            </m:oMathPara>
          </w:p>
        </w:tc>
        <w:tc>
          <w:tcPr>
            <w:tcW w:w="924" w:type="dxa"/>
            <w:vAlign w:val="center"/>
          </w:tcPr>
          <w:p w14:paraId="28D96AD9" w14:textId="02E8EAF6" w:rsidR="00340446" w:rsidRDefault="00340446" w:rsidP="00D63A2D">
            <w:pPr>
              <w:pStyle w:val="Body"/>
              <w:ind w:firstLine="0"/>
              <w:jc w:val="center"/>
            </w:pPr>
            <w:r>
              <w:t>(</w:t>
            </w:r>
            <w:fldSimple w:instr=" SEQ Equation \* ARABIC ">
              <w:r w:rsidR="00FC2C02">
                <w:rPr>
                  <w:noProof/>
                </w:rPr>
                <w:t>3</w:t>
              </w:r>
            </w:fldSimple>
            <w:r>
              <w:t>)</w:t>
            </w:r>
          </w:p>
        </w:tc>
      </w:tr>
    </w:tbl>
    <w:p w14:paraId="658E2744" w14:textId="77777777" w:rsidR="00340446" w:rsidRPr="009A2ED4" w:rsidRDefault="00340446" w:rsidP="009E0F46">
      <w:pPr>
        <w:pStyle w:val="Body"/>
      </w:pPr>
    </w:p>
    <w:p w14:paraId="52CAA008" w14:textId="77777777" w:rsidR="009E0F46" w:rsidRDefault="009E0F46" w:rsidP="009E0F46">
      <w:pPr>
        <w:jc w:val="center"/>
        <w:rPr>
          <w:rFonts w:eastAsiaTheme="minorEastAsia"/>
        </w:rPr>
      </w:pPr>
      <w:r>
        <w:rPr>
          <w:rFonts w:eastAsiaTheme="minorEastAsia"/>
          <w:noProof/>
        </w:rPr>
        <w:drawing>
          <wp:inline distT="0" distB="0" distL="0" distR="0" wp14:anchorId="2B5422A4" wp14:editId="295E38A0">
            <wp:extent cx="4080503" cy="1648722"/>
            <wp:effectExtent l="0" t="0" r="0" b="8890"/>
            <wp:docPr id="649330766" name="Picture 88" descr="A black background with a whit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30766" name="Picture 88" descr="A black background with a white circle&#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80503" cy="1648722"/>
                    </a:xfrm>
                    <a:prstGeom prst="rect">
                      <a:avLst/>
                    </a:prstGeom>
                    <a:noFill/>
                  </pic:spPr>
                </pic:pic>
              </a:graphicData>
            </a:graphic>
          </wp:inline>
        </w:drawing>
      </w:r>
    </w:p>
    <w:p w14:paraId="426A2301" w14:textId="384BF1BC" w:rsidR="009E0F46" w:rsidRPr="000E097F" w:rsidRDefault="00C668A1" w:rsidP="009E0F46">
      <w:pPr>
        <w:pStyle w:val="Caption"/>
        <w:rPr>
          <w:rFonts w:eastAsiaTheme="minorEastAsia"/>
        </w:rPr>
      </w:pPr>
      <w:bookmarkStart w:id="74" w:name="_Ref201133653"/>
      <w:bookmarkStart w:id="75" w:name="_Toc201008310"/>
      <w:bookmarkStart w:id="76" w:name="_Ref201154626"/>
      <w:bookmarkStart w:id="77" w:name="_Toc201326494"/>
      <w:r>
        <w:t xml:space="preserve">Figure </w:t>
      </w:r>
      <w:fldSimple w:instr=" STYLEREF 1 \s ">
        <w:r w:rsidR="00FC2C02">
          <w:rPr>
            <w:noProof/>
          </w:rPr>
          <w:t>4</w:t>
        </w:r>
      </w:fldSimple>
      <w:r w:rsidR="00A61A7D">
        <w:t>.</w:t>
      </w:r>
      <w:fldSimple w:instr=" SEQ Figure \* ARABIC \s 1 ">
        <w:r w:rsidR="00FC2C02">
          <w:rPr>
            <w:noProof/>
          </w:rPr>
          <w:t>1</w:t>
        </w:r>
      </w:fldSimple>
      <w:bookmarkEnd w:id="74"/>
      <w:r>
        <w:t xml:space="preserve">. </w:t>
      </w:r>
      <w:r w:rsidR="009E0F46" w:rsidRPr="000E097F">
        <w:t>Graphical model representation of LDA. The boxes are “plates” representing replicates</w:t>
      </w:r>
      <w:r w:rsidR="0065583F">
        <w:t xml:space="preserve"> </w:t>
      </w:r>
      <w:r w:rsidR="0065583F">
        <w:fldChar w:fldCharType="begin"/>
      </w:r>
      <w:r w:rsidR="00365F3C">
        <w:instrText xml:space="preserve"> ADDIN ZOTERO_ITEM CSL_CITATION {"citationID":"rHwl25Z7","properties":{"formattedCitation":"(Blei et al., 2003)","plainCitation":"(Blei et al., 2003)","noteIndex":0},"citationItems":[{"id":16890,"uris":["http://zotero.org/users/local/k5FoHtsJ/items/QY37RYCT"],"itemData":{"id":16890,"type":"article-journal","container-title":"Journal of Machine Learning Research","title":"Latent Dirichlet Allocation","author":[{"family":"Blei","given":"David M."},{"family":"Ng","given":"Andrew Y."},{"family":"Jordan","given":"Michael I."}],"issued":{"date-parts":[["2003"]]}}}],"schema":"https://github.com/citation-style-language/schema/raw/master/csl-citation.json"} </w:instrText>
      </w:r>
      <w:r w:rsidR="0065583F">
        <w:fldChar w:fldCharType="separate"/>
      </w:r>
      <w:r w:rsidR="0065583F" w:rsidRPr="00F25C54">
        <w:t>(Blei et al., 2003)</w:t>
      </w:r>
      <w:r w:rsidR="0065583F">
        <w:fldChar w:fldCharType="end"/>
      </w:r>
      <w:r w:rsidR="009E0F46" w:rsidRPr="000E097F">
        <w:t>.</w:t>
      </w:r>
      <w:bookmarkEnd w:id="75"/>
      <w:bookmarkEnd w:id="76"/>
      <w:bookmarkEnd w:id="77"/>
    </w:p>
    <w:p w14:paraId="7CCDBDDE" w14:textId="52999AD7" w:rsidR="009E0F46" w:rsidRDefault="009E0F46" w:rsidP="009E0F46">
      <w:pPr>
        <w:pStyle w:val="Body"/>
      </w:pPr>
      <w:r w:rsidRPr="000F25B5">
        <w:lastRenderedPageBreak/>
        <w:t xml:space="preserve">where </w:t>
      </w:r>
      <w:proofErr w:type="gramStart"/>
      <w:r w:rsidRPr="006E261D">
        <w:rPr>
          <w:i/>
          <w:iCs/>
        </w:rPr>
        <w:t>p</w:t>
      </w:r>
      <w:r w:rsidRPr="006E261D">
        <w:t>(</w:t>
      </w:r>
      <w:proofErr w:type="gramEnd"/>
      <m:oMath>
        <m:sSub>
          <m:sSubPr>
            <m:ctrlPr>
              <w:rPr>
                <w:rStyle w:val="BodyChar"/>
                <w:rFonts w:ascii="Cambria Math" w:hAnsi="Cambria Math"/>
              </w:rPr>
            </m:ctrlPr>
          </m:sSubPr>
          <m:e>
            <m:r>
              <w:rPr>
                <w:rStyle w:val="BodyChar"/>
                <w:rFonts w:ascii="Cambria Math" w:hAnsi="Cambria Math"/>
              </w:rPr>
              <m:t>z</m:t>
            </m:r>
          </m:e>
          <m:sub>
            <m:r>
              <w:rPr>
                <w:rStyle w:val="BodyChar"/>
                <w:rFonts w:ascii="Cambria Math" w:hAnsi="Cambria Math"/>
              </w:rPr>
              <m:t>n</m:t>
            </m:r>
          </m:sub>
        </m:sSub>
      </m:oMath>
      <w:r>
        <w:t xml:space="preserve"> </w:t>
      </w:r>
      <w:r w:rsidRPr="006E261D">
        <w:t>|</w:t>
      </w:r>
      <w:r>
        <w:t xml:space="preserve"> </w:t>
      </w:r>
      <m:oMath>
        <m:r>
          <w:rPr>
            <w:rFonts w:ascii="Cambria Math" w:hAnsi="Cambria Math"/>
          </w:rPr>
          <m:t>θ</m:t>
        </m:r>
      </m:oMath>
      <w:r w:rsidRPr="006E261D">
        <w:t>)</w:t>
      </w:r>
      <w:r w:rsidRPr="000F25B5">
        <w:t xml:space="preserve"> is simply </w:t>
      </w:r>
      <m:oMath>
        <m:sSub>
          <m:sSubPr>
            <m:ctrlPr>
              <w:rPr>
                <w:rStyle w:val="BodyChar"/>
                <w:rFonts w:ascii="Cambria Math" w:hAnsi="Cambria Math"/>
              </w:rPr>
            </m:ctrlPr>
          </m:sSubPr>
          <m:e>
            <m:r>
              <w:rPr>
                <w:rFonts w:ascii="Cambria Math" w:hAnsi="Cambria Math"/>
              </w:rPr>
              <m:t>θ</m:t>
            </m:r>
          </m:e>
          <m:sub>
            <m:r>
              <w:rPr>
                <w:rStyle w:val="BodyChar"/>
                <w:rFonts w:ascii="Cambria Math" w:hAnsi="Cambria Math"/>
              </w:rPr>
              <m:t>i</m:t>
            </m:r>
          </m:sub>
        </m:sSub>
      </m:oMath>
      <w:r w:rsidR="00D63A2D">
        <w:t xml:space="preserve"> </w:t>
      </w:r>
      <w:r w:rsidRPr="000F25B5">
        <w:t xml:space="preserve"> for the unique </w:t>
      </w:r>
      <m:oMath>
        <m:r>
          <w:rPr>
            <w:rStyle w:val="BodyChar"/>
            <w:rFonts w:ascii="Cambria Math" w:hAnsi="Cambria Math"/>
          </w:rPr>
          <m:t>i</m:t>
        </m:r>
      </m:oMath>
      <w:r w:rsidRPr="000F25B5">
        <w:t xml:space="preserve"> such that </w:t>
      </w:r>
      <m:oMath>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i</m:t>
            </m:r>
          </m:sup>
        </m:sSubSup>
      </m:oMath>
      <w:r w:rsidR="007868B3" w:rsidRPr="000F25B5">
        <w:t>= 1</w:t>
      </w:r>
      <w:r w:rsidRPr="000F25B5">
        <w:t xml:space="preserve">. Integrating over </w:t>
      </w:r>
      <m:oMath>
        <m:r>
          <w:rPr>
            <w:rFonts w:ascii="Cambria Math" w:hAnsi="Cambria Math"/>
          </w:rPr>
          <m:t>θ</m:t>
        </m:r>
      </m:oMath>
      <w:r w:rsidRPr="000F25B5">
        <w:t xml:space="preserve"> and summing over </w:t>
      </w:r>
      <m:oMath>
        <m:r>
          <w:rPr>
            <w:rFonts w:ascii="Cambria Math" w:hAnsi="Cambria Math"/>
          </w:rPr>
          <m:t>z</m:t>
        </m:r>
      </m:oMath>
      <w:r w:rsidRPr="000F25B5">
        <w:t>,</w:t>
      </w:r>
      <w:r w:rsidR="00411FEA">
        <w:t xml:space="preserve"> it is</w:t>
      </w:r>
      <w:r w:rsidRPr="000F25B5">
        <w:t xml:space="preserve"> obtain</w:t>
      </w:r>
      <w:r w:rsidR="00411FEA">
        <w:t>ed</w:t>
      </w:r>
      <w:r w:rsidRPr="000F25B5">
        <w:t xml:space="preserve"> the marginal distribution of a document: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24"/>
      </w:tblGrid>
      <w:tr w:rsidR="00D92DE7" w14:paraId="24894E3D" w14:textId="77777777" w:rsidTr="00A004B3">
        <w:tc>
          <w:tcPr>
            <w:tcW w:w="8095" w:type="dxa"/>
            <w:vAlign w:val="center"/>
          </w:tcPr>
          <w:p w14:paraId="7C4E8E7A" w14:textId="3DCFBCD9" w:rsidR="00D92DE7" w:rsidRDefault="00D92DE7" w:rsidP="00A004B3">
            <w:pPr>
              <w:jc w:val="center"/>
            </w:pPr>
            <m:oMathPara>
              <m:oMath>
                <m:r>
                  <w:rPr>
                    <w:rFonts w:ascii="Cambria Math" w:hAnsi="Cambria Math"/>
                  </w:rPr>
                  <m:t>p</m:t>
                </m:r>
                <m:d>
                  <m:dPr>
                    <m:endChr m:val="|"/>
                    <m:ctrlPr>
                      <w:rPr>
                        <w:rFonts w:ascii="Cambria Math" w:hAnsi="Cambria Math"/>
                        <w:i/>
                      </w:rPr>
                    </m:ctrlPr>
                  </m:dPr>
                  <m:e>
                    <m:r>
                      <m:rPr>
                        <m:sty m:val="bi"/>
                      </m:rPr>
                      <w:rPr>
                        <w:rFonts w:ascii="Cambria Math" w:hAnsi="Cambria Math"/>
                      </w:rPr>
                      <m:t>w</m:t>
                    </m:r>
                    <m:r>
                      <w:rPr>
                        <w:rFonts w:ascii="Cambria Math" w:hAnsi="Cambria Math"/>
                      </w:rPr>
                      <m:t xml:space="preserve"> </m:t>
                    </m:r>
                  </m:e>
                </m:d>
                <m:r>
                  <w:rPr>
                    <w:rFonts w:ascii="Cambria Math" w:hAnsi="Cambria Math"/>
                  </w:rPr>
                  <m:t xml:space="preserve"> α,β)=</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r>
                          <w:rPr>
                            <w:rFonts w:ascii="Cambria Math" w:hAnsi="Cambria Math"/>
                          </w:rPr>
                          <m:t>θ</m:t>
                        </m:r>
                      </m:e>
                      <m:e>
                        <m:r>
                          <w:rPr>
                            <w:rFonts w:ascii="Cambria Math" w:hAnsi="Cambria Math"/>
                          </w:rPr>
                          <m:t>α</m:t>
                        </m:r>
                      </m:e>
                    </m:d>
                  </m:e>
                </m:nary>
                <m:r>
                  <w:rPr>
                    <w:rFonts w:ascii="Cambria Math" w:eastAsiaTheme="minorEastAsia" w:hAnsi="Cambria Math"/>
                  </w:rPr>
                  <m:t xml:space="preserve"> </m:t>
                </m:r>
                <m:d>
                  <m:dPr>
                    <m:ctrlPr>
                      <w:rPr>
                        <w:rFonts w:ascii="Cambria Math" w:eastAsiaTheme="minorEastAsia" w:hAnsi="Cambria Math"/>
                        <w:i/>
                      </w:rPr>
                    </m:ctrlPr>
                  </m:dPr>
                  <m:e>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m:t>
                                    </m:r>
                                  </m:sub>
                                </m:sSub>
                              </m:e>
                              <m:e>
                                <m:r>
                                  <w:rPr>
                                    <w:rFonts w:ascii="Cambria Math" w:hAnsi="Cambria Math"/>
                                  </w:rPr>
                                  <m:t>θ</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n</m:t>
                                    </m:r>
                                  </m:sub>
                                </m:sSub>
                              </m:e>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 β</m:t>
                                </m:r>
                              </m:e>
                            </m:d>
                          </m:e>
                        </m:nary>
                      </m:e>
                    </m:nary>
                  </m:e>
                </m:d>
                <m:r>
                  <w:rPr>
                    <w:rFonts w:ascii="Cambria Math" w:eastAsiaTheme="minorEastAsia" w:hAnsi="Cambria Math"/>
                  </w:rPr>
                  <m:t>dθ</m:t>
                </m:r>
              </m:oMath>
            </m:oMathPara>
          </w:p>
        </w:tc>
        <w:tc>
          <w:tcPr>
            <w:tcW w:w="924" w:type="dxa"/>
            <w:vAlign w:val="center"/>
          </w:tcPr>
          <w:p w14:paraId="6CBCDD79" w14:textId="5B72A507" w:rsidR="00D92DE7" w:rsidRDefault="00D92DE7" w:rsidP="00A004B3">
            <w:pPr>
              <w:pStyle w:val="Body"/>
              <w:ind w:firstLine="0"/>
              <w:jc w:val="center"/>
            </w:pPr>
            <w:r>
              <w:t>(</w:t>
            </w:r>
            <w:fldSimple w:instr=" SEQ Equation \* ARABIC ">
              <w:r w:rsidR="00FC2C02">
                <w:rPr>
                  <w:noProof/>
                </w:rPr>
                <w:t>4</w:t>
              </w:r>
            </w:fldSimple>
            <w:r>
              <w:t>)</w:t>
            </w:r>
          </w:p>
        </w:tc>
      </w:tr>
    </w:tbl>
    <w:p w14:paraId="77A54AD7" w14:textId="77777777" w:rsidR="00411FEA" w:rsidRDefault="00411FEA" w:rsidP="009E0F46">
      <w:pPr>
        <w:pStyle w:val="Body"/>
      </w:pPr>
    </w:p>
    <w:p w14:paraId="3DE1990C" w14:textId="13723334" w:rsidR="009E0F46" w:rsidRDefault="00000000" w:rsidP="009E0F46">
      <w:pPr>
        <w:pStyle w:val="Body"/>
      </w:pPr>
      <w:sdt>
        <w:sdtPr>
          <w:tag w:val="tii-similarity-SU5URVJORVRfaGRsLmhhbmRsZS5uZXQ="/>
          <w:id w:val="1409764972"/>
          <w:placeholder>
            <w:docPart w:val="505A78EA889C4830B42DEEEBF3654190"/>
          </w:placeholder>
          <w15:appearance w15:val="hidden"/>
        </w:sdtPr>
        <w:sdtContent>
          <w:r w:rsidR="009E0F46" w:rsidRPr="000F25B5">
            <w:t>Finally, taking the product of the marginal probabilities of single documents</w:t>
          </w:r>
        </w:sdtContent>
      </w:sdt>
      <w:r w:rsidR="009E0F46" w:rsidRPr="000F25B5">
        <w:t xml:space="preserve">, </w:t>
      </w:r>
      <w:r w:rsidR="00411FEA">
        <w:t>it is</w:t>
      </w:r>
      <w:r w:rsidR="009E0F46" w:rsidRPr="000F25B5">
        <w:t xml:space="preserve"> </w:t>
      </w:r>
      <w:proofErr w:type="gramStart"/>
      <w:r w:rsidR="009E0F46" w:rsidRPr="000F25B5">
        <w:t>obtain</w:t>
      </w:r>
      <w:proofErr w:type="gramEnd"/>
      <w:r w:rsidR="009E0F46" w:rsidRPr="000F25B5">
        <w:t xml:space="preserve"> </w:t>
      </w:r>
      <w:sdt>
        <w:sdtPr>
          <w:tag w:val="tii-similarity-SU5URVJORVRfaGRsLmhhbmRsZS5uZXQ="/>
          <w:id w:val="442523344"/>
          <w:placeholder>
            <w:docPart w:val="505A78EA889C4830B42DEEEBF3654190"/>
          </w:placeholder>
          <w15:appearance w15:val="hidden"/>
        </w:sdtPr>
        <w:sdtContent>
          <w:r w:rsidR="009E0F46" w:rsidRPr="000F25B5">
            <w:t>the probability of a corpus</w:t>
          </w:r>
        </w:sdtContent>
      </w:sdt>
      <w:r w:rsidR="009E0F46" w:rsidRPr="000F25B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24"/>
      </w:tblGrid>
      <w:tr w:rsidR="00304AFC" w14:paraId="7F2E4847" w14:textId="77777777" w:rsidTr="00A004B3">
        <w:tc>
          <w:tcPr>
            <w:tcW w:w="8095" w:type="dxa"/>
            <w:vAlign w:val="center"/>
          </w:tcPr>
          <w:p w14:paraId="7CD8DBCE" w14:textId="798353C5" w:rsidR="00304AFC" w:rsidRDefault="00304AFC" w:rsidP="00A004B3">
            <w:pPr>
              <w:jc w:val="center"/>
            </w:pPr>
            <m:oMathPara>
              <m:oMath>
                <m:r>
                  <w:rPr>
                    <w:rFonts w:ascii="Cambria Math" w:hAnsi="Cambria Math"/>
                  </w:rPr>
                  <m:t>p</m:t>
                </m:r>
                <m:d>
                  <m:dPr>
                    <m:ctrlPr>
                      <w:rPr>
                        <w:rFonts w:ascii="Cambria Math" w:hAnsi="Cambria Math"/>
                        <w:i/>
                        <w:iCs/>
                      </w:rPr>
                    </m:ctrlPr>
                  </m:dPr>
                  <m:e>
                    <m:r>
                      <w:rPr>
                        <w:rFonts w:ascii="Cambria Math" w:hAnsi="Cambria Math"/>
                      </w:rPr>
                      <m:t>D</m:t>
                    </m:r>
                  </m:e>
                  <m:e>
                    <m:r>
                      <m:rPr>
                        <m:sty m:val="p"/>
                      </m:rPr>
                      <w:rPr>
                        <w:rFonts w:ascii="Cambria Math" w:hAnsi="Cambria Math"/>
                      </w:rPr>
                      <m:t>α,β</m:t>
                    </m:r>
                  </m:e>
                </m:d>
                <m:r>
                  <w:rPr>
                    <w:rFonts w:ascii="Cambria Math" w:hAnsi="Cambria Math"/>
                  </w:rPr>
                  <m:t>=</m:t>
                </m:r>
                <m:nary>
                  <m:naryPr>
                    <m:chr m:val="∏"/>
                    <m:limLoc m:val="undOvr"/>
                    <m:ctrlPr>
                      <w:rPr>
                        <w:rFonts w:ascii="Cambria Math" w:hAnsi="Cambria Math"/>
                        <w:i/>
                      </w:rPr>
                    </m:ctrlPr>
                  </m:naryPr>
                  <m:sub>
                    <m:r>
                      <w:rPr>
                        <w:rFonts w:ascii="Cambria Math" w:hAnsi="Cambria Math"/>
                      </w:rPr>
                      <m:t>d=1</m:t>
                    </m:r>
                  </m:sub>
                  <m:sup>
                    <m:r>
                      <w:rPr>
                        <w:rFonts w:ascii="Cambria Math" w:hAnsi="Cambria Math"/>
                      </w:rPr>
                      <m:t>M</m:t>
                    </m:r>
                  </m:sup>
                  <m:e>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d</m:t>
                                </m:r>
                              </m:sub>
                            </m:sSub>
                          </m:e>
                          <m:e>
                            <m:r>
                              <w:rPr>
                                <w:rFonts w:ascii="Cambria Math" w:hAnsi="Cambria Math"/>
                              </w:rPr>
                              <m:t>α</m:t>
                            </m:r>
                          </m:e>
                        </m:d>
                      </m:e>
                    </m:nary>
                  </m:e>
                </m:nary>
                <m:d>
                  <m:dPr>
                    <m:ctrlPr>
                      <w:rPr>
                        <w:rFonts w:ascii="Cambria Math" w:eastAsiaTheme="minorEastAsia" w:hAnsi="Cambria Math"/>
                        <w:i/>
                      </w:rPr>
                    </m:ctrlPr>
                  </m:dPr>
                  <m:e>
                    <m:nary>
                      <m:naryPr>
                        <m:chr m:val="∏"/>
                        <m:limLoc m:val="undOvr"/>
                        <m:ctrlPr>
                          <w:rPr>
                            <w:rFonts w:ascii="Cambria Math" w:hAnsi="Cambria Math"/>
                            <w:i/>
                          </w:rPr>
                        </m:ctrlPr>
                      </m:naryPr>
                      <m:sub>
                        <m:r>
                          <w:rPr>
                            <w:rFonts w:ascii="Cambria Math" w:hAnsi="Cambria Math"/>
                          </w:rPr>
                          <m:t>n=1</m:t>
                        </m:r>
                      </m:sub>
                      <m:sup>
                        <m:sSub>
                          <m:sSubPr>
                            <m:ctrlPr>
                              <w:rPr>
                                <w:rFonts w:ascii="Cambria Math" w:hAnsi="Cambria Math"/>
                                <w:i/>
                              </w:rPr>
                            </m:ctrlPr>
                          </m:sSubPr>
                          <m:e>
                            <m:r>
                              <w:rPr>
                                <w:rFonts w:ascii="Cambria Math" w:hAnsi="Cambria Math"/>
                              </w:rPr>
                              <m:t>N</m:t>
                            </m:r>
                          </m:e>
                          <m:sub>
                            <m:r>
                              <w:rPr>
                                <w:rFonts w:ascii="Cambria Math" w:hAnsi="Cambria Math"/>
                              </w:rPr>
                              <m:t>d</m:t>
                            </m:r>
                          </m:sub>
                        </m:sSub>
                      </m:sup>
                      <m:e>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dn</m:t>
                                </m:r>
                              </m:sub>
                            </m:sSub>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dn</m:t>
                                    </m:r>
                                  </m:sub>
                                </m:sSub>
                              </m:e>
                              <m:e>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dn</m:t>
                                    </m:r>
                                  </m:sub>
                                </m:sSub>
                              </m:e>
                              <m:e>
                                <m:sSub>
                                  <m:sSubPr>
                                    <m:ctrlPr>
                                      <w:rPr>
                                        <w:rFonts w:ascii="Cambria Math" w:hAnsi="Cambria Math"/>
                                        <w:i/>
                                      </w:rPr>
                                    </m:ctrlPr>
                                  </m:sSubPr>
                                  <m:e>
                                    <m:r>
                                      <w:rPr>
                                        <w:rFonts w:ascii="Cambria Math" w:hAnsi="Cambria Math"/>
                                      </w:rPr>
                                      <m:t>z</m:t>
                                    </m:r>
                                  </m:e>
                                  <m:sub>
                                    <m:r>
                                      <w:rPr>
                                        <w:rFonts w:ascii="Cambria Math" w:hAnsi="Cambria Math"/>
                                      </w:rPr>
                                      <m:t>dn</m:t>
                                    </m:r>
                                  </m:sub>
                                </m:sSub>
                                <m:r>
                                  <w:rPr>
                                    <w:rFonts w:ascii="Cambria Math" w:hAnsi="Cambria Math"/>
                                  </w:rPr>
                                  <m:t>, β</m:t>
                                </m:r>
                              </m:e>
                            </m:d>
                          </m:e>
                        </m:nary>
                      </m:e>
                    </m:nary>
                  </m:e>
                </m:d>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d</m:t>
                    </m:r>
                  </m:sub>
                </m:sSub>
              </m:oMath>
            </m:oMathPara>
          </w:p>
        </w:tc>
        <w:tc>
          <w:tcPr>
            <w:tcW w:w="924" w:type="dxa"/>
            <w:vAlign w:val="center"/>
          </w:tcPr>
          <w:p w14:paraId="26755AEF" w14:textId="10EFD4D1" w:rsidR="00304AFC" w:rsidRDefault="00304AFC" w:rsidP="00A004B3">
            <w:pPr>
              <w:pStyle w:val="Body"/>
              <w:ind w:firstLine="0"/>
              <w:jc w:val="center"/>
            </w:pPr>
            <w:r>
              <w:t>(</w:t>
            </w:r>
            <w:fldSimple w:instr=" SEQ Equation \* ARABIC ">
              <w:r w:rsidR="00FC2C02">
                <w:rPr>
                  <w:noProof/>
                </w:rPr>
                <w:t>5</w:t>
              </w:r>
            </w:fldSimple>
            <w:r>
              <w:t>)</w:t>
            </w:r>
          </w:p>
        </w:tc>
      </w:tr>
    </w:tbl>
    <w:p w14:paraId="48F1A7D9" w14:textId="77777777" w:rsidR="00D92DE7" w:rsidRDefault="00D92DE7" w:rsidP="009E0F46">
      <w:pPr>
        <w:pStyle w:val="Body"/>
      </w:pPr>
    </w:p>
    <w:p w14:paraId="52821F31" w14:textId="2F09A8DE" w:rsidR="00944977" w:rsidRDefault="009E0F46" w:rsidP="004F6543">
      <w:r w:rsidRPr="00AF2537">
        <w:rPr>
          <w:rStyle w:val="BodyChar"/>
        </w:rPr>
        <w:t xml:space="preserve">The LDA model is represented as a probabilistic graphical model in </w:t>
      </w:r>
      <w:r w:rsidR="00C668A1">
        <w:rPr>
          <w:rStyle w:val="BodyChar"/>
        </w:rPr>
        <w:fldChar w:fldCharType="begin"/>
      </w:r>
      <w:r w:rsidR="00C668A1">
        <w:rPr>
          <w:rStyle w:val="BodyChar"/>
        </w:rPr>
        <w:instrText xml:space="preserve"> REF _Ref201133653 \h </w:instrText>
      </w:r>
      <w:r w:rsidR="00C668A1">
        <w:rPr>
          <w:rStyle w:val="BodyChar"/>
        </w:rPr>
      </w:r>
      <w:r w:rsidR="00C668A1">
        <w:rPr>
          <w:rStyle w:val="BodyChar"/>
        </w:rPr>
        <w:fldChar w:fldCharType="separate"/>
      </w:r>
      <w:r w:rsidR="00FC2C02">
        <w:t xml:space="preserve">Figure </w:t>
      </w:r>
      <w:r w:rsidR="00FC2C02">
        <w:rPr>
          <w:noProof/>
        </w:rPr>
        <w:t>4</w:t>
      </w:r>
      <w:r w:rsidR="00FC2C02">
        <w:t>.</w:t>
      </w:r>
      <w:r w:rsidR="00FC2C02">
        <w:rPr>
          <w:noProof/>
        </w:rPr>
        <w:t>1</w:t>
      </w:r>
      <w:r w:rsidR="00C668A1">
        <w:rPr>
          <w:rStyle w:val="BodyChar"/>
        </w:rPr>
        <w:fldChar w:fldCharType="end"/>
      </w:r>
      <w:r w:rsidRPr="00AF2537">
        <w:rPr>
          <w:rStyle w:val="BodyChar"/>
        </w:rPr>
        <w:t xml:space="preserve">. As the </w:t>
      </w:r>
      <w:r w:rsidR="007868B3" w:rsidRPr="00AF2537">
        <w:rPr>
          <w:rStyle w:val="BodyChar"/>
        </w:rPr>
        <w:t>figures</w:t>
      </w:r>
      <w:r w:rsidRPr="00AF2537">
        <w:rPr>
          <w:rStyle w:val="BodyChar"/>
        </w:rPr>
        <w:t xml:space="preserve"> </w:t>
      </w:r>
      <w:proofErr w:type="gramStart"/>
      <w:r w:rsidRPr="00AF2537">
        <w:rPr>
          <w:rStyle w:val="BodyChar"/>
        </w:rPr>
        <w:t>makes</w:t>
      </w:r>
      <w:proofErr w:type="gramEnd"/>
      <w:r w:rsidRPr="00AF2537">
        <w:rPr>
          <w:rStyle w:val="BodyChar"/>
        </w:rPr>
        <w:t xml:space="preserve"> clear, there are three levels to the LDA representation. The parameters </w:t>
      </w:r>
      <m:oMath>
        <m:r>
          <m:rPr>
            <m:sty m:val="p"/>
          </m:rPr>
          <w:rPr>
            <w:rFonts w:ascii="Cambria Math" w:hAnsi="Cambria Math"/>
          </w:rPr>
          <m:t>α</m:t>
        </m:r>
      </m:oMath>
      <w:r w:rsidRPr="00AF2537">
        <w:rPr>
          <w:rStyle w:val="BodyChar"/>
        </w:rPr>
        <w:t xml:space="preserve"> and </w:t>
      </w:r>
      <m:oMath>
        <m:r>
          <m:rPr>
            <m:sty m:val="p"/>
          </m:rPr>
          <w:rPr>
            <w:rFonts w:ascii="Cambria Math" w:hAnsi="Cambria Math"/>
          </w:rPr>
          <m:t>β</m:t>
        </m:r>
      </m:oMath>
      <w:r w:rsidRPr="00AF2537">
        <w:rPr>
          <w:rStyle w:val="BodyChar"/>
        </w:rPr>
        <w:t xml:space="preserve"> are corpus-level parameters, assumed to be sampled once in the process of generating a corpus. The variables </w:t>
      </w:r>
      <m:oMath>
        <m:sSub>
          <m:sSubPr>
            <m:ctrlPr>
              <w:rPr>
                <w:rFonts w:ascii="Cambria Math" w:hAnsi="Cambria Math"/>
                <w:i/>
              </w:rPr>
            </m:ctrlPr>
          </m:sSubPr>
          <m:e>
            <m:r>
              <w:rPr>
                <w:rFonts w:ascii="Cambria Math" w:hAnsi="Cambria Math"/>
              </w:rPr>
              <m:t>θ</m:t>
            </m:r>
          </m:e>
          <m:sub>
            <m:r>
              <w:rPr>
                <w:rFonts w:ascii="Cambria Math" w:hAnsi="Cambria Math"/>
              </w:rPr>
              <m:t>d</m:t>
            </m:r>
          </m:sub>
        </m:sSub>
      </m:oMath>
      <w:r w:rsidRPr="00AF2537">
        <w:rPr>
          <w:rStyle w:val="BodyChar"/>
        </w:rPr>
        <w:t xml:space="preserve"> are document-level variables, sampled once per document. Finally, the variables </w:t>
      </w:r>
      <m:oMath>
        <m:sSub>
          <m:sSubPr>
            <m:ctrlPr>
              <w:rPr>
                <w:rFonts w:ascii="Cambria Math" w:hAnsi="Cambria Math"/>
                <w:i/>
              </w:rPr>
            </m:ctrlPr>
          </m:sSubPr>
          <m:e>
            <m:r>
              <w:rPr>
                <w:rFonts w:ascii="Cambria Math" w:hAnsi="Cambria Math"/>
              </w:rPr>
              <m:t>z</m:t>
            </m:r>
          </m:e>
          <m:sub>
            <m:r>
              <w:rPr>
                <w:rFonts w:ascii="Cambria Math" w:hAnsi="Cambria Math"/>
              </w:rPr>
              <m:t>dn</m:t>
            </m:r>
          </m:sub>
        </m:sSub>
      </m:oMath>
      <w:r w:rsidRPr="00AF2537">
        <w:rPr>
          <w:rStyle w:val="BodyChar"/>
        </w:rPr>
        <w:t xml:space="preserve"> and </w:t>
      </w:r>
      <m:oMath>
        <m:sSub>
          <m:sSubPr>
            <m:ctrlPr>
              <w:rPr>
                <w:rFonts w:ascii="Cambria Math" w:hAnsi="Cambria Math"/>
                <w:i/>
              </w:rPr>
            </m:ctrlPr>
          </m:sSubPr>
          <m:e>
            <m:r>
              <w:rPr>
                <w:rFonts w:ascii="Cambria Math" w:hAnsi="Cambria Math"/>
              </w:rPr>
              <m:t>w</m:t>
            </m:r>
          </m:e>
          <m:sub>
            <m:r>
              <w:rPr>
                <w:rFonts w:ascii="Cambria Math" w:hAnsi="Cambria Math"/>
              </w:rPr>
              <m:t>dn</m:t>
            </m:r>
          </m:sub>
        </m:sSub>
      </m:oMath>
      <w:r w:rsidRPr="00AF2537">
        <w:rPr>
          <w:rStyle w:val="BodyChar"/>
        </w:rPr>
        <w:t xml:space="preserve"> are word-level variables and are sampled once for each word in each document</w:t>
      </w:r>
      <w:r w:rsidR="00944977">
        <w:rPr>
          <w:rStyle w:val="BodyChar"/>
        </w:rPr>
        <w:t xml:space="preserve"> </w:t>
      </w:r>
      <w:r w:rsidR="00944977">
        <w:fldChar w:fldCharType="begin"/>
      </w:r>
      <w:r w:rsidR="00365F3C">
        <w:instrText xml:space="preserve"> ADDIN ZOTERO_ITEM CSL_CITATION {"citationID":"g9Na3U0N","properties":{"formattedCitation":"(Blei et al., 2003)","plainCitation":"(Blei et al., 2003)","noteIndex":0},"citationItems":[{"id":16890,"uris":["http://zotero.org/users/local/k5FoHtsJ/items/QY37RYCT"],"itemData":{"id":16890,"type":"article-journal","container-title":"Journal of Machine Learning Research","title":"Latent Dirichlet Allocation","author":[{"family":"Blei","given":"David M."},{"family":"Ng","given":"Andrew Y."},{"family":"Jordan","given":"Michael I."}],"issued":{"date-parts":[["2003"]]}}}],"schema":"https://github.com/citation-style-language/schema/raw/master/csl-citation.json"} </w:instrText>
      </w:r>
      <w:r w:rsidR="00944977">
        <w:fldChar w:fldCharType="separate"/>
      </w:r>
      <w:r w:rsidR="00944977" w:rsidRPr="00F25C54">
        <w:t>(Blei et al., 2003)</w:t>
      </w:r>
      <w:r w:rsidR="00944977">
        <w:fldChar w:fldCharType="end"/>
      </w:r>
      <w:r w:rsidRPr="00AF2537">
        <w:rPr>
          <w:rStyle w:val="BodyChar"/>
        </w:rPr>
        <w:t>.</w:t>
      </w:r>
      <w:r w:rsidRPr="000F25B5">
        <w:t xml:space="preserve"> </w:t>
      </w:r>
    </w:p>
    <w:p w14:paraId="7659AD27" w14:textId="4EF4CBEC" w:rsidR="004F6543" w:rsidRDefault="009E0F46" w:rsidP="004F6543">
      <w:pPr>
        <w:rPr>
          <w:rStyle w:val="BodyChar"/>
        </w:rPr>
      </w:pPr>
      <w:r>
        <w:br/>
      </w:r>
      <w:r w:rsidRPr="00AF2537">
        <w:rPr>
          <w:rStyle w:val="BodyChar"/>
        </w:rPr>
        <w:t xml:space="preserve">       </w:t>
      </w:r>
      <w:sdt>
        <w:sdtPr>
          <w:tag w:val="tii-similarity-SU5URVJORVRfd3d3LnJvYm90aWNzLnN0YW5mb3JkLmVkdQ=="/>
          <w:id w:val="394324447"/>
          <w:placeholder>
            <w:docPart w:val="505A78EA889C4830B42DEEEBF3654190"/>
          </w:placeholder>
          <w15:appearance w15:val="hidden"/>
        </w:sdtPr>
        <w:sdtContent>
          <w:r w:rsidRPr="00AF2537">
            <w:rPr>
              <w:rStyle w:val="BodyChar"/>
            </w:rPr>
            <w:t>It is important to distinguish LDA from a simple Dirichlet-multinomial clustering</w:t>
          </w:r>
        </w:sdtContent>
      </w:sdt>
      <w:r w:rsidRPr="24CE94FE">
        <w:rPr>
          <w:rStyle w:val="BodyChar"/>
        </w:rPr>
        <w:t xml:space="preserve"> </w:t>
      </w:r>
      <w:sdt>
        <w:sdtPr>
          <w:tag w:val="tii-similarity-SU5URVJORVRfd3d3LnJvYm90aWNzLnN0YW5mb3JkLmVkdQ=="/>
          <w:id w:val="686990173"/>
          <w:placeholder>
            <w:docPart w:val="505A78EA889C4830B42DEEEBF3654190"/>
          </w:placeholder>
          <w15:appearance w15:val="hidden"/>
        </w:sdtPr>
        <w:sdtContent>
          <w:r w:rsidRPr="00AF2537">
            <w:rPr>
              <w:rStyle w:val="BodyChar"/>
            </w:rPr>
            <w:t>model. A classical clustering model would involve a two-level model in which a</w:t>
          </w:r>
        </w:sdtContent>
      </w:sdt>
      <w:r w:rsidRPr="24CE94FE">
        <w:rPr>
          <w:rStyle w:val="BodyChar"/>
        </w:rPr>
        <w:t xml:space="preserve"> </w:t>
      </w:r>
      <w:sdt>
        <w:sdtPr>
          <w:tag w:val="tii-similarity-SU5URVJORVRfd3d3LnJvYm90aWNzLnN0YW5mb3JkLmVkdQ=="/>
          <w:id w:val="970361223"/>
          <w:placeholder>
            <w:docPart w:val="505A78EA889C4830B42DEEEBF3654190"/>
          </w:placeholder>
          <w15:appearance w15:val="hidden"/>
        </w:sdtPr>
        <w:sdtContent>
          <w:r w:rsidRPr="00AF2537">
            <w:rPr>
              <w:rStyle w:val="BodyChar"/>
            </w:rPr>
            <w:t>Dirichlet is sampled once for a corpus, a multinomial clustering variable is selected</w:t>
          </w:r>
        </w:sdtContent>
      </w:sdt>
      <w:r w:rsidRPr="24CE94FE">
        <w:rPr>
          <w:rStyle w:val="BodyChar"/>
        </w:rPr>
        <w:t xml:space="preserve"> </w:t>
      </w:r>
      <w:sdt>
        <w:sdtPr>
          <w:tag w:val="tii-similarity-SU5URVJORVRfd3d3LnJvYm90aWNzLnN0YW5mb3JkLmVkdQ=="/>
          <w:id w:val="1621503151"/>
          <w:placeholder>
            <w:docPart w:val="505A78EA889C4830B42DEEEBF3654190"/>
          </w:placeholder>
          <w15:appearance w15:val="hidden"/>
        </w:sdtPr>
        <w:sdtContent>
          <w:r w:rsidRPr="00AF2537">
            <w:rPr>
              <w:rStyle w:val="BodyChar"/>
            </w:rPr>
            <w:t>once for each document in the corpus, and a set of words are selected for the</w:t>
          </w:r>
        </w:sdtContent>
      </w:sdt>
      <w:r w:rsidRPr="24CE94FE">
        <w:rPr>
          <w:rStyle w:val="BodyChar"/>
        </w:rPr>
        <w:t xml:space="preserve"> </w:t>
      </w:r>
      <w:sdt>
        <w:sdtPr>
          <w:tag w:val="tii-similarity-SU5URVJORVRfd3d3LnJvYm90aWNzLnN0YW5mb3JkLmVkdQ=="/>
          <w:id w:val="286420368"/>
          <w:placeholder>
            <w:docPart w:val="505A78EA889C4830B42DEEEBF3654190"/>
          </w:placeholder>
          <w15:appearance w15:val="hidden"/>
        </w:sdtPr>
        <w:sdtContent>
          <w:r w:rsidRPr="00AF2537">
            <w:rPr>
              <w:rStyle w:val="BodyChar"/>
            </w:rPr>
            <w:t>document conditional on the cluster variable. As with many clustering models, such a</w:t>
          </w:r>
        </w:sdtContent>
      </w:sdt>
      <w:r w:rsidRPr="24CE94FE">
        <w:rPr>
          <w:rStyle w:val="BodyChar"/>
        </w:rPr>
        <w:t xml:space="preserve"> </w:t>
      </w:r>
      <w:sdt>
        <w:sdtPr>
          <w:tag w:val="tii-similarity-SU5URVJORVRfd3d3LnJvYm90aWNzLnN0YW5mb3JkLmVkdQ=="/>
          <w:id w:val="1788139658"/>
          <w:placeholder>
            <w:docPart w:val="505A78EA889C4830B42DEEEBF3654190"/>
          </w:placeholder>
          <w15:appearance w15:val="hidden"/>
        </w:sdtPr>
        <w:sdtContent>
          <w:r w:rsidRPr="00AF2537">
            <w:rPr>
              <w:rStyle w:val="BodyChar"/>
            </w:rPr>
            <w:t>model restricts a document to being associated with a single topic. LDA, on the other</w:t>
          </w:r>
        </w:sdtContent>
      </w:sdt>
      <w:r w:rsidRPr="24CE94FE">
        <w:rPr>
          <w:rStyle w:val="BodyChar"/>
        </w:rPr>
        <w:t xml:space="preserve"> </w:t>
      </w:r>
      <w:sdt>
        <w:sdtPr>
          <w:tag w:val="tii-similarity-SU5URVJORVRfd3d3LnJvYm90aWNzLnN0YW5mb3JkLmVkdQ=="/>
          <w:id w:val="881016242"/>
          <w:placeholder>
            <w:docPart w:val="505A78EA889C4830B42DEEEBF3654190"/>
          </w:placeholder>
          <w15:appearance w15:val="hidden"/>
        </w:sdtPr>
        <w:sdtContent>
          <w:r w:rsidRPr="00AF2537">
            <w:rPr>
              <w:rStyle w:val="BodyChar"/>
            </w:rPr>
            <w:t>hand, involves three levels, and notably the topic node is sampled repeatedly within</w:t>
          </w:r>
        </w:sdtContent>
      </w:sdt>
      <w:r w:rsidRPr="24CE94FE">
        <w:rPr>
          <w:rStyle w:val="BodyChar"/>
        </w:rPr>
        <w:t xml:space="preserve"> </w:t>
      </w:r>
      <w:sdt>
        <w:sdtPr>
          <w:tag w:val="tii-similarity-SU5URVJORVRfd3d3LnJvYm90aWNzLnN0YW5mb3JkLmVkdQ=="/>
          <w:id w:val="955550561"/>
          <w:placeholder>
            <w:docPart w:val="505A78EA889C4830B42DEEEBF3654190"/>
          </w:placeholder>
          <w15:appearance w15:val="hidden"/>
        </w:sdtPr>
        <w:sdtContent>
          <w:r w:rsidRPr="00AF2537">
            <w:rPr>
              <w:rStyle w:val="BodyChar"/>
            </w:rPr>
            <w:t xml:space="preserve">the document. Under this model, documents can be associated with </w:t>
          </w:r>
          <w:r w:rsidRPr="00AF2537">
            <w:rPr>
              <w:rStyle w:val="BodyChar"/>
            </w:rPr>
            <w:lastRenderedPageBreak/>
            <w:t xml:space="preserve">multiple </w:t>
          </w:r>
          <w:r>
            <w:rPr>
              <w:rStyle w:val="BodyChar"/>
            </w:rPr>
            <w:t>topics</w:t>
          </w:r>
        </w:sdtContent>
      </w:sdt>
      <w:r w:rsidR="00411FEA">
        <w:rPr>
          <w:rStyle w:val="BodyChar"/>
        </w:rPr>
        <w:t xml:space="preserve"> </w:t>
      </w:r>
      <w:r w:rsidR="00411FEA">
        <w:fldChar w:fldCharType="begin"/>
      </w:r>
      <w:r w:rsidR="00365F3C">
        <w:instrText xml:space="preserve"> ADDIN ZOTERO_ITEM CSL_CITATION {"citationID":"hncFxKvg","properties":{"formattedCitation":"(Blei et al., 2003)","plainCitation":"(Blei et al., 2003)","noteIndex":0},"citationItems":[{"id":16890,"uris":["http://zotero.org/users/local/k5FoHtsJ/items/QY37RYCT"],"itemData":{"id":16890,"type":"article-journal","container-title":"Journal of Machine Learning Research","title":"Latent Dirichlet Allocation","author":[{"family":"Blei","given":"David M."},{"family":"Ng","given":"Andrew Y."},{"family":"Jordan","given":"Michael I."}],"issued":{"date-parts":[["2003"]]}}}],"schema":"https://github.com/citation-style-language/schema/raw/master/csl-citation.json"} </w:instrText>
      </w:r>
      <w:r w:rsidR="00411FEA">
        <w:fldChar w:fldCharType="separate"/>
      </w:r>
      <w:r w:rsidR="00411FEA" w:rsidRPr="00F25C54">
        <w:t>(Blei et al., 2003)</w:t>
      </w:r>
      <w:r w:rsidR="00411FEA">
        <w:fldChar w:fldCharType="end"/>
      </w:r>
      <w:r>
        <w:rPr>
          <w:rStyle w:val="BodyChar"/>
        </w:rPr>
        <w:t xml:space="preserve">. </w:t>
      </w:r>
    </w:p>
    <w:p w14:paraId="50D0BCE9" w14:textId="3663866D" w:rsidR="009E0F46" w:rsidRPr="004F6543" w:rsidRDefault="009E0F46" w:rsidP="004F6543">
      <w:pPr>
        <w:rPr>
          <w:rFonts w:eastAsiaTheme="minorHAnsi"/>
          <w:color w:val="000000"/>
          <w:szCs w:val="24"/>
        </w:rPr>
      </w:pPr>
      <w:r>
        <w:br/>
      </w:r>
      <w:r w:rsidRPr="00AF2537">
        <w:rPr>
          <w:rStyle w:val="BodyChar"/>
        </w:rPr>
        <w:t xml:space="preserve">        Structures </w:t>
      </w:r>
      <w:proofErr w:type="gramStart"/>
      <w:r w:rsidRPr="00AF2537">
        <w:rPr>
          <w:rStyle w:val="BodyChar"/>
        </w:rPr>
        <w:t>similar to</w:t>
      </w:r>
      <w:proofErr w:type="gramEnd"/>
      <w:r w:rsidRPr="00AF2537">
        <w:rPr>
          <w:rStyle w:val="BodyChar"/>
        </w:rPr>
        <w:t xml:space="preserve"> that shown in </w:t>
      </w:r>
      <w:r w:rsidR="00FB00B2">
        <w:rPr>
          <w:rStyle w:val="BodyChar"/>
        </w:rPr>
        <w:fldChar w:fldCharType="begin"/>
      </w:r>
      <w:r w:rsidR="00FB00B2">
        <w:rPr>
          <w:rStyle w:val="BodyChar"/>
        </w:rPr>
        <w:instrText xml:space="preserve"> REF _Ref201154626 \h </w:instrText>
      </w:r>
      <w:r w:rsidR="00FB00B2">
        <w:rPr>
          <w:rStyle w:val="BodyChar"/>
        </w:rPr>
      </w:r>
      <w:r w:rsidR="00FB00B2">
        <w:rPr>
          <w:rStyle w:val="BodyChar"/>
        </w:rPr>
        <w:fldChar w:fldCharType="separate"/>
      </w:r>
      <w:r w:rsidR="00FC2C02">
        <w:t xml:space="preserve">Figure </w:t>
      </w:r>
      <w:r w:rsidR="00FC2C02">
        <w:rPr>
          <w:noProof/>
        </w:rPr>
        <w:t>4</w:t>
      </w:r>
      <w:r w:rsidR="00FC2C02">
        <w:t>.</w:t>
      </w:r>
      <w:r w:rsidR="00FC2C02">
        <w:rPr>
          <w:noProof/>
        </w:rPr>
        <w:t>1</w:t>
      </w:r>
      <w:r w:rsidR="00FC2C02">
        <w:t xml:space="preserve">. </w:t>
      </w:r>
      <w:r w:rsidR="00FC2C02" w:rsidRPr="000E097F">
        <w:t>Graphical model representation of LDA. The boxes are “plates” representing replicates</w:t>
      </w:r>
      <w:r w:rsidR="00FC2C02">
        <w:t xml:space="preserve"> </w:t>
      </w:r>
      <w:r w:rsidR="00FC2C02" w:rsidRPr="00F25C54">
        <w:t>(Blei et al., 2003)</w:t>
      </w:r>
      <w:r w:rsidR="00FC2C02" w:rsidRPr="000E097F">
        <w:t>.</w:t>
      </w:r>
      <w:r w:rsidR="00FB00B2">
        <w:rPr>
          <w:rStyle w:val="BodyChar"/>
        </w:rPr>
        <w:fldChar w:fldCharType="end"/>
      </w:r>
      <w:r w:rsidRPr="00AF2537">
        <w:rPr>
          <w:rStyle w:val="BodyChar"/>
        </w:rPr>
        <w:t xml:space="preserve"> are often studied in Bayesian statistical modeling, where they are referred to as hierarchical models </w:t>
      </w:r>
      <w:r w:rsidR="00FB00B2">
        <w:rPr>
          <w:rStyle w:val="BodyChar"/>
        </w:rPr>
        <w:fldChar w:fldCharType="begin"/>
      </w:r>
      <w:r w:rsidR="00FB00B2">
        <w:rPr>
          <w:rStyle w:val="BodyChar"/>
        </w:rPr>
        <w:instrText xml:space="preserve"> ADDIN ZOTERO_ITEM CSL_CITATION {"citationID":"hBmjSfox","properties":{"formattedCitation":"(Gelman et al., 1995)","plainCitation":"(Gelman et al., 1995)","noteIndex":0},"citationItems":[{"id":16888,"uris":["http://zotero.org/users/local/k5FoHtsJ/items/PWELPF3Y"],"itemData":{"id":16888,"type":"book","abstract":"Bayesian Data Analysis describes how to conceptualize, perform, and critique statistical analyses from a Bayesian perspective. Using examples largely from the authors' own experiences, the book focuses on modern computational tools and obtains inferences using computer simulations. Its unique features include thorough discussions of the methods for","event-place":"New York","ISBN":"978-0-429-25841-1","note":"DOI: 10.1201/9780429258411","number-of-pages":"552","publisher":"Chapman and Hall/CRC","publisher-place":"New York","title":"Bayesian Data Analysis","author":[{"family":"Gelman","given":"Andrew"},{"family":"Carlin","given":"John B."},{"family":"Stern","given":"Hal S."},{"family":"Rubin","given":"Donald B."}],"issued":{"date-parts":[["1995",5,31]]}}}],"schema":"https://github.com/citation-style-language/schema/raw/master/csl-citation.json"} </w:instrText>
      </w:r>
      <w:r w:rsidR="00FB00B2">
        <w:rPr>
          <w:rStyle w:val="BodyChar"/>
        </w:rPr>
        <w:fldChar w:fldCharType="separate"/>
      </w:r>
      <w:r w:rsidR="00FB00B2" w:rsidRPr="00FB00B2">
        <w:rPr>
          <w:rFonts w:eastAsiaTheme="minorHAnsi"/>
        </w:rPr>
        <w:t>(Gelman et al., 1995)</w:t>
      </w:r>
      <w:r w:rsidR="00FB00B2">
        <w:rPr>
          <w:rStyle w:val="BodyChar"/>
        </w:rPr>
        <w:fldChar w:fldCharType="end"/>
      </w:r>
      <w:r w:rsidRPr="00AF2537">
        <w:rPr>
          <w:rStyle w:val="BodyChar"/>
        </w:rPr>
        <w:t xml:space="preserve">, or more precisely as conditionally independent hierarchical models </w:t>
      </w:r>
      <w:r w:rsidR="009520D4">
        <w:rPr>
          <w:rStyle w:val="BodyChar"/>
        </w:rPr>
        <w:fldChar w:fldCharType="begin"/>
      </w:r>
      <w:r w:rsidR="009520D4">
        <w:rPr>
          <w:rStyle w:val="BodyChar"/>
        </w:rPr>
        <w:instrText xml:space="preserve"> ADDIN ZOTERO_ITEM CSL_CITATION {"citationID":"IoGEFVVs","properties":{"formattedCitation":"(Kass and and Steffey, 1989)","plainCitation":"(Kass and and Steffey, 1989)","noteIndex":0},"citationItems":[{"id":16886,"uris":["http://zotero.org/users/local/k5FoHtsJ/items/URLAQ93U"],"itemData":{"id":16886,"type":"article-journal","abstract":"We consider two-stage models of the kind used in parametric empirical Bayes (PEB) methodology, calling them conditionally independent hierarchical models. We suppose that there are k “units,” which may be experimental subjects, cities, study centers, etcetera. At the first stage, the observation vectors Yi for units i = 1, …, k are independently distributed with densities p(yi | θi ), or more generally, p(yi | θi, λ). At the second stage, the unit-specific parameter vectors θi are iid with densities p(θi | λ). The PEB approach proceeds by regarding the second-stage distribution as a prior and noting that, if λ were known, inference about θ could be based on its posterior. Since λ is not known, the simplest PEB methods estimate the parameter λ by maximum likelihood or some variant, and then treat λ as if it were known to be equal to this estimate. Although this procedure is sometimes satisfactory, a well-known defect is that it neglects the uncertainty due to the estimation of λ. In this article we suggest that approximate Bayesian inference can provide simple and manageable solutions to this problem. In Bayesian inferences, a prior density π(·) on λ is introduced, the posterior p(λ | y) is calculated, and the posterior density of θi is then equal to the expectation, with respect to p(λ | y), of the conditional posterior p(θi | yi, λ). From the Bayesian point of view, the PEB estimate is of interest because it is a first-order approximation to the posterior mean [having an error of order O(k −1)]. Letting Eλ and Vλ denote the expectation and variance with respect to p(λ | y), we may write the posterior variance of θi as V(θi | y) = Eλ V(θi | yi, λ) + Vλ E(θi | yi, λ). The conditional posterior variance , where is the maximum likelihood estimator, approximates only the first term. When we include an approximation to the second term we obtain a first-order approximation to the posterior variance itself. In many examples, this elementary method, incorporating approximations to both terms, will substantially account for the estimation of λ. We briefly consider second-order approximations, noting that the work of Deely and Lindley (1981) may be extended using expansions derived by Lindley (1980), Mosteller and Wallace (1964), Tierney and Kadane (1986), and Tierney, Kass, and Kadane (1989). We suggest that second-order approximations provide rough and, often, easily computed assessments of accuracy of first-order approximations. Although we confine our data-analytical examples to simple models, we believe the methods will be useful in general settings. An important area of application is longitudinal data analysis.","container-title":"Journal of the American Statistical Association","DOI":"10.1080/01621459.1989.10478825","ISSN":"0162-1459","issue":"407","note":"publisher: ASA Website\n_eprint: https://doi.org/10.1080/01621459.1989.10478825","page":"717-726","source":"Taylor and Francis+NEJM","title":"Approximate Bayesian Inference in Conditionally Independent Hierarchical Models (Parametric Empirical Bayes Models)","volume":"84","author":[{"family":"Kass","given":"Robert E."},{"family":"Steffey","given":"Duane","non-dropping-particle":"and"}],"issued":{"date-parts":[["1989",9,1]]}}}],"schema":"https://github.com/citation-style-language/schema/raw/master/csl-citation.json"} </w:instrText>
      </w:r>
      <w:r w:rsidR="009520D4">
        <w:rPr>
          <w:rStyle w:val="BodyChar"/>
        </w:rPr>
        <w:fldChar w:fldCharType="separate"/>
      </w:r>
      <w:r w:rsidR="009520D4" w:rsidRPr="009520D4">
        <w:rPr>
          <w:rFonts w:eastAsiaTheme="minorHAnsi"/>
        </w:rPr>
        <w:t>(Kass and and Steffey, 1989)</w:t>
      </w:r>
      <w:r w:rsidR="009520D4">
        <w:rPr>
          <w:rStyle w:val="BodyChar"/>
        </w:rPr>
        <w:fldChar w:fldCharType="end"/>
      </w:r>
      <w:r w:rsidRPr="00AF2537">
        <w:rPr>
          <w:rStyle w:val="BodyChar"/>
        </w:rPr>
        <w:t xml:space="preserve">. Such models are also often referred to as parametric empirical Bayes models, a term that refers not only to a particular model structure, but also to the methods used for estimating parameters in the model </w:t>
      </w:r>
      <w:r w:rsidR="00FE2009">
        <w:rPr>
          <w:rStyle w:val="BodyChar"/>
        </w:rPr>
        <w:fldChar w:fldCharType="begin"/>
      </w:r>
      <w:r w:rsidR="00FE2009">
        <w:rPr>
          <w:rStyle w:val="BodyChar"/>
        </w:rPr>
        <w:instrText xml:space="preserve"> ADDIN ZOTERO_ITEM CSL_CITATION {"citationID":"LnACYHQC","properties":{"formattedCitation":"(Morris, 1983)","plainCitation":"(Morris, 1983)","noteIndex":0},"citationItems":[{"id":16884,"uris":["http://zotero.org/users/local/k5FoHtsJ/items/2F3ZBGNW"],"itemData":{"id":16884,"type":"article-journal","abstract":"This article reviews the state of multiparameter shrinkage estimators with emphasis on the empirical Bayes viewpoint, particularly in the case of parametric prior distributions. Some successful applications of major importance are considered. Recent results concerning estimates of error and confidence intervals are described and illustrated with data.","container-title":"Journal of the American Statistical Association","DOI":"10.1080/01621459.1983.10477920","ISSN":"0162-1459","issue":"381","note":"publisher: ASA Website\n_eprint: https://www.tandfonline.com/doi/pdf/10.1080/01621459.1983.10477920","page":"47-55","source":"Taylor and Francis+NEJM","title":"Parametric Empirical Bayes Inference: Theory and Applications","title-short":"Parametric Empirical Bayes Inference","volume":"78","author":[{"family":"Morris","given":"Carl N."}],"issued":{"date-parts":[["1983",3,1]]}}}],"schema":"https://github.com/citation-style-language/schema/raw/master/csl-citation.json"} </w:instrText>
      </w:r>
      <w:r w:rsidR="00FE2009">
        <w:rPr>
          <w:rStyle w:val="BodyChar"/>
        </w:rPr>
        <w:fldChar w:fldCharType="separate"/>
      </w:r>
      <w:r w:rsidR="00FE2009" w:rsidRPr="00FE2009">
        <w:rPr>
          <w:rFonts w:eastAsiaTheme="minorHAnsi"/>
        </w:rPr>
        <w:t>(Morris, 1983)</w:t>
      </w:r>
      <w:r w:rsidR="00FE2009">
        <w:rPr>
          <w:rStyle w:val="BodyChar"/>
        </w:rPr>
        <w:fldChar w:fldCharType="end"/>
      </w:r>
      <w:r w:rsidRPr="00AF2537">
        <w:rPr>
          <w:rStyle w:val="BodyChar"/>
        </w:rPr>
        <w:t>.</w:t>
      </w:r>
    </w:p>
    <w:p w14:paraId="72EC21A4" w14:textId="77777777" w:rsidR="009E0F46" w:rsidRPr="00BD5D6C" w:rsidRDefault="009E0F46" w:rsidP="0017513A">
      <w:pPr>
        <w:pStyle w:val="Heading2"/>
      </w:pPr>
      <w:bookmarkStart w:id="78" w:name="_Toc201217847"/>
      <w:r>
        <w:t>Random Parameter Logit Model</w:t>
      </w:r>
      <w:bookmarkEnd w:id="78"/>
    </w:p>
    <w:p w14:paraId="36D9C345" w14:textId="2DAF96AE" w:rsidR="009E0F46" w:rsidRPr="00D032C0" w:rsidRDefault="00000000" w:rsidP="009E0F46">
      <w:pPr>
        <w:pStyle w:val="Body"/>
      </w:pPr>
      <w:sdt>
        <w:sdtPr>
          <w:tag w:val="tii-similarity-SU5URVJORVRfd3d3Lm5jYmkubmxtLm5paC5nb3Y="/>
          <w:id w:val="2060937520"/>
          <w:placeholder>
            <w:docPart w:val="505A78EA889C4830B42DEEEBF3654190"/>
          </w:placeholder>
          <w15:appearance w15:val="hidden"/>
        </w:sdtPr>
        <w:sdtContent>
          <w:r w:rsidR="00D77105" w:rsidRPr="00D77105">
            <w:t>In this study, injury severity</w:t>
          </w:r>
        </w:sdtContent>
      </w:sdt>
      <w:r w:rsidR="00D77105" w:rsidRPr="00D77105">
        <w:t xml:space="preserve"> was classified </w:t>
      </w:r>
      <w:sdt>
        <w:sdtPr>
          <w:tag w:val="tii-similarity-SU5URVJORVRfd3d3Lm5jYmkubmxtLm5paC5nb3Y="/>
          <w:id w:val="173724650"/>
          <w:placeholder>
            <w:docPart w:val="505A78EA889C4830B42DEEEBF3654190"/>
          </w:placeholder>
          <w15:appearance w15:val="hidden"/>
        </w:sdtPr>
        <w:sdtContent>
          <w:r w:rsidR="00D77105" w:rsidRPr="00D77105">
            <w:t>into three</w:t>
          </w:r>
        </w:sdtContent>
      </w:sdt>
      <w:r w:rsidR="00D77105" w:rsidRPr="00D77105">
        <w:t xml:space="preserve"> categories: KA (fatal and incapacitating injuries), BC (</w:t>
      </w:r>
      <w:sdt>
        <w:sdtPr>
          <w:tag w:val="tii-similarity-SU5URVJORVRfd3d3Lm5jYmkubmxtLm5paC5nb3Y="/>
          <w:id w:val="1647019022"/>
          <w:placeholder>
            <w:docPart w:val="505A78EA889C4830B42DEEEBF3654190"/>
          </w:placeholder>
          <w15:appearance w15:val="hidden"/>
        </w:sdtPr>
        <w:sdtContent>
          <w:r w:rsidR="00D77105" w:rsidRPr="00D77105">
            <w:t>non-incapacitating and possible</w:t>
          </w:r>
        </w:sdtContent>
      </w:sdt>
      <w:r w:rsidR="00D77105" w:rsidRPr="00D77105">
        <w:t xml:space="preserve"> injuries), </w:t>
      </w:r>
      <w:sdt>
        <w:sdtPr>
          <w:tag w:val="tii-similarity-SU5URVJORVRfd3d3Lm5jYmkubmxtLm5paC5nb3Y="/>
          <w:id w:val="1062539331"/>
          <w:placeholder>
            <w:docPart w:val="505A78EA889C4830B42DEEEBF3654190"/>
          </w:placeholder>
          <w15:appearance w15:val="hidden"/>
        </w:sdtPr>
        <w:sdtContent>
          <w:r w:rsidR="00D77105" w:rsidRPr="00D77105">
            <w:t>and O (no</w:t>
          </w:r>
        </w:sdtContent>
      </w:sdt>
      <w:r w:rsidR="00D77105" w:rsidRPr="00D77105">
        <w:t xml:space="preserve"> injury). Due to </w:t>
      </w:r>
      <w:sdt>
        <w:sdtPr>
          <w:tag w:val="tii-similarity-SU5URVJORVRfd3d3Lm5jYmkubmxtLm5paC5nb3Y="/>
          <w:id w:val="147143618"/>
          <w:placeholder>
            <w:docPart w:val="505A78EA889C4830B42DEEEBF3654190"/>
          </w:placeholder>
          <w15:appearance w15:val="hidden"/>
        </w:sdtPr>
        <w:sdtContent>
          <w:r w:rsidR="00D77105" w:rsidRPr="00D77105">
            <w:t>the categorical nature of the</w:t>
          </w:r>
        </w:sdtContent>
      </w:sdt>
      <w:r w:rsidR="00D77105" w:rsidRPr="00D77105">
        <w:t xml:space="preserve"> outcome </w:t>
      </w:r>
      <w:sdt>
        <w:sdtPr>
          <w:tag w:val="tii-similarity-SU5URVJORVRfd3d3Lm5jYmkubmxtLm5paC5nb3Y="/>
          <w:id w:val="665826203"/>
          <w:placeholder>
            <w:docPart w:val="505A78EA889C4830B42DEEEBF3654190"/>
          </w:placeholder>
          <w15:appearance w15:val="hidden"/>
        </w:sdtPr>
        <w:sdtContent>
          <w:r w:rsidR="00D77105" w:rsidRPr="00D77105">
            <w:t xml:space="preserve">variable, </w:t>
          </w:r>
          <w:proofErr w:type="gramStart"/>
          <w:r w:rsidR="00D77105" w:rsidRPr="00D77105">
            <w:t>a</w:t>
          </w:r>
          <w:proofErr w:type="gramEnd"/>
          <w:r w:rsidR="00D77105" w:rsidRPr="00D77105">
            <w:t xml:space="preserve"> MNL</w:t>
          </w:r>
        </w:sdtContent>
      </w:sdt>
      <w:r w:rsidR="00D77105" w:rsidRPr="00D77105">
        <w:t xml:space="preserve"> model was initially applied to both the full dataset and yearly subsets to assess the influence of various factors over time. </w:t>
      </w:r>
      <w:sdt>
        <w:sdtPr>
          <w:tag w:val="tii-similarity-SU5URVJORVRfd3d3Lm5jYmkubmxtLm5paC5nb3Y="/>
          <w:id w:val="530223458"/>
          <w:placeholder>
            <w:docPart w:val="505A78EA889C4830B42DEEEBF3654190"/>
          </w:placeholder>
          <w15:appearance w15:val="hidden"/>
        </w:sdtPr>
        <w:sdtContent>
          <w:r w:rsidR="00D77105" w:rsidRPr="00D77105">
            <w:t>The base model included all variables</w:t>
          </w:r>
        </w:sdtContent>
      </w:sdt>
      <w:r w:rsidR="00D77105" w:rsidRPr="00D77105">
        <w:t xml:space="preserve">, with backward elimination used to retain only those significant at a 90% confidence level. As the </w:t>
      </w:r>
      <w:sdt>
        <w:sdtPr>
          <w:tag w:val="tii-similarity-SU5URVJORVRfd3d3Lm5jYmkubmxtLm5paC5nb3Y="/>
          <w:id w:val="211810379"/>
          <w:placeholder>
            <w:docPart w:val="505A78EA889C4830B42DEEEBF3654190"/>
          </w:placeholder>
          <w15:appearance w15:val="hidden"/>
        </w:sdtPr>
        <w:sdtContent>
          <w:r w:rsidR="00D77105" w:rsidRPr="00D77105">
            <w:t>intercept was found to be insignificant, it was excluded from the final</w:t>
          </w:r>
        </w:sdtContent>
      </w:sdt>
      <w:r w:rsidR="00D77105" w:rsidRPr="00D77105">
        <w:t xml:space="preserve"> models. Recognizing the limitations of the MNL model in capturing unobserved heterogeneity, more advanced models were developed, including the Mixed Logit (RPL), Correlated Random Parameters Logit (CRPL), RPLHM. Each modeling step progressively allowed for greater flexibility by accounting for parameter correlations and systematic variations, thereby providing a more nuanced understanding of how explanatory variables influence injury severity in motorcycle crashes. Model fit and selection were evaluated using </w:t>
      </w:r>
      <w:sdt>
        <w:sdtPr>
          <w:tag w:val="tii-similarity-SU5URVJORVRfd3d3Lm5jYmkubmxtLm5paC5nb3Y="/>
          <w:id w:val="1287316201"/>
          <w:placeholder>
            <w:docPart w:val="505A78EA889C4830B42DEEEBF3654190"/>
          </w:placeholder>
          <w15:appearance w15:val="hidden"/>
        </w:sdtPr>
        <w:sdtContent>
          <w:r w:rsidR="00D77105" w:rsidRPr="00D77105">
            <w:t xml:space="preserve">the likelihood ratio test, AIC, and </w:t>
          </w:r>
          <w:r w:rsidR="00D77105">
            <w:t>McFadden</w:t>
          </w:r>
        </w:sdtContent>
      </w:sdt>
      <w:r w:rsidR="00D77105">
        <w:t>’s</w:t>
      </w:r>
      <w:r w:rsidR="00D77105" w:rsidRPr="00D77105">
        <w:t xml:space="preserve"> Pseudo R-squared</w:t>
      </w:r>
      <w:r w:rsidR="003E6B18">
        <w:t xml:space="preserve"> </w:t>
      </w:r>
      <w:r w:rsidR="003E6B18">
        <w:fldChar w:fldCharType="begin"/>
      </w:r>
      <w:r w:rsidR="003E6B18">
        <w:instrText xml:space="preserve"> ADDIN ZOTERO_ITEM CSL_CITATION {"citationID":"Byz3OPmC","properties":{"formattedCitation":"(Jafari et al., 2025b)","plainCitation":"(Jafari et al., 2025b)","noteIndex":0},"citationItems":[{"id":16891,"uris":["http://zotero.org/users/local/k5FoHtsJ/items/NY4JNN7U"],"itemData":{"id":16891,"type":"article-journal","abstract":"Motorcyclists face an increased risk of injury severity at curved roadway segments due to a wide range of factors. Given the complex and evolving nature of factors influencing motorcyclist injury severity on curved roadway segments, there is a need for research that not only captures these contributing factors dynamics but also considers temporal variations and unobserved heterogeneity. The study used mixed logit models to analyze 8815 motorcycle crashes that occurred on curved segments in Texas between 2017 and 2022. Several normally distributed random parameters were identified, including clear weather, fixed objects, a 40–60 mph speed limit, White ethnicity, and riders aged 25–54 years old. Average marginal effects indicated increased fatal injury likelihood during cloudy weather, on marked lanes, roads without median, and collisions with fixed objects. Consistent factors affecting fatal injury severity across yearly models included cloudy weather and fixed-object collisions (increasing), daylight (decreasing), and riders aged 15–24 (decreasing). Interestingly, darkness in 2020 showed reduced fatal injury likelihood, likely due to lower traffic volumes and increased rider caution during the COVID-19 pandemic, contributing to less severe crash outcomes. These findings emphasize the need to consider temporal variations to understand changing risk factors and dynamics in motorcycle injury severity on curved road segments.","container-title":"Scientific Reports","DOI":"10.1038/s41598-025-97972-7","ISSN":"2045-2322","issue":"1","journalAbbreviation":"Sci Rep","language":"en","license":"2025 The Author(s)","note":"publisher: Nature Publishing Group","page":"13110","source":"www.nature.com","title":"Assessing motorcyclist injury severity on curved road segments with temporal dynamics and unobserved heterogeneity","volume":"15","author":[{"family":"Jafari","given":"Monire"},{"family":"Starewich","given":"Michael"},{"family":"Hossain","given":"Ahmed"},{"family":"Barua","given":"Swastika"},{"family":"Alnawmasi","given":"Nawaf"},{"family":"Ye","given":"Xinyue"},{"family":"Das","given":"Subasish"}],"issued":{"date-parts":[["2025",4,16]]}}}],"schema":"https://github.com/citation-style-language/schema/raw/master/csl-citation.json"} </w:instrText>
      </w:r>
      <w:r w:rsidR="003E6B18">
        <w:fldChar w:fldCharType="separate"/>
      </w:r>
      <w:r w:rsidR="003E6B18" w:rsidRPr="003E6B18">
        <w:t>(Jafari et al., 2025b)</w:t>
      </w:r>
      <w:r w:rsidR="003E6B18">
        <w:fldChar w:fldCharType="end"/>
      </w:r>
      <w:r w:rsidR="009E0F46" w:rsidRPr="00D032C0">
        <w:t>.</w:t>
      </w:r>
    </w:p>
    <w:p w14:paraId="5B250C53" w14:textId="77777777" w:rsidR="009E0F46" w:rsidRPr="00D032C0" w:rsidRDefault="009E0F46" w:rsidP="00A14A9C">
      <w:pPr>
        <w:pStyle w:val="Heading3"/>
      </w:pPr>
      <w:bookmarkStart w:id="79" w:name="_Toc201217848"/>
      <w:r w:rsidRPr="00D032C0">
        <w:lastRenderedPageBreak/>
        <w:t>Mixed Logit Modeling Framework</w:t>
      </w:r>
      <w:bookmarkEnd w:id="79"/>
    </w:p>
    <w:p w14:paraId="3756B953" w14:textId="2BFC8EA3" w:rsidR="009E0F46" w:rsidRPr="00D032C0" w:rsidRDefault="00000000" w:rsidP="009E0F46">
      <w:pPr>
        <w:pStyle w:val="Body"/>
      </w:pPr>
      <w:sdt>
        <w:sdtPr>
          <w:tag w:val="tii-similarity-SU5URVJORVRfd3d3Lm5jYmkubmxtLm5paC5nb3Y="/>
          <w:id w:val="1719275221"/>
          <w:placeholder>
            <w:docPart w:val="505A78EA889C4830B42DEEEBF3654190"/>
          </w:placeholder>
          <w15:appearance w15:val="hidden"/>
        </w:sdtPr>
        <w:sdtContent>
          <w:r w:rsidR="009E0F46" w:rsidRPr="00D032C0">
            <w:t>Police-reported crash data, collected at the scene, may omit key variables influencing</w:t>
          </w:r>
        </w:sdtContent>
      </w:sdt>
      <w:r w:rsidR="009E0F46">
        <w:t xml:space="preserve"> </w:t>
      </w:r>
      <w:sdt>
        <w:sdtPr>
          <w:tag w:val="tii-similarity-SU5URVJORVRfd3d3Lm5jYmkubmxtLm5paC5nb3Y="/>
          <w:id w:val="1270789494"/>
          <w:placeholder>
            <w:docPart w:val="505A78EA889C4830B42DEEEBF3654190"/>
          </w:placeholder>
          <w15:appearance w15:val="hidden"/>
        </w:sdtPr>
        <w:sdtContent>
          <w:r w:rsidR="009E0F46" w:rsidRPr="00D032C0">
            <w:t>injury severity, and the effects of observed factors can vary across individuals. This</w:t>
          </w:r>
        </w:sdtContent>
      </w:sdt>
      <w:r w:rsidR="009E0F46">
        <w:t xml:space="preserve"> </w:t>
      </w:r>
      <w:sdt>
        <w:sdtPr>
          <w:tag w:val="tii-similarity-SU5URVJORVRfd3d3Lm5jYmkubmxtLm5paC5nb3Y="/>
          <w:id w:val="1456023724"/>
          <w:placeholder>
            <w:docPart w:val="505A78EA889C4830B42DEEEBF3654190"/>
          </w:placeholder>
          <w15:appearance w15:val="hidden"/>
        </w:sdtPr>
        <w:sdtContent>
          <w:r w:rsidR="009E0F46" w:rsidRPr="00D032C0">
            <w:t>introduces unobserved heterogeneity, variation arising from factors not captured in the</w:t>
          </w:r>
        </w:sdtContent>
      </w:sdt>
      <w:r w:rsidR="009E0F46">
        <w:t xml:space="preserve"> </w:t>
      </w:r>
      <w:sdt>
        <w:sdtPr>
          <w:tag w:val="tii-similarity-SU5URVJORVRfd3d3Lm5jYmkubmxtLm5paC5nb3Y="/>
          <w:id w:val="1646499107"/>
          <w:placeholder>
            <w:docPart w:val="505A78EA889C4830B42DEEEBF3654190"/>
          </w:placeholder>
          <w15:appearance w15:val="hidden"/>
        </w:sdtPr>
        <w:sdtContent>
          <w:r w:rsidR="009E0F46" w:rsidRPr="00D032C0">
            <w:t>dataset, which can lead to biased parameter estimates and misleading conclusions if</w:t>
          </w:r>
        </w:sdtContent>
      </w:sdt>
      <w:r w:rsidR="009E0F46">
        <w:t xml:space="preserve"> </w:t>
      </w:r>
      <w:sdt>
        <w:sdtPr>
          <w:tag w:val="tii-similarity-SU5URVJORVRfd3d3Lm5jYmkubmxtLm5paC5nb3Y="/>
          <w:id w:val="1338138890"/>
          <w:placeholder>
            <w:docPart w:val="505A78EA889C4830B42DEEEBF3654190"/>
          </w:placeholder>
          <w15:appearance w15:val="hidden"/>
        </w:sdtPr>
        <w:sdtContent>
          <w:r w:rsidR="009E0F46" w:rsidRPr="00D032C0">
            <w:t>ignored</w:t>
          </w:r>
        </w:sdtContent>
      </w:sdt>
      <w:r w:rsidR="004D6559">
        <w:t xml:space="preserve"> </w:t>
      </w:r>
      <w:r w:rsidR="009E0F46" w:rsidRPr="00D032C0">
        <w:fldChar w:fldCharType="begin"/>
      </w:r>
      <w:r w:rsidR="00A84C60">
        <w:instrText xml:space="preserve"> ADDIN ZOTERO_ITEM CSL_CITATION {"citationID":"b3HAGwu2","properties":{"formattedCitation":"(Behnood and Mannering, 2017; Das et al., 2023b, 2024b, 2024b, 2025b; Hossain et al., 2024; Jafari et al., 2025a, 2025c)","plainCitation":"(Behnood and Mannering, 2017; Das et al., 2023b, 2024b, 2024b, 2025b; Hossain et al., 2024; Jafari et al., 2025a, 2025c)","noteIndex":0},"citationItems":[{"id":"Y9kfNS0C/jlEogCYT","uris":["http://zotero.org/users/local/XtjgFd15/items/85RBU3P8"],"itemData":{"id":25983,"type":"article-journal","abstract":"This paper seeks to investigate the effects of passengers on driver-injury severities. Using single-vehicle crashes, a random parameters logit model with heterogeneity in parameter means is estimated to explore the differences in driver-injury severities in three distinct subgroups; vehicles with one occupant (driver-only), vehicles with two occupants (driver and a passenger), and vehicles with three occupants (driver and two passengers). In addition to considering age, gender and the presence of the passenger(s), a wide range of variables that potentially affect driver-injury severity were considered, including weather conditions, roadway characteristics, vehicle characteristics and driver attributes. Estimation results show that both the age and the gender of the passenger(s) significantly affected driver-injury severities. The findings of this research point toward the need to further study the potentially complex interactions between drivers and passengers.","container-title":"Analytic Methods in Accident Research","DOI":"10.1016/j.amar.2017.04.001","title":"The effect of passengers on driver-injury severities in single-vehicle crashes: A random parameters heterogeneity-in-means approach","author":[{"family":"Behnood","given":"Ali"},{"family":"Mannering","given":"Fred"}],"issued":{"date-parts":[["2017",6,1]]}}},{"id":16707,"uris":["http://zotero.org/users/local/k5FoHtsJ/items/IQHXC6F2"],"itemData":{"id":16707,"type":"article-journal","abstract":"This study analyzed 3,234 motorcycle roadway‑departure crashes recorded in Louisiana from 2017 to 2021. The dataset spans crash, vehicle, environmental, and location variables, enabling a comprehensive assessment of factors shaping injury severity. We used a two‑stage hybrid approach: cluster correspondence analysis first reduces dimensionality and uncovers latent patterns, then random parameters ordered probit models are fitted to the full sample and to each cluster. Six distinct clusters emerge, and the models capture both main effects and important interaction effects through random and fixed parameters. The combined method improves explanatory power and highlights high‑risk crash profiles, offering clear guidance for targeted countermeasures aimed at reducing fatal and serious injuries among Louisiana motorcyclists involved in roadway‑departure events.","container-title":"Transportation Letters","DOI":"10.1080/19427867.2025.2516422","ISSN":"1942-7867","page":"1-21","source":"Taylor and Francis+NEJM","title":"Applying hybrid dimension reduction and econometric model to investigate rider behaviors in roadway departure motorcycle crashes","author":[{"family":"Das","given":"Subasish"},{"family":"Jafari","given":"Monire"},{"family":"Dzinyela","given":"Richard"},{"family":"Khan","given":"Md Nasim"}],"issued":{"date-parts":[["2025"]]}}},{"id":16878,"uris":["http://zotero.org/users/local/k5FoHtsJ/items/VQFNYDCI"],"itemData":{"id":16878,"type":"article-journal","abstract":"The current study examined 1,465 crash observations (2017–2021) from Louisiana, identifying significant variables grouped into three major categories: drivers’, crash, and road characteristics. Considering crash injury severity as a dependent variable, we employed classic Multinomial Logit (MNL) model, and several other models to address unobserved heterogeneity in crash data including Random Parameter Logit (RPL), Random Parameter Logit with Heterogeneity in Means (RPLHM), and Random Parameter Logit with Heterogeneity in Means and Variance (RPLHMV). Our findings highlight the impact of factors such as driver gender, age, traffic violations, driver distractions, crash types, surface conditions, and roadway attributes on crash injury severity. These insights emphasise the complexity of toll road safety and inform targeted interventions to mitigate crash injury severity. Notably, male drivers and those under 25 years old increased property damage likelihood, while factors like driver distractions and lower posted speed limits reduced the likelihood of severe injuries or fatalities.","container-title":"Transportmetrica A: Transport Science","DOI":"10.1080/23249935.2024.2343755","ISSN":"2324-9935","page":"1-21","source":"Taylor and Francis+NEJM","title":"Toll road crash severity using mixed logit model incorporating heterogeneous mean structures","author":[{"family":"Das","given":"Subasish"},{"family":"Jafari","given":"Monire"},{"family":"Hossain","given":"Ahmed"},{"family":"Chakraborty","given":"Rohit"},{"family":"Mimi","given":"Mahmuda Sultana"}],"issued":{"date-parts":[["2024"]]}}},{"id":16878,"uris":["http://zotero.org/users/local/k5FoHtsJ/items/VQFNYDCI"],"itemData":{"id":16878,"type":"article-journal","abstract":"The current study examined 1,465 crash observations (2017–2021) from Louisiana, identifying significant variables grouped into three major categories: drivers’, crash, and road characteristics. Considering crash injury severity as a dependent variable, we employed classic Multinomial Logit (MNL) model, and several other models to address unobserved heterogeneity in crash data including Random Parameter Logit (RPL), Random Parameter Logit with Heterogeneity in Means (RPLHM), and Random Parameter Logit with Heterogeneity in Means and Variance (RPLHMV). Our findings highlight the impact of factors such as driver gender, age, traffic violations, driver distractions, crash types, surface conditions, and roadway attributes on crash injury severity. These insights emphasise the complexity of toll road safety and inform targeted interventions to mitigate crash injury severity. Notably, male drivers and those under 25 years old increased property damage likelihood, while factors like driver distractions and lower posted speed limits reduced the likelihood of severe injuries or fatalities.","container-title":"Transportmetrica A: Transport Science","DOI":"10.1080/23249935.2024.2343755","ISSN":"2324-9935","page":"1-21","source":"Taylor and Francis+NEJM","title":"Toll road crash severity using mixed logit model incorporating heterogeneous mean structures","author":[{"family":"Das","given":"Subasish"},{"family":"Jafari","given":"Monire"},{"family":"Hossain","given":"Ahmed"},{"family":"Chakraborty","given":"Rohit"},{"family":"Mimi","given":"Mahmuda Sultana"}],"issued":{"date-parts":[["2024"]]}}},{"id":"Y9kfNS0C/9DnJ6yCr","uris":["http://zotero.org/users/local/tRse9lzW/items/S4DRV2ZQ"],"itemData":{"id":49010,"type":"article-journal","abstract":"Bicycling has been actively promoted as a clean and efficient mode of commute. Besides, due to the personal and societal benefits it provides, it has been adopted by many city dwellers for short-distance trips. Despite the integral role this active transport mode plays, it is unfortunately associated with a high risk of fatalities in the event of a traffic crash as they are not protected. Many studies have been conducted in several jurisdictions to examine the factors contributing to crashes involving these vulnerable road users. In the case of Louisiana which is currently experiencing increased cases of severe and fatal bicycle-involved crashes, less attention has been paid to investigating the critical factors influencing bicyclist injury severity outcomes using more detailed data and advanced econometric modeling frameworks to help propose adequate policies to improve the safety of riders. Against this background, this study examined the key contributing factors influencing bicyclist injuries by using more detailed roadway crash data spanning 2010–2016 obtained from the state of Louisiana. The study then applies an advanced random parameter logit modeling with heterogeneity in means and variances to address the unobserved heterogeneity issue associated with traffic crash data. To overcome the imbalanced data issue, three major crash injury levels were used instead of the conventional five crash injury levels. Besides, the data groups classified under each injury level were compared for the final variable selection. The study found that distracted drivers, elderly bicyclists, careless operations, and riding in dark conditions increase the probability of having severe injuries in vehicle-bicyclist crashes. Moreover, the variables for straight-level roadways and city streets decrease the odds of severe injuries. The straight-level roadway may provide better sight distance for both drivers and bicyclists, and complex environments like city streets discourage crashes with severe injuries.","container-title":"International Journal of Transportation Science and Technology","DOI":"10.1016/j.ijtst.2023.02.001","ISSN":"2046-0430","issue":"4","journalAbbreviation":"International Journal of Transportation Science and Technology","page":"1093-1108","source":"ScienceDirect","title":"Bicyclist injury severity classification using a random parameter logit model","volume":"12","author":[{"family":"Das","given":"Subasish"},{"family":"Tamakloe","given":"Reuben"},{"family":"Zubaidi","given":"Hamsa"},{"family":"Obaid","given":"Ihsan"},{"family":"Ashifur Rahman","given":"M."}],"issued":{"date-parts":[["2023",12,1]]}}},{"id":"Y9kfNS0C/jCPcbxfe","uris":["http://zotero.org/users/local/tRse9lzW/items/I97RZNFA"],"itemData":{"id":49014,"type":"article-journal","abstract":"Older drivers are often more susceptible to crashes due to age-related physical and cognitive limitations, particularly in complex driving environments. Considering the limited research in this area, this study focuses on investigating crashes involving older drivers on high-speed roadways (≥ 45 mph). The analysis is based on data collected from Louisiana State, encompassing 18,300 older driver-involved crashes (2017-2021). For analysis, a two-step hybrid modelling approach is employed: a) Extreme Gradient Boosting (XGBoost) is used to classify top variable features and b) Correlated Random Parameter Ordered Probit with Heterogeneity in Means (CRPOP-HM) is used to predict the likelihood of crash injury severity. . Some of the critical factors increasing the likelihood of fatal-severe or injury crashes involving older drivers on high-speed segments include the manner of collision (rear-end, right-angle, single-vehicle), primary contributing factor (violation, pedestrian action), presence of passenger (s), location type (open country, residential, business with mixed residential), and weekend.","container-title":"Transportmetrica A: Transport Science","DOI":"10.1080/23249935.2024.2362362","ISSN":"2324-9935","issue":"0","note":"publisher: Taylor &amp; Francis\n_eprint: https://doi.org/10.1080/23249935.2024.2362362","page":"1-35","source":"Taylor and Francis+NEJM","title":"Investigating older driver crashes on high-speed roadway segments: a hybrid approach with extreme gradient boosting and random parameter model","title-short":"Investigating older driver crashes on high-speed roadway segments","volume":"0","author":[{"family":"Hossain","given":"Ahmed"},{"family":"Sun","given":"Xiaoduan"},{"family":"Das","given":"Subasish"},{"family":"Jafari","given":"Monire"},{"family":"Codjoe","given":"Julius"}],"issued":{"date-parts":[["2024"]]}}},{"id":"Y9kfNS0C/Z7odzQii","uris":["http://zotero.org/users/local/tRse9lzW/items/7XG8J6IA"],"itemData":{"id":49004,"type":"article-journal","abstract":"Despite rigorous safety standards, school buses in the United States still experience around 26,000 crashes annually, resulting in approximately 10 fatalities, with a fatality rate persistently static despite advances in vehicle safety. Such crashes often have significant implications, particularly for the young passengers involved. This study utilized a novel approach by analyzing Texas Crash Records Information System (CRIS) data from 2017 to 2022 through a Random Parameter Logit Model with Heterogeneity in Means (RPLHM) and Correlated RPLHM (CRPLHM). This method allows for a detailed examination of unobserved heterogeneity and specific variances within the data, enhancing the understanding of the complex dynamics influencing crash severity. The analysis revealed that crashes on state highways typically presented a lower likelihood of fatal and severe crash outcomes. Additionally, demographic attributes such as age significantly impacted crash outcomes, with middle-aged drivers (25–54) often experiencing less severe injuries. Additionally, driver inattention was associated with an increased occurrence of no-injury crash outcomes. While daylight is associated with less moderate and possible injury crashes, clear weather was associated with higher no-injury crashes. The transferability tests revealed temporal instability in yellow school bus crash severity patterns across 2017–2022. Key variables such as intersections, daylight, and driver characteristics demonstrated varying effects over time. While morning and afternoon crashes increasingly reduced the likelihood of fatal and severe injuries in later years, factors like divided roadways and clear weather saw greater variability in their impact on no-injury and moderate injury outcomes. These findings highlight the importance of year-specific modeling and support data-driven policymaking to improve school bus safety.","container-title":"Accident Analysis &amp; Prevention","DOI":"10.1016/j.aap.2025.108109","ISSN":"0001-4575","journalAbbreviation":"Accident Analysis &amp; Prevention","page":"108109","source":"ScienceDirect","title":"Crash outcomes of yellow school buses: Random parameter and correlated random parameter logit models with heterogeneity in means","title-short":"Crash outcomes of yellow school buses","volume":"219","author":[{"family":"Jafari","given":"Monire"},{"family":"Das","given":"Subasish"},{"family":"Barua","given":"Swastika"},{"family":"Mimi","given":"Mahmuda Sultana"},{"family":"Starewich","given":"Michael"}],"issued":{"date-parts":[["2025",9,1]]}}},{"id":"Y9kfNS0C/YwGZWaym","uris":["http://zotero.org/users/local/tRse9lzW/items/87Y3NE2T"],"itemData":{"id":49008,"type":"article-journal","container-title":"Scientific Reports","issue":"1","note":"publisher: Nature Publishing Group UK London","page":"13110","source":"Google Scholar","title":"Assessing motorcyclist injury severity on curved road segments with temporal dynamics and unobserved heterogeneity","volume":"15","author":[{"family":"Jafari","given":"Monire"},{"family":"Starewich","given":"Michael"},{"family":"Hossain","given":"Ahmed"},{"family":"Barua","given":"Swastika"},{"family":"Alnawmasi","given":"Nawaf"},{"family":"Ye","given":"Xinyue"},{"family":"Das","given":"Subasish"}],"issued":{"date-parts":[["2025"]]}}}],"schema":"https://github.com/citation-style-language/schema/raw/master/csl-citation.json"} </w:instrText>
      </w:r>
      <w:r w:rsidR="009E0F46" w:rsidRPr="00D032C0">
        <w:fldChar w:fldCharType="separate"/>
      </w:r>
      <w:r w:rsidR="00A84C60" w:rsidRPr="00A84C60">
        <w:t>(Behnood and Mannering, 2017; Das et al., 2023b, 2024b, 2024b, 2025b; Hossain et al., 2024; Jafari et al., 2025a, 2025c)</w:t>
      </w:r>
      <w:r w:rsidR="009E0F46" w:rsidRPr="00D032C0">
        <w:fldChar w:fldCharType="end"/>
      </w:r>
      <w:r w:rsidR="009E0F46" w:rsidRPr="00D032C0">
        <w:t xml:space="preserve">. </w:t>
      </w:r>
      <w:sdt>
        <w:sdtPr>
          <w:tag w:val="tii-similarity-SU5URVJORVRfd3d3Lm5jYmkubmxtLm5paC5nb3Y="/>
          <w:id w:val="247991952"/>
          <w:placeholder>
            <w:docPart w:val="505A78EA889C4830B42DEEEBF3654190"/>
          </w:placeholder>
          <w15:appearance w15:val="hidden"/>
        </w:sdtPr>
        <w:sdtContent>
          <w:r w:rsidR="009E0F46" w:rsidRPr="00D032C0">
            <w:t>Advanced mixed logit models</w:t>
          </w:r>
        </w:sdtContent>
      </w:sdt>
      <w:r w:rsidR="009E0F46">
        <w:t xml:space="preserve"> </w:t>
      </w:r>
      <w:sdt>
        <w:sdtPr>
          <w:tag w:val="tii-similarity-SU5URVJORVRfd3d3Lm5jYmkubmxtLm5paC5nb3Y="/>
          <w:id w:val="1305851640"/>
          <w:placeholder>
            <w:docPart w:val="505A78EA889C4830B42DEEEBF3654190"/>
          </w:placeholder>
          <w15:appearance w15:val="hidden"/>
        </w:sdtPr>
        <w:sdtContent>
          <w:r w:rsidR="009E0F46" w:rsidRPr="00D032C0">
            <w:t>address this limitation by allowing the effects of explanatory variables to vary across</w:t>
          </w:r>
        </w:sdtContent>
      </w:sdt>
      <w:r w:rsidR="009E0F46">
        <w:t xml:space="preserve"> </w:t>
      </w:r>
      <w:sdt>
        <w:sdtPr>
          <w:tag w:val="tii-similarity-SU5URVJORVRfd3d3Lm5jYmkubmxtLm5paC5nb3Y="/>
          <w:id w:val="747292482"/>
          <w:placeholder>
            <w:docPart w:val="505A78EA889C4830B42DEEEBF3654190"/>
          </w:placeholder>
          <w15:appearance w15:val="hidden"/>
        </w:sdtPr>
        <w:sdtContent>
          <w:r w:rsidR="009E0F46" w:rsidRPr="00D032C0">
            <w:t>observations, thereby capturing individual-level heterogeneity. While the MNL model is</w:t>
          </w:r>
        </w:sdtContent>
      </w:sdt>
      <w:r w:rsidR="009E0F46">
        <w:t xml:space="preserve"> </w:t>
      </w:r>
      <w:sdt>
        <w:sdtPr>
          <w:tag w:val="tii-similarity-SU5URVJORVRfd3d3Lm5jYmkubmxtLm5paC5nb3Y="/>
          <w:id w:val="1442469070"/>
          <w:placeholder>
            <w:docPart w:val="505A78EA889C4830B42DEEEBF3654190"/>
          </w:placeholder>
          <w15:appearance w15:val="hidden"/>
        </w:sdtPr>
        <w:sdtContent>
          <w:r w:rsidR="009E0F46" w:rsidRPr="00D032C0">
            <w:t>commonly used for analyzing discrete outcomes, it assumes independently and</w:t>
          </w:r>
        </w:sdtContent>
      </w:sdt>
      <w:r w:rsidR="009E0F46">
        <w:t xml:space="preserve"> </w:t>
      </w:r>
      <w:sdt>
        <w:sdtPr>
          <w:tag w:val="tii-similarity-SU5URVJORVRfd3d3Lm5jYmkubmxtLm5paC5nb3Y="/>
          <w:id w:val="427472379"/>
          <w:placeholder>
            <w:docPart w:val="505A78EA889C4830B42DEEEBF3654190"/>
          </w:placeholder>
          <w15:appearance w15:val="hidden"/>
        </w:sdtPr>
        <w:sdtContent>
          <w:r w:rsidR="009E0F46" w:rsidRPr="00D032C0">
            <w:t>identically distributed error terms and adheres to the independence of irrelevant</w:t>
          </w:r>
        </w:sdtContent>
      </w:sdt>
      <w:r w:rsidR="009E0F46">
        <w:t xml:space="preserve"> </w:t>
      </w:r>
      <w:sdt>
        <w:sdtPr>
          <w:tag w:val="tii-similarity-SU5URVJORVRfd3d3Lm5jYmkubmxtLm5paC5nb3Y="/>
          <w:id w:val="1054504813"/>
          <w:placeholder>
            <w:docPart w:val="505A78EA889C4830B42DEEEBF3654190"/>
          </w:placeholder>
          <w15:appearance w15:val="hidden"/>
        </w:sdtPr>
        <w:sdtContent>
          <w:r w:rsidR="009E0F46" w:rsidRPr="00D032C0">
            <w:t>alternatives (IIA) property, limiting its flexibility. The mixed logit model overcomes these</w:t>
          </w:r>
        </w:sdtContent>
      </w:sdt>
      <w:r w:rsidR="009E0F46">
        <w:t xml:space="preserve"> </w:t>
      </w:r>
      <w:sdt>
        <w:sdtPr>
          <w:tag w:val="tii-similarity-SU5URVJORVRfd3d3Lm5jYmkubmxtLm5paC5nb3Y="/>
          <w:id w:val="557990443"/>
          <w:placeholder>
            <w:docPart w:val="505A78EA889C4830B42DEEEBF3654190"/>
          </w:placeholder>
          <w15:appearance w15:val="hidden"/>
        </w:sdtPr>
        <w:sdtContent>
          <w:r w:rsidR="009E0F46" w:rsidRPr="00D032C0">
            <w:t>restrictions by incorporating random parameters, enabling more realistic substitution</w:t>
          </w:r>
        </w:sdtContent>
      </w:sdt>
      <w:r w:rsidR="009E0F46">
        <w:t xml:space="preserve"> </w:t>
      </w:r>
      <w:sdt>
        <w:sdtPr>
          <w:tag w:val="tii-similarity-SU5URVJORVRfd3d3Lm5jYmkubmxtLm5paC5nb3Y="/>
          <w:id w:val="1010413140"/>
          <w:placeholder>
            <w:docPart w:val="505A78EA889C4830B42DEEEBF3654190"/>
          </w:placeholder>
          <w15:appearance w15:val="hidden"/>
        </w:sdtPr>
        <w:sdtContent>
          <w:r w:rsidR="009E0F46" w:rsidRPr="00D032C0">
            <w:t>patterns and accommodating panel structures with correlated choices over time</w:t>
          </w:r>
        </w:sdtContent>
      </w:sdt>
      <w:r w:rsidR="004E4835">
        <w:t xml:space="preserve"> </w:t>
      </w:r>
      <w:r w:rsidR="003E6B18">
        <w:fldChar w:fldCharType="begin"/>
      </w:r>
      <w:r w:rsidR="005B4459">
        <w:instrText xml:space="preserve"> ADDIN ZOTERO_ITEM CSL_CITATION {"citationID":"5x8JKuGw","properties":{"formattedCitation":"(Jafari et al., 2025b)","plainCitation":"(Jafari et al., 2025b)","noteIndex":0},"citationItems":[{"id":16891,"uris":["http://zotero.org/users/local/k5FoHtsJ/items/NY4JNN7U"],"itemData":{"id":16891,"type":"article-journal","abstract":"Motorcyclists face an increased risk of injury severity at curved roadway segments due to a wide range of factors. Given the complex and evolving nature of factors influencing motorcyclist injury severity on curved roadway segments, there is a need for research that not only captures these contributing factors dynamics but also considers temporal variations and unobserved heterogeneity. The study used mixed logit models to analyze 8815 motorcycle crashes that occurred on curved segments in Texas between 2017 and 2022. Several normally distributed random parameters were identified, including clear weather, fixed objects, a 40–60 mph speed limit, White ethnicity, and riders aged 25–54 years old. Average marginal effects indicated increased fatal injury likelihood during cloudy weather, on marked lanes, roads without median, and collisions with fixed objects. Consistent factors affecting fatal injury severity across yearly models included cloudy weather and fixed-object collisions (increasing), daylight (decreasing), and riders aged 15–24 (decreasing). Interestingly, darkness in 2020 showed reduced fatal injury likelihood, likely due to lower traffic volumes and increased rider caution during the COVID-19 pandemic, contributing to less severe crash outcomes. These findings emphasize the need to consider temporal variations to understand changing risk factors and dynamics in motorcycle injury severity on curved road segments.","container-title":"Scientific Reports","DOI":"10.1038/s41598-025-97972-7","ISSN":"2045-2322","issue":"1","journalAbbreviation":"Sci Rep","language":"en","license":"2025 The Author(s)","note":"publisher: Nature Publishing Group","page":"13110","source":"www.nature.com","title":"Assessing motorcyclist injury severity on curved road segments with temporal dynamics and unobserved heterogeneity","volume":"15","author":[{"family":"Jafari","given":"Monire"},{"family":"Starewich","given":"Michael"},{"family":"Hossain","given":"Ahmed"},{"family":"Barua","given":"Swastika"},{"family":"Alnawmasi","given":"Nawaf"},{"family":"Ye","given":"Xinyue"},{"family":"Das","given":"Subasish"}],"issued":{"date-parts":[["2025",4,16]]}}}],"schema":"https://github.com/citation-style-language/schema/raw/master/csl-citation.json"} </w:instrText>
      </w:r>
      <w:r w:rsidR="003E6B18">
        <w:fldChar w:fldCharType="separate"/>
      </w:r>
      <w:r w:rsidR="003E6B18" w:rsidRPr="003E6B18">
        <w:t>(Jafari et al., 2025b)</w:t>
      </w:r>
      <w:r w:rsidR="003E6B18">
        <w:fldChar w:fldCharType="end"/>
      </w:r>
      <w:r w:rsidR="009E0F46" w:rsidRPr="00D032C0">
        <w:t>.</w:t>
      </w:r>
    </w:p>
    <w:p w14:paraId="15107195" w14:textId="7DD7EDF4" w:rsidR="009E0F46" w:rsidRPr="00D032C0" w:rsidRDefault="00000000" w:rsidP="009E0F46">
      <w:pPr>
        <w:pStyle w:val="Body"/>
      </w:pPr>
      <w:sdt>
        <w:sdtPr>
          <w:tag w:val="tii-similarity-SU5URVJORVRfd3d3Lm5jYmkubmxtLm5paC5nb3Y="/>
          <w:id w:val="123999347"/>
          <w:placeholder>
            <w:docPart w:val="505A78EA889C4830B42DEEEBF3654190"/>
          </w:placeholder>
          <w15:appearance w15:val="hidden"/>
        </w:sdtPr>
        <w:sdtContent>
          <w:r w:rsidR="009E0F46" w:rsidRPr="00D032C0">
            <w:t>The goal of this study is to investigate injury severity probability with a logit model with</w:t>
          </w:r>
        </w:sdtContent>
      </w:sdt>
      <w:r w:rsidR="009E0F46">
        <w:t xml:space="preserve"> </w:t>
      </w:r>
      <w:sdt>
        <w:sdtPr>
          <w:tag w:val="tii-similarity-SU5URVJORVRfd3d3Lm5jYmkubmxtLm5paC5nb3Y="/>
          <w:id w:val="697852725"/>
          <w:placeholder>
            <w:docPart w:val="505A78EA889C4830B42DEEEBF3654190"/>
          </w:placeholder>
          <w15:appearance w15:val="hidden"/>
        </w:sdtPr>
        <w:sdtContent>
          <w:r w:rsidR="009E0F46" w:rsidRPr="00D032C0">
            <w:t>random parameters that can accommodate varying degrees of variability. This method,</w:t>
          </w:r>
        </w:sdtContent>
      </w:sdt>
      <w:r w:rsidR="009E0F46">
        <w:t xml:space="preserve"> </w:t>
      </w:r>
      <w:sdt>
        <w:sdtPr>
          <w:tag w:val="tii-similarity-SU5URVJORVRfd3d3Lm5jYmkubmxtLm5paC5nb3Y="/>
          <w:id w:val="450605614"/>
          <w:placeholder>
            <w:docPart w:val="505A78EA889C4830B42DEEEBF3654190"/>
          </w:placeholder>
          <w15:appearance w15:val="hidden"/>
        </w:sdtPr>
        <w:sdtContent>
          <w:r w:rsidR="009E0F46" w:rsidRPr="00D032C0">
            <w:t>which is being used more often in empirical research, takes into consideration</w:t>
          </w:r>
        </w:sdtContent>
      </w:sdt>
      <w:r w:rsidR="009E0F46">
        <w:t xml:space="preserve"> </w:t>
      </w:r>
      <w:sdt>
        <w:sdtPr>
          <w:tag w:val="tii-similarity-SU5URVJORVRfd3d3Lm5jYmkubmxtLm5paC5nb3Y="/>
          <w:id w:val="511707882"/>
          <w:placeholder>
            <w:docPart w:val="505A78EA889C4830B42DEEEBF3654190"/>
          </w:placeholder>
          <w15:appearance w15:val="hidden"/>
        </w:sdtPr>
        <w:sdtContent>
          <w:r w:rsidR="009E0F46" w:rsidRPr="00D032C0">
            <w:t>variances of random factors in addition to mean fluctuations</w:t>
          </w:r>
        </w:sdtContent>
      </w:sdt>
      <w:r w:rsidR="00386661">
        <w:t xml:space="preserve"> </w:t>
      </w:r>
      <w:r w:rsidR="009E0F46" w:rsidRPr="00D032C0">
        <w:fldChar w:fldCharType="begin"/>
      </w:r>
      <w:r w:rsidR="0075677B">
        <w:instrText xml:space="preserve"> ADDIN ZOTERO_ITEM CSL_CITATION {"citationID":"ccXSc5zG","properties":{"formattedCitation":"(Washington et al., 2020)","plainCitation":"(Washington et al., 2020)","noteIndex":0},"citationItems":[{"id":"Y9kfNS0C/332UyMeC","uris":["http://zotero.org/users/local/zE93vBpR/items/6PQC6JUN"],"itemData":{"id":67,"type":"book","abstract":"The book's website (with databases and other support materials) can be accessed here. Praise for the Second Edition: The second edition introduces an especially broad set of statistical methods ... As a lecturer in both transportation and marketing research, I find this book an excellent textbook for advanced undergraduate, Master’s and Ph.D. students, covering topics from simple descriptive statistics to complex Bayesian models. ... It is one of the few books that cover an extensive set of statistical methods needed for data analysis in transportation. The book offers a wealth of examples from the transportation field. —The American Statistician Statistical and Econometric Methods for Transportation Data Analysis, Third Edition offers an expansion over the first and second editions in response to the recent methodological advancements in the fields of econometrics and statistics and to provide an increasing range of examples and corresponding data sets. It describes and illustrates some of the statistical and econometric tools commonly used in transportation data analysis. It provides a wide breadth of examples and case studies, covering applications in various aspects of transportation planning, engineering, safety, and economics. Ample analytical rigor is provided in each chapter so that fundamental concepts and principles are clear and numerous references are provided for those seeking additional technical details and applications.   New to the Third Edition   Updated references and improved examples throughout.   New sections on random parameters linear regression and ordered probability models including the hierarchical ordered probit model.   A new section on random parameters models with heterogeneity in the means and variances of parameter estimates.   Multiple new sections on correlated random parameters and correlated grouped random parameters in probit, logit and hazard-based models.   A new section discussing the practical aspects of random parameters model estimation.   A new chapter on Latent Class Models.   A new chapter on Bivariate and Multivariate Dependent Variable Models.  Statistical and Econometric Methods for Transportation Data Analysis, Third Edition can serve as a textbook for advanced undergraduate, Masters, and Ph.D. students in transportation-related disciplines including engineering, economics, urban and regional planning, and sociology. The book also serves as a technical reference for researchers and practitioners wishing to examine and understand a broad range of statistical and econometric tools required to study transportation problems.","ISBN":"978-0-429-52075-4","language":"en","number-of-pages":"496","publisher":"CRC Press","source":"Google Books","title":"Statistical and Econometric Methods for Transportation Data Analysis","author":[{"family":"Washington","given":"Simon"},{"family":"Karlaftis","given":"Matthew G."},{"family":"Mannering","given":"Fred"},{"family":"Anastasopoulos","given":"Panagiotis"}],"issued":{"date-parts":[["2020",1,30]]}}}],"schema":"https://github.com/citation-style-language/schema/raw/master/csl-citation.json"} </w:instrText>
      </w:r>
      <w:r w:rsidR="009E0F46" w:rsidRPr="00D032C0">
        <w:fldChar w:fldCharType="separate"/>
      </w:r>
      <w:r w:rsidR="009E0F46" w:rsidRPr="0034635C">
        <w:t>(Washington et al., 2020)</w:t>
      </w:r>
      <w:r w:rsidR="009E0F46" w:rsidRPr="00D032C0">
        <w:fldChar w:fldCharType="end"/>
      </w:r>
      <w:r w:rsidR="009E0F46" w:rsidRPr="00D032C0">
        <w:t xml:space="preserve">. </w:t>
      </w:r>
      <w:sdt>
        <w:sdtPr>
          <w:tag w:val="tii-similarity-SU5URVJORVRfd3d3Lm5jYmkubmxtLm5paC5nb3Y="/>
          <w:id w:val="1566804189"/>
          <w:placeholder>
            <w:docPart w:val="505A78EA889C4830B42DEEEBF3654190"/>
          </w:placeholder>
          <w15:appearance w15:val="hidden"/>
        </w:sdtPr>
        <w:sdtContent>
          <w:r w:rsidR="009E0F46" w:rsidRPr="00D032C0">
            <w:t>This study specifically investigates three possible outcomes when analyzing injury</w:t>
          </w:r>
        </w:sdtContent>
      </w:sdt>
      <w:r w:rsidR="009E0F46">
        <w:t xml:space="preserve"> </w:t>
      </w:r>
      <w:sdt>
        <w:sdtPr>
          <w:tag w:val="tii-similarity-SU5URVJORVRfd3d3Lm5jYmkubmxtLm5paC5nb3Y="/>
          <w:id w:val="1988239265"/>
          <w:placeholder>
            <w:docPart w:val="505A78EA889C4830B42DEEEBF3654190"/>
          </w:placeholder>
          <w15:appearance w15:val="hidden"/>
        </w:sdtPr>
        <w:sdtContent>
          <w:r w:rsidR="009E0F46" w:rsidRPr="00D032C0">
            <w:t>severity in crashes</w:t>
          </w:r>
        </w:sdtContent>
      </w:sdt>
      <w:r w:rsidR="009E0F46" w:rsidRPr="00D032C0">
        <w:t>: K</w:t>
      </w:r>
      <w:r w:rsidR="004D6559">
        <w:t>A</w:t>
      </w:r>
      <w:r w:rsidR="009E0F46" w:rsidRPr="00D032C0">
        <w:t xml:space="preserve">, BC, and </w:t>
      </w:r>
      <w:sdt>
        <w:sdtPr>
          <w:tag w:val="tii-similarity-SU5URVJORVRfd3d3Lm5jYmkubmxtLm5paC5nb3Y="/>
          <w:id w:val="1556529790"/>
          <w:placeholder>
            <w:docPart w:val="505A78EA889C4830B42DEEEBF3654190"/>
          </w:placeholder>
          <w15:appearance w15:val="hidden"/>
        </w:sdtPr>
        <w:sdtContent>
          <w:r w:rsidR="009E0F46" w:rsidRPr="00D032C0">
            <w:t>O. The modeling technique, which builds on previous</w:t>
          </w:r>
        </w:sdtContent>
      </w:sdt>
      <w:r w:rsidR="009E0F46">
        <w:t xml:space="preserve"> </w:t>
      </w:r>
      <w:sdt>
        <w:sdtPr>
          <w:tag w:val="tii-similarity-SU5URVJORVRfd3d3Lm5jYmkubmxtLm5paC5nb3Y="/>
          <w:id w:val="1357459695"/>
          <w:placeholder>
            <w:docPart w:val="505A78EA889C4830B42DEEEBF3654190"/>
          </w:placeholder>
          <w15:appearance w15:val="hidden"/>
        </w:sdtPr>
        <w:sdtContent>
          <w:r w:rsidR="009E0F46" w:rsidRPr="00D032C0">
            <w:t>research, starts by creating a function to determine the degree of injury</w:t>
          </w:r>
        </w:sdtContent>
      </w:sdt>
      <w:r w:rsidR="00386661">
        <w:t xml:space="preserve"> </w:t>
      </w:r>
      <w:r w:rsidR="009E0F46" w:rsidRPr="00D032C0">
        <w:fldChar w:fldCharType="begin"/>
      </w:r>
      <w:r w:rsidR="0075677B">
        <w:instrText xml:space="preserve"> ADDIN ZOTERO_ITEM CSL_CITATION {"citationID":"IYBEOmbQ","properties":{"formattedCitation":"(Washington et al., 2020)","plainCitation":"(Washington et al., 2020)","noteIndex":0},"citationItems":[{"id":"Y9kfNS0C/332UyMeC","uris":["http://zotero.org/users/local/zE93vBpR/items/6PQC6JUN"],"itemData":{"id":67,"type":"book","abstract":"The book's website (with databases and other support materials) can be accessed here. Praise for the Second Edition: The second edition introduces an especially broad set of statistical methods ... As a lecturer in both transportation and marketing research, I find this book an excellent textbook for advanced undergraduate, Master’s and Ph.D. students, covering topics from simple descriptive statistics to complex Bayesian models. ... It is one of the few books that cover an extensive set of statistical methods needed for data analysis in transportation. The book offers a wealth of examples from the transportation field. —The American Statistician Statistical and Econometric Methods for Transportation Data Analysis, Third Edition offers an expansion over the first and second editions in response to the recent methodological advancements in the fields of econometrics and statistics and to provide an increasing range of examples and corresponding data sets. It describes and illustrates some of the statistical and econometric tools commonly used in transportation data analysis. It provides a wide breadth of examples and case studies, covering applications in various aspects of transportation planning, engineering, safety, and economics. Ample analytical rigor is provided in each chapter so that fundamental concepts and principles are clear and numerous references are provided for those seeking additional technical details and applications.   New to the Third Edition   Updated references and improved examples throughout.   New sections on random parameters linear regression and ordered probability models including the hierarchical ordered probit model.   A new section on random parameters models with heterogeneity in the means and variances of parameter estimates.   Multiple new sections on correlated random parameters and correlated grouped random parameters in probit, logit and hazard-based models.   A new section discussing the practical aspects of random parameters model estimation.   A new chapter on Latent Class Models.   A new chapter on Bivariate and Multivariate Dependent Variable Models.  Statistical and Econometric Methods for Transportation Data Analysis, Third Edition can serve as a textbook for advanced undergraduate, Masters, and Ph.D. students in transportation-related disciplines including engineering, economics, urban and regional planning, and sociology. The book also serves as a technical reference for researchers and practitioners wishing to examine and understand a broad range of statistical and econometric tools required to study transportation problems.","ISBN":"978-0-429-52075-4","language":"en","number-of-pages":"496","publisher":"CRC Press","source":"Google Books","title":"Statistical and Econometric Methods for Transportation Data Analysis","author":[{"family":"Washington","given":"Simon"},{"family":"Karlaftis","given":"Matthew G."},{"family":"Mannering","given":"Fred"},{"family":"Anastasopoulos","given":"Panagiotis"}],"issued":{"date-parts":[["2020",1,30]]}}}],"schema":"https://github.com/citation-style-language/schema/raw/master/csl-citation.json"} </w:instrText>
      </w:r>
      <w:r w:rsidR="009E0F46" w:rsidRPr="00D032C0">
        <w:fldChar w:fldCharType="separate"/>
      </w:r>
      <w:r w:rsidR="009E0F46" w:rsidRPr="0034635C">
        <w:t>(Washington et al., 2020)</w:t>
      </w:r>
      <w:r w:rsidR="009E0F46" w:rsidRPr="00D032C0">
        <w:fldChar w:fldCharType="end"/>
      </w:r>
      <w:r w:rsidR="009E0F46" w:rsidRPr="00D032C0">
        <w:t xml:space="preserve"> </w:t>
      </w:r>
      <w:sdt>
        <w:sdtPr>
          <w:tag w:val="tii-similarity-SU5URVJORVRfd3d3Lm5jYmkubmxtLm5paC5nb3Y="/>
          <w:id w:val="1125766688"/>
          <w:placeholder>
            <w:docPart w:val="505A78EA889C4830B42DEEEBF3654190"/>
          </w:placeholder>
          <w15:appearance w15:val="hidden"/>
        </w:sdtPr>
        <w:sdtContent>
          <w:r w:rsidR="009E0F46" w:rsidRPr="00D032C0">
            <w:t>as outlined by the following equation</w:t>
          </w:r>
        </w:sdtContent>
      </w:sdt>
      <w:r w:rsidR="009E0F46" w:rsidRPr="00D032C0">
        <w:t>:</w:t>
      </w:r>
    </w:p>
    <w:tbl>
      <w:tblPr>
        <w:tblW w:w="0" w:type="auto"/>
        <w:tblLook w:val="04A0" w:firstRow="1" w:lastRow="0" w:firstColumn="1" w:lastColumn="0" w:noHBand="0" w:noVBand="1"/>
      </w:tblPr>
      <w:tblGrid>
        <w:gridCol w:w="715"/>
        <w:gridCol w:w="7560"/>
        <w:gridCol w:w="741"/>
      </w:tblGrid>
      <w:tr w:rsidR="009E0F46" w:rsidRPr="00D032C0" w14:paraId="022D9705" w14:textId="77777777">
        <w:tc>
          <w:tcPr>
            <w:tcW w:w="715" w:type="dxa"/>
            <w:vAlign w:val="center"/>
          </w:tcPr>
          <w:p w14:paraId="32E21F19" w14:textId="77777777" w:rsidR="009E0F46" w:rsidRPr="00D032C0" w:rsidRDefault="009E0F46">
            <w:pPr>
              <w:rPr>
                <w:rFonts w:eastAsiaTheme="majorEastAsia"/>
              </w:rPr>
            </w:pPr>
          </w:p>
        </w:tc>
        <w:tc>
          <w:tcPr>
            <w:tcW w:w="7560" w:type="dxa"/>
            <w:vAlign w:val="center"/>
          </w:tcPr>
          <w:p w14:paraId="27CFBDE0" w14:textId="77777777" w:rsidR="009E0F46" w:rsidRPr="00D032C0" w:rsidRDefault="00000000">
            <w:pPr>
              <w:rPr>
                <w:rFonts w:eastAsiaTheme="majorEastAsia"/>
              </w:rPr>
            </w:pPr>
            <m:oMathPara>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tc>
        <w:tc>
          <w:tcPr>
            <w:tcW w:w="741" w:type="dxa"/>
            <w:vAlign w:val="center"/>
          </w:tcPr>
          <w:p w14:paraId="67B41244" w14:textId="5B1D0411" w:rsidR="009E0F46" w:rsidRPr="00D032C0" w:rsidRDefault="009E0F46" w:rsidP="00304AFC">
            <w:pPr>
              <w:ind w:firstLine="0"/>
            </w:pPr>
            <w:r w:rsidRPr="00D032C0">
              <w:rPr>
                <w:rFonts w:eastAsiaTheme="majorEastAsia"/>
              </w:rPr>
              <w:t>(</w:t>
            </w:r>
            <w:r w:rsidRPr="00D032C0">
              <w:rPr>
                <w:rFonts w:eastAsiaTheme="majorEastAsia"/>
              </w:rPr>
              <w:fldChar w:fldCharType="begin"/>
            </w:r>
            <w:r w:rsidRPr="00D032C0">
              <w:rPr>
                <w:rFonts w:eastAsiaTheme="majorEastAsia"/>
              </w:rPr>
              <w:instrText xml:space="preserve"> EQ </w:instrText>
            </w:r>
            <w:r w:rsidRPr="00D032C0">
              <w:rPr>
                <w:rFonts w:eastAsiaTheme="majorEastAsia"/>
              </w:rPr>
              <w:fldChar w:fldCharType="end"/>
            </w:r>
            <w:fldSimple w:instr=" SEQ Equation \* ARABIC ">
              <w:r w:rsidR="00FC2C02">
                <w:rPr>
                  <w:noProof/>
                </w:rPr>
                <w:t>6</w:t>
              </w:r>
            </w:fldSimple>
            <w:r w:rsidRPr="00D032C0">
              <w:t>)</w:t>
            </w:r>
          </w:p>
        </w:tc>
      </w:tr>
    </w:tbl>
    <w:p w14:paraId="2A0745E7" w14:textId="0018F263" w:rsidR="009E0F46" w:rsidRPr="00D032C0" w:rsidRDefault="009E0F46" w:rsidP="009E0F46">
      <w:pPr>
        <w:pStyle w:val="Body"/>
      </w:pPr>
      <w:r w:rsidRPr="00D032C0">
        <w:lastRenderedPageBreak/>
        <w:t xml:space="preserve">The probability that a motorcycle with the label </w:t>
      </w:r>
      <w:r w:rsidRPr="00D032C0">
        <w:rPr>
          <w:i/>
          <w:iCs/>
        </w:rPr>
        <w:t>j</w:t>
      </w:r>
      <w:r w:rsidRPr="00D032C0">
        <w:t xml:space="preserve"> will sustain an injury with level </w:t>
      </w:r>
      <w:proofErr w:type="spellStart"/>
      <w:r w:rsidRPr="00D032C0">
        <w:rPr>
          <w:i/>
          <w:iCs/>
        </w:rPr>
        <w:t>i</w:t>
      </w:r>
      <w:proofErr w:type="spellEnd"/>
      <w:r w:rsidRPr="00D032C0">
        <w:t xml:space="preserve"> is represented by </w:t>
      </w:r>
      <m:oMath>
        <m:sSub>
          <m:sSubPr>
            <m:ctrlPr>
              <w:rPr>
                <w:rFonts w:ascii="Cambria Math" w:hAnsi="Cambria Math"/>
                <w:i/>
              </w:rPr>
            </m:ctrlPr>
          </m:sSubPr>
          <m:e>
            <m:r>
              <w:rPr>
                <w:rFonts w:ascii="Cambria Math" w:hAnsi="Cambria Math"/>
              </w:rPr>
              <m:t>S</m:t>
            </m:r>
          </m:e>
          <m:sub>
            <m:r>
              <w:rPr>
                <w:rFonts w:ascii="Cambria Math" w:hAnsi="Cambria Math"/>
              </w:rPr>
              <m:t>ij</m:t>
            </m:r>
          </m:sub>
        </m:sSub>
      </m:oMath>
      <w:r w:rsidRPr="00D032C0">
        <w:t xml:space="preserve"> in the equation. On the other hand,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Pr="00D032C0">
        <w:t xml:space="preserve"> stands for the variables affecting this degree of severity. These factors are associated with the estimable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Pr="00D032C0">
        <w:t xml:space="preserve"> parameters, and the error term is represented by </w:t>
      </w: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Pr="00D032C0">
        <w:t>. The typical multinomial logit model is based on this residual term when it follows an extreme value distribution</w:t>
      </w:r>
      <w:r w:rsidR="004A655C">
        <w:t xml:space="preserve"> </w:t>
      </w:r>
      <w:r w:rsidR="004A655C">
        <w:fldChar w:fldCharType="begin"/>
      </w:r>
      <w:r w:rsidR="005B4459">
        <w:instrText xml:space="preserve"> ADDIN ZOTERO_ITEM CSL_CITATION {"citationID":"9ZxVCoHS","properties":{"formattedCitation":"(Jafari et al., 2025b)","plainCitation":"(Jafari et al., 2025b)","noteIndex":0},"citationItems":[{"id":16891,"uris":["http://zotero.org/users/local/k5FoHtsJ/items/NY4JNN7U"],"itemData":{"id":16891,"type":"article-journal","abstract":"Motorcyclists face an increased risk of injury severity at curved roadway segments due to a wide range of factors. Given the complex and evolving nature of factors influencing motorcyclist injury severity on curved roadway segments, there is a need for research that not only captures these contributing factors dynamics but also considers temporal variations and unobserved heterogeneity. The study used mixed logit models to analyze 8815 motorcycle crashes that occurred on curved segments in Texas between 2017 and 2022. Several normally distributed random parameters were identified, including clear weather, fixed objects, a 40–60 mph speed limit, White ethnicity, and riders aged 25–54 years old. Average marginal effects indicated increased fatal injury likelihood during cloudy weather, on marked lanes, roads without median, and collisions with fixed objects. Consistent factors affecting fatal injury severity across yearly models included cloudy weather and fixed-object collisions (increasing), daylight (decreasing), and riders aged 15–24 (decreasing). Interestingly, darkness in 2020 showed reduced fatal injury likelihood, likely due to lower traffic volumes and increased rider caution during the COVID-19 pandemic, contributing to less severe crash outcomes. These findings emphasize the need to consider temporal variations to understand changing risk factors and dynamics in motorcycle injury severity on curved road segments.","container-title":"Scientific Reports","DOI":"10.1038/s41598-025-97972-7","ISSN":"2045-2322","issue":"1","journalAbbreviation":"Sci Rep","language":"en","license":"2025 The Author(s)","note":"publisher: Nature Publishing Group","page":"13110","source":"www.nature.com","title":"Assessing motorcyclist injury severity on curved road segments with temporal dynamics and unobserved heterogeneity","volume":"15","author":[{"family":"Jafari","given":"Monire"},{"family":"Starewich","given":"Michael"},{"family":"Hossain","given":"Ahmed"},{"family":"Barua","given":"Swastika"},{"family":"Alnawmasi","given":"Nawaf"},{"family":"Ye","given":"Xinyue"},{"family":"Das","given":"Subasish"}],"issued":{"date-parts":[["2025",4,16]]}}}],"schema":"https://github.com/citation-style-language/schema/raw/master/csl-citation.json"} </w:instrText>
      </w:r>
      <w:r w:rsidR="004A655C">
        <w:fldChar w:fldCharType="separate"/>
      </w:r>
      <w:r w:rsidR="004A655C" w:rsidRPr="003E6B18">
        <w:t>(Jafari et al., 2025b)</w:t>
      </w:r>
      <w:r w:rsidR="004A655C">
        <w:fldChar w:fldCharType="end"/>
      </w:r>
      <w:r w:rsidRPr="00D032C0">
        <w:t>.</w:t>
      </w:r>
    </w:p>
    <w:tbl>
      <w:tblPr>
        <w:tblW w:w="0" w:type="auto"/>
        <w:tblLook w:val="04A0" w:firstRow="1" w:lastRow="0" w:firstColumn="1" w:lastColumn="0" w:noHBand="0" w:noVBand="1"/>
      </w:tblPr>
      <w:tblGrid>
        <w:gridCol w:w="715"/>
        <w:gridCol w:w="7560"/>
        <w:gridCol w:w="741"/>
      </w:tblGrid>
      <w:tr w:rsidR="009E0F46" w:rsidRPr="00D032C0" w14:paraId="2FBE2A09" w14:textId="77777777">
        <w:tc>
          <w:tcPr>
            <w:tcW w:w="715" w:type="dxa"/>
            <w:vAlign w:val="center"/>
          </w:tcPr>
          <w:p w14:paraId="74117367" w14:textId="77777777" w:rsidR="009E0F46" w:rsidRPr="00D032C0" w:rsidRDefault="009E0F46">
            <w:pPr>
              <w:rPr>
                <w:rFonts w:eastAsiaTheme="majorEastAsia"/>
              </w:rPr>
            </w:pPr>
          </w:p>
        </w:tc>
        <w:tc>
          <w:tcPr>
            <w:tcW w:w="7560" w:type="dxa"/>
            <w:vAlign w:val="center"/>
          </w:tcPr>
          <w:p w14:paraId="5C852802" w14:textId="77777777" w:rsidR="009E0F46" w:rsidRPr="00D032C0" w:rsidRDefault="00000000">
            <w:pPr>
              <w:rPr>
                <w:rFonts w:eastAsiaTheme="majorEastAsia"/>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r>
                      <w:rPr>
                        <w:rFonts w:ascii="Cambria Math" w:hAnsi="Cambria Math"/>
                      </w:rPr>
                      <m:t>EXP</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ij</m:t>
                            </m:r>
                          </m:sub>
                        </m:sSub>
                      </m:e>
                    </m:d>
                  </m:num>
                  <m:den>
                    <m:nary>
                      <m:naryPr>
                        <m:chr m:val="∑"/>
                        <m:limLoc m:val="subSup"/>
                        <m:supHide m:val="1"/>
                        <m:ctrlPr>
                          <w:rPr>
                            <w:rFonts w:ascii="Cambria Math" w:hAnsi="Cambria Math"/>
                            <w:i/>
                          </w:rPr>
                        </m:ctrlPr>
                      </m:naryPr>
                      <m:sub>
                        <m:r>
                          <w:rPr>
                            <w:rFonts w:ascii="Cambria Math" w:hAnsi="Cambria Math"/>
                          </w:rPr>
                          <m:t>∀I</m:t>
                        </m:r>
                      </m:sub>
                      <m:sup/>
                      <m:e>
                        <m:r>
                          <w:rPr>
                            <w:rFonts w:ascii="Cambria Math" w:hAnsi="Cambria Math"/>
                          </w:rPr>
                          <m:t>EXP</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ij</m:t>
                                </m:r>
                              </m:sub>
                            </m:sSub>
                          </m:e>
                        </m:d>
                      </m:e>
                    </m:nary>
                  </m:den>
                </m:f>
              </m:oMath>
            </m:oMathPara>
          </w:p>
        </w:tc>
        <w:tc>
          <w:tcPr>
            <w:tcW w:w="741" w:type="dxa"/>
            <w:vAlign w:val="center"/>
          </w:tcPr>
          <w:p w14:paraId="7B5CBCA6" w14:textId="50DBE61A" w:rsidR="009E0F46" w:rsidRPr="00D032C0" w:rsidRDefault="009E0F46">
            <w:pPr>
              <w:pStyle w:val="Caption"/>
              <w:rPr>
                <w:rFonts w:eastAsiaTheme="minorEastAsia"/>
              </w:rPr>
            </w:pPr>
            <w:r w:rsidRPr="00D032C0">
              <w:t>(</w:t>
            </w:r>
            <w:r w:rsidRPr="00D032C0">
              <w:fldChar w:fldCharType="begin"/>
            </w:r>
            <w:r w:rsidRPr="00D032C0">
              <w:instrText xml:space="preserve"> EQ </w:instrText>
            </w:r>
            <w:r w:rsidRPr="00D032C0">
              <w:fldChar w:fldCharType="end"/>
            </w:r>
            <w:fldSimple w:instr=" SEQ Equation \* ARABIC ">
              <w:r w:rsidR="00FC2C02">
                <w:rPr>
                  <w:noProof/>
                </w:rPr>
                <w:t>7</w:t>
              </w:r>
            </w:fldSimple>
            <w:r w:rsidRPr="00D032C0">
              <w:t>)</w:t>
            </w:r>
          </w:p>
        </w:tc>
      </w:tr>
    </w:tbl>
    <w:p w14:paraId="2D5F6D51" w14:textId="580C3F7F" w:rsidR="009E0F46" w:rsidRPr="00D032C0" w:rsidRDefault="00000000" w:rsidP="009E0F46">
      <w:pPr>
        <w:pStyle w:val="Body"/>
      </w:pP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i</m:t>
            </m:r>
          </m:e>
        </m:d>
      </m:oMath>
      <w:r w:rsidR="009E0F46" w:rsidRPr="00D032C0">
        <w:t xml:space="preserve"> is the likelihood that a motorcycle </w:t>
      </w:r>
      <w:r w:rsidR="009E0F46" w:rsidRPr="00D032C0">
        <w:rPr>
          <w:i/>
          <w:iCs/>
        </w:rPr>
        <w:t>j</w:t>
      </w:r>
      <w:r w:rsidR="009E0F46" w:rsidRPr="00D032C0">
        <w:t xml:space="preserve"> will experience a certain injury severity level, represented by </w:t>
      </w:r>
      <w:proofErr w:type="spellStart"/>
      <w:r w:rsidR="009E0F46" w:rsidRPr="00D032C0">
        <w:rPr>
          <w:i/>
          <w:iCs/>
        </w:rPr>
        <w:t>i</w:t>
      </w:r>
      <w:proofErr w:type="spellEnd"/>
      <w:r w:rsidR="009E0F46" w:rsidRPr="00D032C0">
        <w:t xml:space="preserve">, in a set of three possible severity outcomes. equation </w:t>
      </w:r>
      <w:r w:rsidR="004B44CD">
        <w:fldChar w:fldCharType="begin"/>
      </w:r>
      <w:r w:rsidR="004B44CD">
        <w:instrText xml:space="preserve"> REF _Ref201444012 \h </w:instrText>
      </w:r>
      <w:r w:rsidR="004B44CD">
        <w:fldChar w:fldCharType="separate"/>
      </w:r>
      <w:r w:rsidR="004B44CD" w:rsidRPr="00D032C0">
        <w:rPr>
          <w:rFonts w:eastAsiaTheme="majorEastAsia"/>
        </w:rPr>
        <w:t>(</w:t>
      </w:r>
      <w:r w:rsidR="004B44CD">
        <w:rPr>
          <w:noProof/>
        </w:rPr>
        <w:t>8</w:t>
      </w:r>
      <w:r w:rsidR="004B44CD" w:rsidRPr="00D032C0">
        <w:rPr>
          <w:rFonts w:eastAsiaTheme="majorEastAsia"/>
        </w:rPr>
        <w:t>)</w:t>
      </w:r>
      <w:r w:rsidR="004B44CD">
        <w:fldChar w:fldCharType="end"/>
      </w:r>
      <w:r w:rsidR="009E0F46" w:rsidRPr="00D032C0">
        <w:t xml:space="preserve"> can be written as follows to enable flexible estimate of one or more parameters within the set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9E0F46" w:rsidRPr="00D032C0">
        <w:t xml:space="preserve"> across various crash scenarios</w:t>
      </w:r>
      <w:r w:rsidR="00386661">
        <w:t xml:space="preserve"> </w:t>
      </w:r>
      <w:r w:rsidR="009E0F46" w:rsidRPr="00D032C0">
        <w:fldChar w:fldCharType="begin"/>
      </w:r>
      <w:r w:rsidR="0075677B">
        <w:instrText xml:space="preserve"> ADDIN ZOTERO_ITEM CSL_CITATION {"citationID":"0PGl0e0v","properties":{"formattedCitation":"(McFadden and Train, 2000)","plainCitation":"(McFadden and Train, 2000)","noteIndex":0},"citationItems":[{"id":"Y9kfNS0C/kF4yalPk","uris":["http://zotero.org/users/local/zE93vBpR/items/IQU6URUF"],"itemData":{"id":64,"type":"article-journal","container-title":"Journal of Applied Econometrics","DOI":"10.1002/1099-1255(200009/10)15:5&lt;447::AID-JAE570&gt;3.0.CO;2-1","ISSN":"0883-7252, 1099-1255","issue":"5","journalAbbreviation":"J. Appl. Econ.","language":"en","page":"447-470","source":"DOI.org (Crossref)","title":"Mixed MNL models for discrete response","volume":"15","author":[{"family":"McFadden","given":"Daniel"},{"family":"Train","given":"Kenneth"}],"issued":{"date-parts":[["2000",9]]}}}],"schema":"https://github.com/citation-style-language/schema/raw/master/csl-citation.json"} </w:instrText>
      </w:r>
      <w:r w:rsidR="009E0F46" w:rsidRPr="00D032C0">
        <w:fldChar w:fldCharType="separate"/>
      </w:r>
      <w:r w:rsidR="009E0F46" w:rsidRPr="0034635C">
        <w:t>(McFadden and Train, 2000)</w:t>
      </w:r>
      <w:r w:rsidR="009E0F46" w:rsidRPr="00D032C0">
        <w:fldChar w:fldCharType="end"/>
      </w:r>
      <w:r w:rsidR="009E0F46" w:rsidRPr="00D032C0">
        <w:t>.</w:t>
      </w:r>
    </w:p>
    <w:tbl>
      <w:tblPr>
        <w:tblW w:w="0" w:type="auto"/>
        <w:tblLook w:val="04A0" w:firstRow="1" w:lastRow="0" w:firstColumn="1" w:lastColumn="0" w:noHBand="0" w:noVBand="1"/>
      </w:tblPr>
      <w:tblGrid>
        <w:gridCol w:w="715"/>
        <w:gridCol w:w="7560"/>
        <w:gridCol w:w="741"/>
      </w:tblGrid>
      <w:tr w:rsidR="009E0F46" w:rsidRPr="00D032C0" w14:paraId="4438C1A8" w14:textId="77777777">
        <w:tc>
          <w:tcPr>
            <w:tcW w:w="715" w:type="dxa"/>
            <w:vAlign w:val="center"/>
          </w:tcPr>
          <w:p w14:paraId="40F1924B" w14:textId="77777777" w:rsidR="009E0F46" w:rsidRPr="00D032C0" w:rsidRDefault="009E0F46">
            <w:pPr>
              <w:rPr>
                <w:rFonts w:eastAsiaTheme="majorEastAsia"/>
              </w:rPr>
            </w:pPr>
          </w:p>
        </w:tc>
        <w:tc>
          <w:tcPr>
            <w:tcW w:w="7560" w:type="dxa"/>
            <w:vAlign w:val="center"/>
          </w:tcPr>
          <w:p w14:paraId="0E86273C" w14:textId="77777777" w:rsidR="009E0F46" w:rsidRPr="00D032C0" w:rsidRDefault="009E0F46">
            <w:pPr>
              <w:rPr>
                <w:rFonts w:eastAsiaTheme="majorEastAsia"/>
              </w:rPr>
            </w:pPr>
          </w:p>
          <w:p w14:paraId="4B9BD00F" w14:textId="77777777" w:rsidR="009E0F46" w:rsidRPr="00D032C0" w:rsidRDefault="00000000">
            <w:pPr>
              <w:rPr>
                <w:rFonts w:eastAsiaTheme="majorEastAsia"/>
              </w:rPr>
            </w:pPr>
            <m:oMathPara>
              <m:oMath>
                <m:sSub>
                  <m:sSubPr>
                    <m:ctrlPr>
                      <w:rPr>
                        <w:rFonts w:ascii="Cambria Math" w:eastAsia="Calibri" w:hAnsi="Cambria Math" w:cs="Arial"/>
                        <w:i/>
                        <w:noProof/>
                      </w:rPr>
                    </m:ctrlPr>
                  </m:sSubPr>
                  <m:e>
                    <m:r>
                      <w:rPr>
                        <w:rFonts w:ascii="Cambria Math" w:eastAsia="Calibri" w:cs="Arial"/>
                        <w:noProof/>
                      </w:rPr>
                      <m:t>P</m:t>
                    </m:r>
                  </m:e>
                  <m:sub>
                    <m:r>
                      <w:rPr>
                        <w:rFonts w:ascii="Cambria Math" w:eastAsia="Calibri" w:cs="Arial"/>
                        <w:noProof/>
                      </w:rPr>
                      <m:t>j</m:t>
                    </m:r>
                  </m:sub>
                </m:sSub>
                <m:d>
                  <m:dPr>
                    <m:ctrlPr>
                      <w:rPr>
                        <w:rFonts w:ascii="Cambria Math" w:eastAsia="Calibri" w:hAnsi="Cambria Math" w:cs="Arial"/>
                        <w:i/>
                        <w:noProof/>
                      </w:rPr>
                    </m:ctrlPr>
                  </m:dPr>
                  <m:e>
                    <m:r>
                      <w:rPr>
                        <w:rFonts w:ascii="Cambria Math" w:eastAsia="Calibri" w:cs="Arial"/>
                        <w:noProof/>
                      </w:rPr>
                      <m:t>i</m:t>
                    </m:r>
                  </m:e>
                </m:d>
                <m:r>
                  <w:rPr>
                    <w:rFonts w:ascii="Cambria Math" w:eastAsia="Calibri" w:cs="Arial"/>
                    <w:noProof/>
                  </w:rPr>
                  <m:t>=</m:t>
                </m:r>
                <m:nary>
                  <m:naryPr>
                    <m:subHide m:val="1"/>
                    <m:supHide m:val="1"/>
                    <m:ctrlPr>
                      <w:rPr>
                        <w:rFonts w:ascii="Cambria Math" w:eastAsia="Calibri" w:hAnsi="Cambria Math" w:cs="Arial"/>
                        <w:i/>
                        <w:noProof/>
                      </w:rPr>
                    </m:ctrlPr>
                  </m:naryPr>
                  <m:sub/>
                  <m:sup/>
                  <m:e>
                    <m:f>
                      <m:fPr>
                        <m:ctrlPr>
                          <w:rPr>
                            <w:rFonts w:ascii="Cambria Math" w:eastAsia="Calibri" w:hAnsi="Cambria Math" w:cs="Arial"/>
                            <w:i/>
                            <w:noProof/>
                          </w:rPr>
                        </m:ctrlPr>
                      </m:fPr>
                      <m:num>
                        <m:r>
                          <w:rPr>
                            <w:rFonts w:ascii="Cambria Math" w:eastAsia="Calibri" w:cs="Arial"/>
                            <w:noProof/>
                          </w:rPr>
                          <m:t>EXP</m:t>
                        </m:r>
                        <m:d>
                          <m:dPr>
                            <m:ctrlPr>
                              <w:rPr>
                                <w:rFonts w:ascii="Cambria Math" w:eastAsia="Calibri" w:hAnsi="Cambria Math" w:cs="Arial"/>
                                <w:i/>
                                <w:noProof/>
                              </w:rPr>
                            </m:ctrlPr>
                          </m:dPr>
                          <m:e>
                            <m:sSub>
                              <m:sSubPr>
                                <m:ctrlPr>
                                  <w:rPr>
                                    <w:rFonts w:ascii="Cambria Math" w:eastAsia="Calibri" w:hAnsi="Cambria Math" w:cs="Arial"/>
                                    <w:i/>
                                    <w:noProof/>
                                  </w:rPr>
                                </m:ctrlPr>
                              </m:sSubPr>
                              <m:e>
                                <m:r>
                                  <w:rPr>
                                    <w:rFonts w:ascii="Cambria Math" w:eastAsia="Calibri" w:cs="Arial"/>
                                    <w:noProof/>
                                  </w:rPr>
                                  <m:t>β</m:t>
                                </m:r>
                              </m:e>
                              <m:sub>
                                <m:r>
                                  <w:rPr>
                                    <w:rFonts w:ascii="Cambria Math" w:eastAsia="Calibri" w:cs="Arial"/>
                                    <w:noProof/>
                                  </w:rPr>
                                  <m:t>i</m:t>
                                </m:r>
                              </m:sub>
                            </m:sSub>
                            <m:sSub>
                              <m:sSubPr>
                                <m:ctrlPr>
                                  <w:rPr>
                                    <w:rFonts w:ascii="Cambria Math" w:eastAsia="Calibri" w:hAnsi="Cambria Math" w:cs="Arial"/>
                                    <w:i/>
                                    <w:noProof/>
                                  </w:rPr>
                                </m:ctrlPr>
                              </m:sSubPr>
                              <m:e>
                                <m:r>
                                  <w:rPr>
                                    <w:rFonts w:ascii="Cambria Math" w:eastAsia="Calibri" w:cs="Arial"/>
                                    <w:noProof/>
                                  </w:rPr>
                                  <m:t>X</m:t>
                                </m:r>
                              </m:e>
                              <m:sub>
                                <m:r>
                                  <w:rPr>
                                    <w:rFonts w:ascii="Cambria Math" w:eastAsia="Calibri" w:cs="Arial"/>
                                    <w:noProof/>
                                  </w:rPr>
                                  <m:t>ij</m:t>
                                </m:r>
                              </m:sub>
                            </m:sSub>
                          </m:e>
                        </m:d>
                      </m:num>
                      <m:den>
                        <m:nary>
                          <m:naryPr>
                            <m:chr m:val="∑"/>
                            <m:supHide m:val="1"/>
                            <m:ctrlPr>
                              <w:rPr>
                                <w:rFonts w:ascii="Cambria Math" w:eastAsia="Calibri" w:hAnsi="Cambria Math" w:cs="Arial"/>
                                <w:i/>
                                <w:noProof/>
                              </w:rPr>
                            </m:ctrlPr>
                          </m:naryPr>
                          <m:sub>
                            <m:r>
                              <w:rPr>
                                <w:rFonts w:ascii="Cambria Math" w:eastAsia="Calibri" w:hAnsi="Cambria Math" w:cs="Cambria Math"/>
                                <w:noProof/>
                              </w:rPr>
                              <m:t>∀</m:t>
                            </m:r>
                            <m:r>
                              <w:rPr>
                                <w:rFonts w:ascii="Cambria Math" w:eastAsia="Calibri" w:cs="Cambria Math"/>
                                <w:noProof/>
                              </w:rPr>
                              <m:t>I</m:t>
                            </m:r>
                          </m:sub>
                          <m:sup/>
                          <m:e>
                            <m:r>
                              <w:rPr>
                                <w:rFonts w:ascii="Cambria Math" w:eastAsia="Calibri" w:cs="Arial"/>
                                <w:noProof/>
                              </w:rPr>
                              <m:t>EXP</m:t>
                            </m:r>
                            <m:d>
                              <m:dPr>
                                <m:ctrlPr>
                                  <w:rPr>
                                    <w:rFonts w:ascii="Cambria Math" w:eastAsia="Calibri" w:hAnsi="Cambria Math" w:cs="Arial"/>
                                    <w:i/>
                                    <w:noProof/>
                                  </w:rPr>
                                </m:ctrlPr>
                              </m:dPr>
                              <m:e>
                                <m:sSub>
                                  <m:sSubPr>
                                    <m:ctrlPr>
                                      <w:rPr>
                                        <w:rFonts w:ascii="Cambria Math" w:eastAsia="Calibri" w:hAnsi="Cambria Math" w:cs="Arial"/>
                                        <w:i/>
                                        <w:noProof/>
                                      </w:rPr>
                                    </m:ctrlPr>
                                  </m:sSubPr>
                                  <m:e>
                                    <m:r>
                                      <w:rPr>
                                        <w:rFonts w:ascii="Cambria Math" w:eastAsia="Calibri" w:cs="Arial"/>
                                        <w:noProof/>
                                      </w:rPr>
                                      <m:t>β</m:t>
                                    </m:r>
                                  </m:e>
                                  <m:sub>
                                    <m:r>
                                      <w:rPr>
                                        <w:rFonts w:ascii="Cambria Math" w:eastAsia="Calibri" w:cs="Arial"/>
                                        <w:noProof/>
                                      </w:rPr>
                                      <m:t>i</m:t>
                                    </m:r>
                                  </m:sub>
                                </m:sSub>
                                <m:sSub>
                                  <m:sSubPr>
                                    <m:ctrlPr>
                                      <w:rPr>
                                        <w:rFonts w:ascii="Cambria Math" w:eastAsia="Calibri" w:hAnsi="Cambria Math" w:cs="Arial"/>
                                        <w:i/>
                                        <w:noProof/>
                                      </w:rPr>
                                    </m:ctrlPr>
                                  </m:sSubPr>
                                  <m:e>
                                    <m:r>
                                      <w:rPr>
                                        <w:rFonts w:ascii="Cambria Math" w:eastAsia="Calibri" w:cs="Arial"/>
                                        <w:noProof/>
                                      </w:rPr>
                                      <m:t>X</m:t>
                                    </m:r>
                                  </m:e>
                                  <m:sub>
                                    <m:r>
                                      <w:rPr>
                                        <w:rFonts w:ascii="Cambria Math" w:eastAsia="Calibri" w:cs="Arial"/>
                                        <w:noProof/>
                                      </w:rPr>
                                      <m:t>ij</m:t>
                                    </m:r>
                                  </m:sub>
                                </m:sSub>
                              </m:e>
                            </m:d>
                          </m:e>
                        </m:nary>
                      </m:den>
                    </m:f>
                  </m:e>
                </m:nary>
                <m:r>
                  <w:rPr>
                    <w:rFonts w:ascii="Cambria Math" w:eastAsia="Calibri" w:cs="Arial"/>
                    <w:noProof/>
                  </w:rPr>
                  <m:t>f</m:t>
                </m:r>
                <m:d>
                  <m:dPr>
                    <m:ctrlPr>
                      <w:rPr>
                        <w:rFonts w:ascii="Cambria Math" w:eastAsia="Calibri" w:hAnsi="Cambria Math" w:cs="Arial"/>
                        <w:i/>
                        <w:noProof/>
                      </w:rPr>
                    </m:ctrlPr>
                  </m:dPr>
                  <m:e>
                    <m:sSub>
                      <m:sSubPr>
                        <m:ctrlPr>
                          <w:rPr>
                            <w:rFonts w:ascii="Cambria Math" w:eastAsia="Calibri" w:hAnsi="Cambria Math" w:cs="Arial"/>
                            <w:i/>
                            <w:noProof/>
                          </w:rPr>
                        </m:ctrlPr>
                      </m:sSubPr>
                      <m:e>
                        <m:r>
                          <w:rPr>
                            <w:rFonts w:ascii="Cambria Math" w:eastAsia="Calibri" w:cs="Arial"/>
                            <w:noProof/>
                          </w:rPr>
                          <m:t>β</m:t>
                        </m:r>
                      </m:e>
                      <m:sub>
                        <m:r>
                          <w:rPr>
                            <w:rFonts w:ascii="Cambria Math" w:eastAsia="Calibri" w:cs="Arial"/>
                            <w:noProof/>
                          </w:rPr>
                          <m:t>i</m:t>
                        </m:r>
                      </m:sub>
                    </m:sSub>
                    <m:r>
                      <w:rPr>
                        <w:rFonts w:ascii="Cambria Math" w:eastAsia="Calibri" w:cs="Arial"/>
                        <w:noProof/>
                      </w:rPr>
                      <m:t>|</m:t>
                    </m:r>
                    <m:sSub>
                      <m:sSubPr>
                        <m:ctrlPr>
                          <w:rPr>
                            <w:rFonts w:ascii="Cambria Math" w:eastAsia="Calibri" w:hAnsi="Cambria Math" w:cs="Arial"/>
                            <w:i/>
                            <w:noProof/>
                          </w:rPr>
                        </m:ctrlPr>
                      </m:sSubPr>
                      <m:e>
                        <m:r>
                          <w:rPr>
                            <w:rFonts w:ascii="Cambria Math" w:eastAsia="Calibri" w:cs="Arial"/>
                            <w:noProof/>
                          </w:rPr>
                          <m:t>φ</m:t>
                        </m:r>
                      </m:e>
                      <m:sub>
                        <m:r>
                          <w:rPr>
                            <w:rFonts w:ascii="Cambria Math" w:eastAsia="Calibri" w:cs="Arial"/>
                            <w:noProof/>
                          </w:rPr>
                          <m:t>i</m:t>
                        </m:r>
                      </m:sub>
                    </m:sSub>
                  </m:e>
                </m:d>
                <m:r>
                  <w:rPr>
                    <w:rFonts w:ascii="Cambria Math" w:eastAsia="Calibri" w:cs="Arial"/>
                    <w:noProof/>
                  </w:rPr>
                  <m:t>d</m:t>
                </m:r>
                <m:sSub>
                  <m:sSubPr>
                    <m:ctrlPr>
                      <w:rPr>
                        <w:rFonts w:ascii="Cambria Math" w:eastAsia="Calibri" w:hAnsi="Cambria Math" w:cs="Arial"/>
                        <w:i/>
                        <w:noProof/>
                      </w:rPr>
                    </m:ctrlPr>
                  </m:sSubPr>
                  <m:e>
                    <m:r>
                      <w:rPr>
                        <w:rFonts w:ascii="Cambria Math" w:eastAsia="Calibri" w:cs="Arial"/>
                        <w:noProof/>
                      </w:rPr>
                      <m:t>β</m:t>
                    </m:r>
                  </m:e>
                  <m:sub>
                    <m:r>
                      <w:rPr>
                        <w:rFonts w:ascii="Cambria Math" w:eastAsia="Calibri" w:cs="Arial"/>
                        <w:noProof/>
                      </w:rPr>
                      <m:t>i</m:t>
                    </m:r>
                  </m:sub>
                </m:sSub>
              </m:oMath>
            </m:oMathPara>
          </w:p>
        </w:tc>
        <w:tc>
          <w:tcPr>
            <w:tcW w:w="741" w:type="dxa"/>
            <w:vAlign w:val="center"/>
          </w:tcPr>
          <w:p w14:paraId="3389B02F" w14:textId="259E4C7B" w:rsidR="009E0F46" w:rsidRPr="00D032C0" w:rsidRDefault="009E0F46" w:rsidP="00304AFC">
            <w:pPr>
              <w:ind w:firstLine="0"/>
            </w:pPr>
            <w:bookmarkStart w:id="80" w:name="_Ref201444012"/>
            <w:r w:rsidRPr="00D032C0">
              <w:rPr>
                <w:rFonts w:eastAsiaTheme="majorEastAsia"/>
              </w:rPr>
              <w:t>(</w:t>
            </w:r>
            <w:r w:rsidRPr="00D032C0">
              <w:rPr>
                <w:rFonts w:eastAsiaTheme="majorEastAsia"/>
              </w:rPr>
              <w:fldChar w:fldCharType="begin"/>
            </w:r>
            <w:r w:rsidRPr="00D032C0">
              <w:rPr>
                <w:rFonts w:eastAsiaTheme="majorEastAsia"/>
              </w:rPr>
              <w:instrText xml:space="preserve"> EQ </w:instrText>
            </w:r>
            <w:r w:rsidRPr="00D032C0">
              <w:rPr>
                <w:rFonts w:eastAsiaTheme="majorEastAsia"/>
              </w:rPr>
              <w:fldChar w:fldCharType="end"/>
            </w:r>
            <w:fldSimple w:instr=" SEQ Equation \* ARABIC ">
              <w:r w:rsidR="00FC2C02">
                <w:rPr>
                  <w:noProof/>
                </w:rPr>
                <w:t>8</w:t>
              </w:r>
            </w:fldSimple>
            <w:r w:rsidRPr="00D032C0">
              <w:rPr>
                <w:rFonts w:eastAsiaTheme="majorEastAsia"/>
              </w:rPr>
              <w:t>)</w:t>
            </w:r>
            <w:bookmarkEnd w:id="80"/>
          </w:p>
        </w:tc>
      </w:tr>
    </w:tbl>
    <w:p w14:paraId="506A27EA" w14:textId="34CAC97D" w:rsidR="009E0F46" w:rsidRPr="00D032C0" w:rsidRDefault="009E0F46" w:rsidP="009E0F46">
      <w:pPr>
        <w:pStyle w:val="Body"/>
      </w:pPr>
      <w:r w:rsidRPr="00D032C0">
        <w:t xml:space="preserve">The probability density function connected to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Pr="00D032C0">
        <w:t xml:space="preserve"> in this case is represented by the function </w:t>
      </w:r>
      <m:oMath>
        <m:r>
          <w:rPr>
            <w:rFonts w:ascii="Cambria Math" w:eastAsiaTheme="majorEastAsia" w:hAnsi="Cambria Math"/>
          </w:rPr>
          <m:t>f</m:t>
        </m:r>
        <m:d>
          <m:dPr>
            <m:ctrlPr>
              <w:rPr>
                <w:rFonts w:ascii="Cambria Math" w:eastAsiaTheme="majorEastAsia" w:hAnsi="Cambria Math"/>
                <w:i/>
              </w:rPr>
            </m:ctrlPr>
          </m:dPr>
          <m:e>
            <m:r>
              <w:rPr>
                <w:rFonts w:ascii="Cambria Math" w:eastAsiaTheme="majorEastAsia" w:hAnsi="Cambria Math"/>
              </w:rPr>
              <m:t>β|φ</m:t>
            </m:r>
          </m:e>
        </m:d>
      </m:oMath>
      <w:r w:rsidRPr="00D032C0">
        <w:t xml:space="preserve">, where </w:t>
      </w:r>
      <m:oMath>
        <m:sSub>
          <m:sSubPr>
            <m:ctrlPr>
              <w:rPr>
                <w:rFonts w:ascii="Cambria Math" w:hAnsi="Cambria Math"/>
                <w:i/>
              </w:rPr>
            </m:ctrlPr>
          </m:sSubPr>
          <m:e>
            <m:r>
              <w:rPr>
                <w:rFonts w:ascii="Cambria Math" w:eastAsiaTheme="majorEastAsia" w:hAnsi="Cambria Math"/>
              </w:rPr>
              <m:t>φ</m:t>
            </m:r>
          </m:e>
          <m:sub>
            <m:r>
              <w:rPr>
                <w:rFonts w:ascii="Cambria Math" w:hAnsi="Cambria Math"/>
              </w:rPr>
              <m:t>i</m:t>
            </m:r>
          </m:sub>
        </m:sSub>
      </m:oMath>
      <w:r w:rsidRPr="00D032C0">
        <w:t xml:space="preserve"> is a set of parameters that define this function. The variances and the mean value are two examples of these factors. The meanings of all other terms stay the same. To allow parameters to vary across observations,  </w:t>
      </w:r>
      <m:oMath>
        <m:sSub>
          <m:sSubPr>
            <m:ctrlPr>
              <w:rPr>
                <w:rFonts w:ascii="Cambria Math" w:hAnsi="Cambria Math"/>
                <w:i/>
              </w:rPr>
            </m:ctrlPr>
          </m:sSubPr>
          <m:e>
            <m:r>
              <w:rPr>
                <w:rFonts w:ascii="Cambria Math" w:hAnsi="Cambria Math"/>
              </w:rPr>
              <m:t>β</m:t>
            </m:r>
          </m:e>
          <m:sub>
            <m:r>
              <w:rPr>
                <w:rFonts w:ascii="Cambria Math" w:hAnsi="Cambria Math"/>
              </w:rPr>
              <m:t>ij</m:t>
            </m:r>
          </m:sub>
        </m:sSub>
      </m:oMath>
      <w:r w:rsidRPr="00D032C0">
        <w:t xml:space="preserve"> represents a set of quantifiable parameters that may differ between crash scenarios due to the possibility of differences in the means and variances of random parameters</w:t>
      </w:r>
      <w:r w:rsidR="00304AFC">
        <w:t xml:space="preserve"> </w:t>
      </w:r>
      <w:r w:rsidRPr="00D032C0">
        <w:fldChar w:fldCharType="begin"/>
      </w:r>
      <w:r w:rsidR="0075677B">
        <w:instrText xml:space="preserve"> ADDIN ZOTERO_ITEM CSL_CITATION {"citationID":"SpRbgEzA","properties":{"formattedCitation":"(Seraneeprakarn et al., 2017; Yu et al., 2020)","plainCitation":"(Seraneeprakarn et al., 2017; Yu et al., 2020)","noteIndex":0},"citationItems":[{"id":"Y9kfNS0C/ERukx9fn","uris":["http://zotero.org/users/local/XtjgFd15/items/DQYSJIZP"],"itemData":{"id":26054,"type":"article-journal","abstract":"Differences in hybrid and non-hybrid vehicle design, and potential differences in driver-related behavior among owners of these vehicle types, can potentially have interesting implications for safety-related policies. To study possible differences in hybrid and non-hybrid occupant injury severities in motor vehicle crashes, this paper uses a sample of hybrid-vehicle-involved crashes and estimates a mixed logit model of the resulting injury level of the most severely injured occupant in the crash, while accounting for possible heterogeneity in the means and variances of model parameters. A total of 2015 crashes in Washington State, involving at least one hybrid vehicle in the 5-year period from January 1, 2006 to December 31, 2010 were analyzed. The data included crash information regarding occupants, vehicles, environmental conditions at the time of the crash, hybrid and non-hybrid vehicle attributes, crash-contributing circumstances for both hybrid and non-hybrid involved vehicles, collision type and crash location information relating to intersections, functional class of the highway, and highway curvature. Model estimation results show that a wide range of variables influence the most severely injured occupant, and that the number-of-occupants parameter and the intersection-location indicator parameter are random with significant heterogeneity in both means and variances. Sources of heterogeneity include the ratio of hybrid to non-hybrid vehicle counts in the crash, vehicle weight to horsepower ratio range (maximum difference in ratio) for the crash, number of adult occupants aged 41–64years, functional class, and vehicle type interactions. The results further demonstrate the potential of models that address unobserved heterogeneity to unravel important relationships in the analysis of highway injury severities.","container-title":"Analytic Methods in Accident Research","DOI":"10.1016/j.amar.2017.05.003","title":"Occupant injury severities in hybrid-vehicle involved crashes: A random parameters approach with heterogeneity in means and variances","URL":"https://www.sciencedirect.com/science/article/pii/S2213665717300088","author":[{"family":"Seraneeprakarn","given":"Puttipan"},{"family":"Huang","given":"Shuaiqi"},{"family":"Shankar","given":"Venkataraman"},{"family":"Mannering","given":"Fred"},{"family":"Venkataraman","given":"Narayan"},{"family":"Milton","given":"John"}],"issued":{"date-parts":[["2017",9,1]]}}},{"id":"Y9kfNS0C/wVR3Ptaf","uris":["http://zotero.org/users/local/XtjgFd15/items/MD5RYDWL"],"itemData":{"id":26055,"type":"article-journal","abstract":"Rear-end crash is the predominant crash type in work zones. This study employs a random parameters logit approach with heterogeneity in means and variances to investigate factors affecting the injury severity of rear-end crashes in work zones using the data collected in North Carolina. The injury severity is divided into three categories (i.e., injury, possible injury, and property damage only). The relationships between the severity outcomes and drivers’, environmental, roadway, work zone, and crash characteristics are explored. Likelihood ratio tests are conducted to examine the temporal stability of estimation results between different time periods. A significant temporal instability is found between 2010 and 11 and 2012–13. A comparison of the marginal effects using different approaches is performed as well. Compared with the random parameters logit model only, the random parameters logit approach with heterogeneity in means and variances produces the best fitting results.","container-title":"Analytic Methods in Accident Research","DOI":"10.1016/j.amar.2020.100126","title":"Analysis of injury severity of rear-end crashes in work zones: A random parameters approach with heterogeneity in means and variances","URL":"https://www.sciencedirect.com/science/article/pii/S2213665720300166","author":[{"family":"Yu","given":"Miao"},{"family":"Zheng","given":"Changjiang"},{"family":"Ma","given":"Changxi"}],"issued":{"date-parts":[["2020",9,1]]}}}],"schema":"https://github.com/citation-style-language/schema/raw/master/csl-citation.json"} </w:instrText>
      </w:r>
      <w:r w:rsidRPr="00D032C0">
        <w:fldChar w:fldCharType="separate"/>
      </w:r>
      <w:r w:rsidRPr="0034635C">
        <w:t>(Seraneeprakarn et al., 2017; Yu et al., 2020)</w:t>
      </w:r>
      <w:r w:rsidRPr="00D032C0">
        <w:fldChar w:fldCharType="end"/>
      </w:r>
      <w:r w:rsidRPr="00D032C0">
        <w:t>.</w:t>
      </w:r>
    </w:p>
    <w:tbl>
      <w:tblPr>
        <w:tblW w:w="0" w:type="auto"/>
        <w:tblLook w:val="04A0" w:firstRow="1" w:lastRow="0" w:firstColumn="1" w:lastColumn="0" w:noHBand="0" w:noVBand="1"/>
      </w:tblPr>
      <w:tblGrid>
        <w:gridCol w:w="715"/>
        <w:gridCol w:w="7560"/>
        <w:gridCol w:w="741"/>
      </w:tblGrid>
      <w:tr w:rsidR="009E0F46" w:rsidRPr="00D032C0" w14:paraId="34B7BEAF" w14:textId="77777777">
        <w:tc>
          <w:tcPr>
            <w:tcW w:w="715" w:type="dxa"/>
            <w:vAlign w:val="center"/>
          </w:tcPr>
          <w:p w14:paraId="138A2CB4" w14:textId="77777777" w:rsidR="009E0F46" w:rsidRPr="00D032C0" w:rsidRDefault="009E0F46">
            <w:pPr>
              <w:rPr>
                <w:rFonts w:eastAsiaTheme="majorEastAsia"/>
              </w:rPr>
            </w:pPr>
          </w:p>
        </w:tc>
        <w:tc>
          <w:tcPr>
            <w:tcW w:w="7560" w:type="dxa"/>
            <w:vAlign w:val="center"/>
          </w:tcPr>
          <w:p w14:paraId="36E1B00F" w14:textId="77777777" w:rsidR="009E0F46" w:rsidRPr="00D032C0" w:rsidRDefault="00000000">
            <w:pPr>
              <w:rPr>
                <w:rFonts w:eastAsiaTheme="majorEastAsia"/>
              </w:rPr>
            </w:pPr>
            <m:oMathPara>
              <m:oMath>
                <m:sSub>
                  <m:sSubPr>
                    <m:ctrlPr>
                      <w:rPr>
                        <w:rFonts w:ascii="Cambria Math" w:hAnsi="Cambria Math"/>
                        <w:i/>
                        <w:noProof/>
                        <w:lang w:eastAsia="zh-CN"/>
                      </w:rPr>
                    </m:ctrlPr>
                  </m:sSubPr>
                  <m:e>
                    <m:r>
                      <w:rPr>
                        <w:rFonts w:ascii="Cambria Math"/>
                        <w:noProof/>
                        <w:lang w:eastAsia="zh-CN"/>
                      </w:rPr>
                      <m:t>β</m:t>
                    </m:r>
                  </m:e>
                  <m:sub>
                    <m:r>
                      <w:rPr>
                        <w:rFonts w:ascii="Cambria Math"/>
                        <w:noProof/>
                        <w:lang w:eastAsia="zh-CN"/>
                      </w:rPr>
                      <m:t>ij</m:t>
                    </m:r>
                    <m:ctrlPr>
                      <w:rPr>
                        <w:rFonts w:ascii="Cambria Math" w:hAnsi="Cambria Math"/>
                        <w:noProof/>
                        <w:lang w:eastAsia="zh-CN"/>
                      </w:rPr>
                    </m:ctrlP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ij</m:t>
                    </m:r>
                  </m:sub>
                </m:sSub>
                <m:sSub>
                  <m:sSubPr>
                    <m:ctrlPr>
                      <w:rPr>
                        <w:rFonts w:ascii="Cambria Math" w:hAnsi="Cambria Math"/>
                        <w:i/>
                      </w:rPr>
                    </m:ctrlPr>
                  </m:sSubPr>
                  <m:e>
                    <m:r>
                      <w:rPr>
                        <w:rFonts w:ascii="Cambria Math" w:hAnsi="Cambria Math"/>
                      </w:rPr>
                      <m:t>Z</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EXP</m:t>
                </m:r>
                <m:d>
                  <m:dPr>
                    <m:ctrlPr>
                      <w:rPr>
                        <w:rFonts w:ascii="Cambria Math" w:hAnsi="Cambria Math"/>
                        <w:i/>
                      </w:rPr>
                    </m:ctrlPr>
                  </m:dPr>
                  <m:e>
                    <m:sSub>
                      <m:sSubPr>
                        <m:ctrlPr>
                          <w:rPr>
                            <w:rFonts w:ascii="Cambria Math" w:hAnsi="Cambria Math"/>
                            <w:i/>
                          </w:rPr>
                        </m:ctrlPr>
                      </m:sSubPr>
                      <m:e>
                        <m:sSub>
                          <m:sSubPr>
                            <m:ctrlPr>
                              <w:rPr>
                                <w:rFonts w:ascii="Cambria Math" w:hAnsi="Cambria Math"/>
                                <w:i/>
                                <w:noProof/>
                                <w:lang w:eastAsia="zh-CN"/>
                              </w:rPr>
                            </m:ctrlPr>
                          </m:sSubPr>
                          <m:e>
                            <m:r>
                              <w:rPr>
                                <w:rFonts w:ascii="Cambria Math"/>
                                <w:noProof/>
                                <w:lang w:eastAsia="zh-CN"/>
                              </w:rPr>
                              <m:t>Ψ</m:t>
                            </m:r>
                          </m:e>
                          <m:sub>
                            <m:r>
                              <w:rPr>
                                <w:rFonts w:ascii="Cambria Math"/>
                                <w:noProof/>
                                <w:lang w:eastAsia="zh-CN"/>
                              </w:rPr>
                              <m:t>ij</m:t>
                            </m:r>
                          </m:sub>
                        </m:sSub>
                      </m:e>
                      <m:sub>
                        <m:r>
                          <w:rPr>
                            <w:rFonts w:ascii="Cambria Math" w:hAnsi="Cambria Math"/>
                          </w:rPr>
                          <m:t>ij</m:t>
                        </m:r>
                      </m:sub>
                    </m:sSub>
                    <m:sSub>
                      <m:sSubPr>
                        <m:ctrlPr>
                          <w:rPr>
                            <w:rFonts w:ascii="Cambria Math" w:hAnsi="Cambria Math"/>
                            <w:i/>
                          </w:rPr>
                        </m:ctrlPr>
                      </m:sSubPr>
                      <m:e>
                        <m:r>
                          <w:rPr>
                            <w:rFonts w:ascii="Cambria Math" w:hAnsi="Cambria Math"/>
                          </w:rPr>
                          <m:t>Y</m:t>
                        </m:r>
                      </m:e>
                      <m:sub>
                        <m:r>
                          <w:rPr>
                            <w:rFonts w:ascii="Cambria Math" w:hAnsi="Cambria Math"/>
                          </w:rPr>
                          <m:t>ij</m:t>
                        </m:r>
                      </m:sub>
                    </m:sSub>
                  </m:e>
                </m:d>
                <m:sSub>
                  <m:sSubPr>
                    <m:ctrlPr>
                      <w:rPr>
                        <w:rFonts w:ascii="Cambria Math" w:hAnsi="Cambria Math"/>
                        <w:i/>
                      </w:rPr>
                    </m:ctrlPr>
                  </m:sSubPr>
                  <m:e>
                    <m:r>
                      <w:rPr>
                        <w:rFonts w:ascii="Cambria Math" w:hAnsi="Cambria Math"/>
                      </w:rPr>
                      <m:t>υ</m:t>
                    </m:r>
                  </m:e>
                  <m:sub>
                    <m:r>
                      <w:rPr>
                        <w:rFonts w:ascii="Cambria Math" w:hAnsi="Cambria Math"/>
                      </w:rPr>
                      <m:t>ij</m:t>
                    </m:r>
                  </m:sub>
                </m:sSub>
              </m:oMath>
            </m:oMathPara>
          </w:p>
        </w:tc>
        <w:tc>
          <w:tcPr>
            <w:tcW w:w="741" w:type="dxa"/>
            <w:vAlign w:val="center"/>
          </w:tcPr>
          <w:p w14:paraId="0B2C11E9" w14:textId="7B7BEF14" w:rsidR="009E0F46" w:rsidRPr="00D032C0" w:rsidRDefault="009E0F46">
            <w:pPr>
              <w:pStyle w:val="Caption"/>
            </w:pPr>
            <w:r w:rsidRPr="00D032C0">
              <w:t>(</w:t>
            </w:r>
            <w:r w:rsidRPr="00D032C0">
              <w:fldChar w:fldCharType="begin"/>
            </w:r>
            <w:r w:rsidRPr="00D032C0">
              <w:instrText xml:space="preserve"> EQ </w:instrText>
            </w:r>
            <w:r w:rsidRPr="00D032C0">
              <w:fldChar w:fldCharType="end"/>
            </w:r>
            <w:fldSimple w:instr=" SEQ Equation \* ARABIC ">
              <w:r w:rsidR="00FC2C02">
                <w:rPr>
                  <w:noProof/>
                </w:rPr>
                <w:t>9</w:t>
              </w:r>
            </w:fldSimple>
            <w:r w:rsidRPr="00D032C0">
              <w:t>)</w:t>
            </w:r>
          </w:p>
        </w:tc>
      </w:tr>
    </w:tbl>
    <w:p w14:paraId="081B0B68" w14:textId="182D9CCE" w:rsidR="009E0F46" w:rsidRPr="00D032C0" w:rsidRDefault="009E0F46" w:rsidP="009E0F46">
      <w:pPr>
        <w:pStyle w:val="Body"/>
      </w:pPr>
      <w:r w:rsidRPr="00D032C0">
        <w:t xml:space="preserve">where,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Pr="00D032C0">
        <w:t xml:space="preserve"> stands for the average mean parameter estimates over all crashes.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D032C0">
        <w:t xml:space="preserve"> represents a vector of attributes that captures heterogeneity in the mean of random parameters and </w:t>
      </w:r>
      <m:oMath>
        <m:sSub>
          <m:sSubPr>
            <m:ctrlPr>
              <w:rPr>
                <w:rFonts w:ascii="Cambria Math" w:hAnsi="Cambria Math"/>
                <w:i/>
              </w:rPr>
            </m:ctrlPr>
          </m:sSubPr>
          <m:e>
            <m:r>
              <m:rPr>
                <m:sty m:val="p"/>
              </m:rPr>
              <w:rPr>
                <w:rFonts w:ascii="Cambria Math" w:hAnsi="Cambria Math"/>
              </w:rPr>
              <m:t>Θ</m:t>
            </m:r>
          </m:e>
          <m:sub>
            <m:r>
              <w:rPr>
                <w:rFonts w:ascii="Cambria Math" w:hAnsi="Cambria Math"/>
              </w:rPr>
              <m:t>ij</m:t>
            </m:r>
          </m:sub>
        </m:sSub>
      </m:oMath>
      <w:r w:rsidRPr="00D032C0">
        <w:t xml:space="preserve">denotes the corresponding vector of estimable parameters. With corresponding </w:t>
      </w:r>
      <w:r w:rsidRPr="00D032C0">
        <w:lastRenderedPageBreak/>
        <w:t xml:space="preserve">estimable parameters labeled as </w:t>
      </w:r>
      <m:oMath>
        <m:sSub>
          <m:sSubPr>
            <m:ctrlPr>
              <w:rPr>
                <w:rFonts w:ascii="Cambria Math" w:hAnsi="Cambria Math"/>
                <w:i/>
              </w:rPr>
            </m:ctrlPr>
          </m:sSubPr>
          <m:e>
            <m:r>
              <w:rPr>
                <w:rFonts w:ascii="Cambria Math" w:hAnsi="Cambria Math"/>
              </w:rPr>
              <m:t>ψ</m:t>
            </m:r>
          </m:e>
          <m:sub>
            <m:r>
              <w:rPr>
                <w:rFonts w:ascii="Cambria Math" w:hAnsi="Cambria Math"/>
              </w:rPr>
              <m:t>ij</m:t>
            </m:r>
          </m:sub>
        </m:sSub>
      </m:oMath>
      <w:r w:rsidRPr="00D032C0">
        <w:t xml:space="preserve">, </w:t>
      </w:r>
      <m:oMath>
        <m:sSub>
          <m:sSubPr>
            <m:ctrlPr>
              <w:rPr>
                <w:rFonts w:ascii="Cambria Math" w:hAnsi="Cambria Math"/>
                <w:i/>
              </w:rPr>
            </m:ctrlPr>
          </m:sSubPr>
          <m:e>
            <m:r>
              <w:rPr>
                <w:rFonts w:ascii="Cambria Math" w:hAnsi="Cambria Math"/>
              </w:rPr>
              <m:t>Y</m:t>
            </m:r>
          </m:e>
          <m:sub>
            <m:r>
              <w:rPr>
                <w:rFonts w:ascii="Cambria Math" w:hAnsi="Cambria Math"/>
              </w:rPr>
              <m:t>ij</m:t>
            </m:r>
          </m:sub>
        </m:sSub>
      </m:oMath>
      <w:r w:rsidRPr="00D032C0">
        <w:t xml:space="preserve"> represents an additional set of observation-specific variables that explain variations in the standard deviation </w:t>
      </w: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Pr="00D032C0">
        <w:t xml:space="preserve"> which captures heterogeneity in variances. In addition, the residual term is represented by </w:t>
      </w:r>
      <m:oMath>
        <m:sSub>
          <m:sSubPr>
            <m:ctrlPr>
              <w:rPr>
                <w:rFonts w:ascii="Cambria Math" w:hAnsi="Cambria Math"/>
                <w:i/>
              </w:rPr>
            </m:ctrlPr>
          </m:sSubPr>
          <m:e>
            <m:r>
              <w:rPr>
                <w:rFonts w:ascii="Cambria Math" w:hAnsi="Cambria Math"/>
              </w:rPr>
              <m:t>υ</m:t>
            </m:r>
          </m:e>
          <m:sub>
            <m:r>
              <w:rPr>
                <w:rFonts w:ascii="Cambria Math" w:hAnsi="Cambria Math"/>
              </w:rPr>
              <m:t>ij</m:t>
            </m:r>
          </m:sub>
        </m:sSub>
      </m:oMath>
      <w:r w:rsidRPr="00D032C0">
        <w:t>. This equation is used in models that account for (RPLHM. Additionally, the possible association between random parameters is considered in this approach</w:t>
      </w:r>
      <w:r w:rsidR="00304AFC">
        <w:t xml:space="preserve"> </w:t>
      </w:r>
      <w:r w:rsidRPr="00D032C0">
        <w:fldChar w:fldCharType="begin"/>
      </w:r>
      <w:r w:rsidR="0075677B">
        <w:instrText xml:space="preserve"> ADDIN ZOTERO_ITEM CSL_CITATION {"citationID":"siDyksoy","properties":{"formattedCitation":"(Saeed et al., 2019; Washington et al., 2020)","plainCitation":"(Saeed et al., 2019; Washington et al., 2020)","noteIndex":0},"citationItems":[{"id":"Y9kfNS0C/eHE91wWR","uris":["http://zotero.org/users/local/XtjgFd15/items/K6R668MS"],"itemData":{"id":26056,"type":"article-journal","abstract":"Recent literature on highway safety research has focused on methodological advances to minimize misspecifications and the potential for erroneous estimates and invalid statistical inferences. To further these efforts, this study carries out an empirical assessment of uncorrelated and correlated random-parameters count models for analyzing road crash frequencies on multilane highways considering two crash severities; injury and no-injury. The empirical results indicate that the relative statistical performance of these models is comparable; however, the correlated random-parameters approach accounts for both the heterogeneous effects of explanatory factors across the road segments and the cross-correlations among the random-parameter estimates. As noted in the results, statistically significant correlation effects among the random parameters confirm the adequacy of this approach. The safety models for multilane highways presented in this study can be useful in (i) the detection of critical risk factors on these road types, (ii) the assessment of crash reduction due to improvements in pavement condition and retrofitting of roadway geometric features and, (iii) the prediction of crash frequency while comparing different design alternatives. As such, the outcomes of this study may assist design engineers and highway agencies in designing new or calibrating existing multilane highways from a safety standpoint.","container-title":"Analytic Methods in Accident Research","DOI":"10.1016/j.amar.2019.100101","title":"Analyzing road crash frequencies with uncorrelated and correlated random-parameters count models: An empirical assessment of multilane highways","URL":"https://www.sciencedirect.com/science/article/pii/S2213665719300211","author":[{"family":"Saeed","given":"Tariq Usman"},{"family":"Hall","given":"Thomas"},{"family":"Baroud","given":"Hiba"},{"family":"Volovski","given":"Matthew J."}],"issued":{"date-parts":[["2019",9,1]]}}},{"id":"Y9kfNS0C/332UyMeC","uris":["http://zotero.org/users/local/zE93vBpR/items/6PQC6JUN"],"itemData":{"id":67,"type":"book","abstract":"The book's website (with databases and other support materials) can be accessed here. Praise for the Second Edition: The second edition introduces an especially broad set of statistical methods ... As a lecturer in both transportation and marketing research, I find this book an excellent textbook for advanced undergraduate, Master’s and Ph.D. students, covering topics from simple descriptive statistics to complex Bayesian models. ... It is one of the few books that cover an extensive set of statistical methods needed for data analysis in transportation. The book offers a wealth of examples from the transportation field. —The American Statistician Statistical and Econometric Methods for Transportation Data Analysis, Third Edition offers an expansion over the first and second editions in response to the recent methodological advancements in the fields of econometrics and statistics and to provide an increasing range of examples and corresponding data sets. It describes and illustrates some of the statistical and econometric tools commonly used in transportation data analysis. It provides a wide breadth of examples and case studies, covering applications in various aspects of transportation planning, engineering, safety, and economics. Ample analytical rigor is provided in each chapter so that fundamental concepts and principles are clear and numerous references are provided for those seeking additional technical details and applications.   New to the Third Edition   Updated references and improved examples throughout.   New sections on random parameters linear regression and ordered probability models including the hierarchical ordered probit model.   A new section on random parameters models with heterogeneity in the means and variances of parameter estimates.   Multiple new sections on correlated random parameters and correlated grouped random parameters in probit, logit and hazard-based models.   A new section discussing the practical aspects of random parameters model estimation.   A new chapter on Latent Class Models.   A new chapter on Bivariate and Multivariate Dependent Variable Models.  Statistical and Econometric Methods for Transportation Data Analysis, Third Edition can serve as a textbook for advanced undergraduate, Masters, and Ph.D. students in transportation-related disciplines including engineering, economics, urban and regional planning, and sociology. The book also serves as a technical reference for researchers and practitioners wishing to examine and understand a broad range of statistical and econometric tools required to study transportation problems.","ISBN":"978-0-429-52075-4","language":"en","number-of-pages":"496","publisher":"CRC Press","source":"Google Books","title":"Statistical and Econometric Methods for Transportation Data Analysis","author":[{"family":"Washington","given":"Simon"},{"family":"Karlaftis","given":"Matthew G."},{"family":"Mannering","given":"Fred"},{"family":"Anastasopoulos","given":"Panagiotis"}],"issued":{"date-parts":[["2020",1,30]]}}}],"schema":"https://github.com/citation-style-language/schema/raw/master/csl-citation.json"} </w:instrText>
      </w:r>
      <w:r w:rsidRPr="00D032C0">
        <w:fldChar w:fldCharType="separate"/>
      </w:r>
      <w:r w:rsidRPr="0034635C">
        <w:t>(Saeed et al., 2019; Washington et al., 2020)</w:t>
      </w:r>
      <w:r w:rsidRPr="00D032C0">
        <w:fldChar w:fldCharType="end"/>
      </w:r>
      <w:r w:rsidRPr="00D032C0">
        <w:t xml:space="preserve">. </w:t>
      </w:r>
    </w:p>
    <w:p w14:paraId="1091415E" w14:textId="67991BA7" w:rsidR="009E0F46" w:rsidRPr="00D032C0" w:rsidRDefault="009E0F46" w:rsidP="009E0F46">
      <w:pPr>
        <w:pStyle w:val="Body"/>
      </w:pPr>
      <w:r w:rsidRPr="00D032C0">
        <w:t>As may be shown below</w:t>
      </w:r>
      <w:r w:rsidR="00386661">
        <w:t xml:space="preserve"> </w:t>
      </w:r>
      <w:r w:rsidRPr="00D032C0">
        <w:fldChar w:fldCharType="begin"/>
      </w:r>
      <w:r w:rsidR="0075677B">
        <w:instrText xml:space="preserve"> ADDIN ZOTERO_ITEM CSL_CITATION {"citationID":"PSn3LiCh","properties":{"formattedCitation":"(Se et al., 2021)","plainCitation":"(Se et al., 2021)","noteIndex":0},"citationItems":[{"id":"Y9kfNS0C/b14qGbSo","uris":["http://zotero.org/users/local/zE93vBpR/items/KYZXWCFI"],"itemData":{"id":80,"type":"article-journal","abstract":"Undoubtedly, single-vehicle crashes remain a major concern for roadway users and highway administrators, especially in low- and middle-income developing countries, where accident death rates remain extremely high. This study investigates the temporal instability of contributing factors of driver-injury severities in single-vehicle crashes using data in Thailand, a developing country, from 2011 to 2017. Uncorrelated and correlated random parameters models with possible heterogeneity in means and variances were estimated for individual year model using two levels of driver-injury severities, namely, no/minor injury and severe/fatal injury. The models considered a wide range of factors, such as driver, roadway, vehicle, crash, environmental and temporal, and spatial characteristics. A series of likelihood ratio test and the marginal effect of significant factors were computed to explore the temporal stability of the year models and to investigate the temporal instability of the effect of each parameter estimate on the probability of driver-injury severities within given time periods. The result indicates that a substantial temporal instability exists in the model specifications and estimated parameters (temporally unstable factor included male driver, driving using exceeding speed limit, crashes on asphalt pavement, crashes on weekends, and crashes on weekend during nighttime with present of road lighting) across the time periods under study (despite being insignificant in particular year models, some factors were stable but marginal effects varied across time). The findings may be used to assist and guide decision makers in policy generation for plans to mitigate driver-injury severities. Despite the unclear source of temporal instability, the findings emphasize the importance of the temporal instability of the factors that influence the outcomes of driver-injury severities. Alternatively, ignoring temporal instability in studies on crash severity may lead to high levels of bias and inaccurate conclusions. With regard to methodologies, both random parameters with heterogeneity in means and variances and correlated random parameters with heterogeneity in means approaches are promising methods with ability to offer another layer of insight into unobserved heterogeneity in injury severity research.","container-title":"Analytic Methods in Accident Research","DOI":"10.1016/j.amar.2021.100179","ISSN":"2213-6657","journalAbbreviation":"Analytic Methods in Accident Research","page":"100179","source":"ScienceDirect","title":"Temporal stability of factors influencing driver-injury severities in single-vehicle crashes: A correlated random parameters with heterogeneity in means and variances approach","title-short":"Temporal stability of factors influencing driver-injury severities in single-vehicle crashes","volume":"32","author":[{"family":"Se","given":"Chamroeun"},{"family":"Champahom","given":"Thanapong"},{"family":"Jomnonkwao","given":"Sajjakaj"},{"family":"Karoonsoontawong","given":"Ampol"},{"family":"Ratanavaraha","given":"Vatanavongs"}],"issued":{"date-parts":[["2021",12,1]]}}}],"schema":"https://github.com/citation-style-language/schema/raw/master/csl-citation.json"} </w:instrText>
      </w:r>
      <w:r w:rsidRPr="00D032C0">
        <w:fldChar w:fldCharType="separate"/>
      </w:r>
      <w:r w:rsidRPr="0034635C">
        <w:t>(Se et al., 2021)</w:t>
      </w:r>
      <w:r w:rsidRPr="00D032C0">
        <w:fldChar w:fldCharType="end"/>
      </w:r>
      <w:r w:rsidRPr="00D032C0">
        <w:rPr>
          <w:rFonts w:eastAsiaTheme="majorEastAsia"/>
        </w:rPr>
        <w:t xml:space="preserve">, </w:t>
      </w:r>
      <w:sdt>
        <w:sdtPr>
          <w:tag w:val="tii-similarity-SU5URVJORVRfd3d3Lm5jYmkubmxtLm5paC5nb3Y="/>
          <w:id w:val="179714156"/>
          <w:placeholder>
            <w:docPart w:val="505A78EA889C4830B42DEEEBF3654190"/>
          </w:placeholder>
          <w15:appearance w15:val="hidden"/>
        </w:sdtPr>
        <w:sdtContent>
          <w:r w:rsidRPr="00D032C0">
            <w:rPr>
              <w:rFonts w:eastAsiaTheme="majorEastAsia"/>
            </w:rPr>
            <w:t>the correlated random parameters models</w:t>
          </w:r>
        </w:sdtContent>
      </w:sdt>
      <w:r w:rsidRPr="24CE94FE">
        <w:rPr>
          <w:rFonts w:eastAsiaTheme="majorEastAsia"/>
        </w:rPr>
        <w:t xml:space="preserve"> </w:t>
      </w:r>
      <w:sdt>
        <w:sdtPr>
          <w:tag w:val="tii-similarity-SU5URVJORVRfd3d3Lm5jYmkubmxtLm5paC5nb3Y="/>
          <w:id w:val="416442131"/>
          <w:placeholder>
            <w:docPart w:val="505A78EA889C4830B42DEEEBF3654190"/>
          </w:placeholder>
          <w15:appearance w15:val="hidden"/>
        </w:sdtPr>
        <w:sdtContent>
          <w:r w:rsidRPr="00D032C0">
            <w:rPr>
              <w:rFonts w:eastAsiaTheme="majorEastAsia"/>
            </w:rPr>
            <w:t>(CRPL) was investigated in situations when two or more random parameters are</w:t>
          </w:r>
        </w:sdtContent>
      </w:sdt>
      <w:r w:rsidRPr="00D032C0">
        <w:rPr>
          <w:rFonts w:eastAsiaTheme="majorEastAsia"/>
        </w:rPr>
        <w:t xml:space="preserve"> identified:</w:t>
      </w:r>
    </w:p>
    <w:tbl>
      <w:tblPr>
        <w:tblW w:w="0" w:type="auto"/>
        <w:tblLook w:val="04A0" w:firstRow="1" w:lastRow="0" w:firstColumn="1" w:lastColumn="0" w:noHBand="0" w:noVBand="1"/>
      </w:tblPr>
      <w:tblGrid>
        <w:gridCol w:w="715"/>
        <w:gridCol w:w="7560"/>
        <w:gridCol w:w="741"/>
      </w:tblGrid>
      <w:tr w:rsidR="009E0F46" w:rsidRPr="00D032C0" w14:paraId="127574A3" w14:textId="77777777">
        <w:tc>
          <w:tcPr>
            <w:tcW w:w="715" w:type="dxa"/>
            <w:vAlign w:val="center"/>
          </w:tcPr>
          <w:p w14:paraId="2F85698C" w14:textId="77777777" w:rsidR="009E0F46" w:rsidRPr="00D032C0" w:rsidRDefault="009E0F46">
            <w:pPr>
              <w:rPr>
                <w:rFonts w:eastAsiaTheme="majorEastAsia"/>
              </w:rPr>
            </w:pPr>
          </w:p>
        </w:tc>
        <w:tc>
          <w:tcPr>
            <w:tcW w:w="7560" w:type="dxa"/>
            <w:vAlign w:val="center"/>
          </w:tcPr>
          <w:p w14:paraId="2C2EF4C1" w14:textId="77777777" w:rsidR="009E0F46" w:rsidRPr="00D032C0" w:rsidRDefault="00000000">
            <w:pPr>
              <w:rPr>
                <w:rFonts w:eastAsiaTheme="majorEastAsia"/>
              </w:rPr>
            </w:pPr>
            <m:oMathPara>
              <m:oMath>
                <m:sSub>
                  <m:sSubPr>
                    <m:ctrlPr>
                      <w:rPr>
                        <w:rFonts w:ascii="Cambria Math" w:hAnsi="Cambria Math"/>
                        <w:i/>
                      </w:rPr>
                    </m:ctrlPr>
                  </m:sSubPr>
                  <m:e>
                    <m:r>
                      <w:rPr>
                        <w:rFonts w:ascii="Cambria Math" w:hAnsi="Cambria Math"/>
                      </w:rPr>
                      <m:t>β</m:t>
                    </m:r>
                  </m:e>
                  <m:sub>
                    <m:r>
                      <w:rPr>
                        <w:rFonts w:ascii="Cambria Math" w:hAnsi="Cambria Math"/>
                      </w:rPr>
                      <m:t>ij</m:t>
                    </m:r>
                  </m:sub>
                </m:sSub>
                <m:r>
                  <w:rPr>
                    <w:rFonts w:ascii="Cambria Math" w:hAnsi="Cambria Math"/>
                  </w:rPr>
                  <m:t>=β+η</m:t>
                </m:r>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r>
                  <m:rPr>
                    <m:sty m:val="p"/>
                  </m:rPr>
                  <w:rPr>
                    <w:rFonts w:ascii="Cambria Math" w:hAnsi="Cambria Math"/>
                  </w:rPr>
                  <m:t>Γ</m:t>
                </m:r>
                <m:sSub>
                  <m:sSubPr>
                    <m:ctrlPr>
                      <w:rPr>
                        <w:rFonts w:ascii="Cambria Math" w:hAnsi="Cambria Math"/>
                        <w:i/>
                      </w:rPr>
                    </m:ctrlPr>
                  </m:sSubPr>
                  <m:e>
                    <m:r>
                      <w:rPr>
                        <w:rFonts w:ascii="Cambria Math" w:hAnsi="Cambria Math"/>
                      </w:rPr>
                      <m:t>ψ</m:t>
                    </m:r>
                  </m:e>
                  <m:sub>
                    <m:r>
                      <w:rPr>
                        <w:rFonts w:ascii="Cambria Math" w:hAnsi="Cambria Math"/>
                      </w:rPr>
                      <m:t>j</m:t>
                    </m:r>
                  </m:sub>
                </m:sSub>
              </m:oMath>
            </m:oMathPara>
          </w:p>
        </w:tc>
        <w:tc>
          <w:tcPr>
            <w:tcW w:w="741" w:type="dxa"/>
            <w:vAlign w:val="center"/>
          </w:tcPr>
          <w:p w14:paraId="2070623D" w14:textId="77A86D39" w:rsidR="009E0F46" w:rsidRPr="00D032C0" w:rsidRDefault="009E0F46" w:rsidP="00304AFC">
            <w:pPr>
              <w:ind w:firstLine="0"/>
            </w:pPr>
            <w:r w:rsidRPr="00D032C0">
              <w:rPr>
                <w:rFonts w:eastAsiaTheme="majorEastAsia"/>
              </w:rPr>
              <w:t>(</w:t>
            </w:r>
            <w:r w:rsidRPr="00D032C0">
              <w:rPr>
                <w:rFonts w:eastAsiaTheme="majorEastAsia"/>
              </w:rPr>
              <w:fldChar w:fldCharType="begin"/>
            </w:r>
            <w:r w:rsidRPr="00D032C0">
              <w:rPr>
                <w:rFonts w:eastAsiaTheme="majorEastAsia"/>
              </w:rPr>
              <w:instrText xml:space="preserve"> EQ </w:instrText>
            </w:r>
            <w:r w:rsidRPr="00D032C0">
              <w:rPr>
                <w:rFonts w:eastAsiaTheme="majorEastAsia"/>
              </w:rPr>
              <w:fldChar w:fldCharType="end"/>
            </w:r>
            <w:fldSimple w:instr=" SEQ Equation \* ARABIC ">
              <w:r w:rsidR="00FC2C02">
                <w:rPr>
                  <w:noProof/>
                </w:rPr>
                <w:t>10</w:t>
              </w:r>
            </w:fldSimple>
            <w:r w:rsidRPr="00D032C0">
              <w:rPr>
                <w:rFonts w:eastAsiaTheme="majorEastAsia"/>
              </w:rPr>
              <w:t>)</w:t>
            </w:r>
          </w:p>
        </w:tc>
      </w:tr>
    </w:tbl>
    <w:p w14:paraId="3F0846B7" w14:textId="77777777" w:rsidR="009E0F46" w:rsidRPr="00D032C0" w:rsidRDefault="009E0F46" w:rsidP="009E0F46">
      <w:pPr>
        <w:pStyle w:val="Body"/>
      </w:pPr>
      <w:r w:rsidRPr="00D032C0">
        <w:t xml:space="preserve">In this case, </w:t>
      </w:r>
      <m:oMath>
        <m:r>
          <w:rPr>
            <w:rFonts w:ascii="Cambria Math" w:hAnsi="Cambria Math"/>
          </w:rPr>
          <m:t>β</m:t>
        </m:r>
      </m:oMath>
      <w:r w:rsidRPr="00D032C0">
        <w:t xml:space="preserve"> is the random parameter vector’s mean, </w:t>
      </w:r>
      <m:oMath>
        <m:sSub>
          <m:sSubPr>
            <m:ctrlPr>
              <w:rPr>
                <w:rFonts w:ascii="Cambria Math" w:hAnsi="Cambria Math"/>
                <w:i/>
              </w:rPr>
            </m:ctrlPr>
          </m:sSubPr>
          <m:e>
            <m:r>
              <w:rPr>
                <w:rFonts w:ascii="Cambria Math" w:hAnsi="Cambria Math"/>
              </w:rPr>
              <m:t>Z</m:t>
            </m:r>
          </m:e>
          <m:sub>
            <m:r>
              <w:rPr>
                <w:rFonts w:ascii="Cambria Math" w:hAnsi="Cambria Math"/>
              </w:rPr>
              <m:t>j</m:t>
            </m:r>
          </m:sub>
        </m:sSub>
      </m:oMath>
      <w:r w:rsidRPr="00D032C0">
        <w:t xml:space="preserve"> is the vector of explanatory variables that affect the mean of </w:t>
      </w:r>
      <m:oMath>
        <m:sSub>
          <m:sSubPr>
            <m:ctrlPr>
              <w:rPr>
                <w:rFonts w:ascii="Cambria Math" w:hAnsi="Cambria Math"/>
                <w:i/>
              </w:rPr>
            </m:ctrlPr>
          </m:sSubPr>
          <m:e>
            <m:r>
              <w:rPr>
                <w:rFonts w:ascii="Cambria Math" w:hAnsi="Cambria Math"/>
              </w:rPr>
              <m:t>β</m:t>
            </m:r>
          </m:e>
          <m:sub>
            <m:r>
              <w:rPr>
                <w:rFonts w:ascii="Cambria Math" w:hAnsi="Cambria Math"/>
              </w:rPr>
              <m:t>j</m:t>
            </m:r>
          </m:sub>
        </m:sSub>
      </m:oMath>
      <w:r w:rsidRPr="00D032C0">
        <w:t xml:space="preserve">, η is the vector of estimable parameters that correspond to </w:t>
      </w:r>
      <m:oMath>
        <m:sSub>
          <m:sSubPr>
            <m:ctrlPr>
              <w:rPr>
                <w:rFonts w:ascii="Cambria Math" w:hAnsi="Cambria Math"/>
                <w:i/>
              </w:rPr>
            </m:ctrlPr>
          </m:sSubPr>
          <m:e>
            <m:r>
              <w:rPr>
                <w:rFonts w:ascii="Cambria Math" w:hAnsi="Cambria Math"/>
              </w:rPr>
              <m:t>Z</m:t>
            </m:r>
          </m:e>
          <m:sub>
            <m:r>
              <w:rPr>
                <w:rFonts w:ascii="Cambria Math" w:hAnsi="Cambria Math"/>
              </w:rPr>
              <m:t>j</m:t>
            </m:r>
          </m:sub>
        </m:sSub>
      </m:oMath>
      <w:r w:rsidRPr="00D032C0">
        <w:t xml:space="preserve">, and </w:t>
      </w:r>
      <m:oMath>
        <m:r>
          <m:rPr>
            <m:sty m:val="p"/>
          </m:rPr>
          <w:rPr>
            <w:rFonts w:ascii="Cambria Math" w:hAnsi="Cambria Math"/>
          </w:rPr>
          <m:t>Γ</m:t>
        </m:r>
      </m:oMath>
      <w:r w:rsidRPr="00D032C0">
        <w:t xml:space="preserve"> is the Cholesky matrix that is used to calculate the random parameter vector’s standard deviation. Furthermore, the random distributed term with a zero mean and variance </w:t>
      </w:r>
      <m:oMath>
        <m:sSup>
          <m:sSupPr>
            <m:ctrlPr>
              <w:rPr>
                <w:rFonts w:ascii="Cambria Math" w:eastAsiaTheme="majorEastAsia" w:hAnsi="Cambria Math"/>
                <w:i/>
              </w:rPr>
            </m:ctrlPr>
          </m:sSupPr>
          <m:e>
            <m:r>
              <w:rPr>
                <w:rFonts w:ascii="Cambria Math" w:eastAsiaTheme="majorEastAsia" w:hAnsi="Cambria Math"/>
              </w:rPr>
              <m:t>σ</m:t>
            </m:r>
          </m:e>
          <m:sup>
            <m:r>
              <w:rPr>
                <w:rFonts w:ascii="Cambria Math" w:eastAsiaTheme="majorEastAsia" w:hAnsi="Cambria Math"/>
              </w:rPr>
              <m:t>2</m:t>
            </m:r>
          </m:sup>
        </m:sSup>
      </m:oMath>
      <w:r w:rsidRPr="00D032C0">
        <w:t xml:space="preserve"> is shown by </w:t>
      </w:r>
      <m:oMath>
        <m:sSub>
          <m:sSubPr>
            <m:ctrlPr>
              <w:rPr>
                <w:rFonts w:ascii="Cambria Math" w:hAnsi="Cambria Math"/>
                <w:i/>
              </w:rPr>
            </m:ctrlPr>
          </m:sSubPr>
          <m:e>
            <m:r>
              <w:rPr>
                <w:rFonts w:ascii="Cambria Math" w:hAnsi="Cambria Math"/>
              </w:rPr>
              <m:t>ψ</m:t>
            </m:r>
          </m:e>
          <m:sub>
            <m:r>
              <w:rPr>
                <w:rFonts w:ascii="Cambria Math" w:hAnsi="Cambria Math"/>
              </w:rPr>
              <m:t>j</m:t>
            </m:r>
          </m:sub>
        </m:sSub>
      </m:oMath>
      <w:r w:rsidRPr="00D032C0">
        <w:t xml:space="preserve">. Based on both diagonal and off-diagonal elements of the symmetric Cholesky matrix, the standard deviation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Pr="00D032C0">
        <w:t xml:space="preserve"> of the correlated random </w:t>
      </w:r>
      <w:proofErr w:type="gramStart"/>
      <w:r w:rsidRPr="00D032C0">
        <w:t xml:space="preserve">parameter </w:t>
      </w:r>
      <w:r w:rsidRPr="00D032C0">
        <w:rPr>
          <w:i/>
          <w:iCs/>
        </w:rPr>
        <w:t>r</w:t>
      </w:r>
      <w:proofErr w:type="gramEnd"/>
      <w:r w:rsidRPr="00D032C0">
        <w:t xml:space="preserve"> is defined as follows:</w:t>
      </w:r>
    </w:p>
    <w:tbl>
      <w:tblPr>
        <w:tblW w:w="0" w:type="auto"/>
        <w:tblLook w:val="04A0" w:firstRow="1" w:lastRow="0" w:firstColumn="1" w:lastColumn="0" w:noHBand="0" w:noVBand="1"/>
      </w:tblPr>
      <w:tblGrid>
        <w:gridCol w:w="645"/>
        <w:gridCol w:w="7048"/>
        <w:gridCol w:w="1336"/>
      </w:tblGrid>
      <w:tr w:rsidR="009E0F46" w:rsidRPr="00D032C0" w14:paraId="234E512B" w14:textId="77777777">
        <w:tc>
          <w:tcPr>
            <w:tcW w:w="715" w:type="dxa"/>
            <w:vAlign w:val="center"/>
          </w:tcPr>
          <w:p w14:paraId="3B8DA87B" w14:textId="77777777" w:rsidR="009E0F46" w:rsidRPr="00D032C0" w:rsidRDefault="009E0F46">
            <w:pPr>
              <w:rPr>
                <w:rFonts w:eastAsiaTheme="majorEastAsia"/>
              </w:rPr>
            </w:pPr>
          </w:p>
        </w:tc>
        <w:tc>
          <w:tcPr>
            <w:tcW w:w="7560" w:type="dxa"/>
            <w:vAlign w:val="center"/>
          </w:tcPr>
          <w:p w14:paraId="448553E5" w14:textId="77777777" w:rsidR="009E0F46" w:rsidRPr="00D032C0" w:rsidRDefault="00000000">
            <w:pPr>
              <w:rPr>
                <w:rFonts w:eastAsiaTheme="majorEastAsia"/>
              </w:rPr>
            </w:pPr>
            <m:oMathPara>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k,k</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k,k-1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k,k-2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k,1</m:t>
                        </m:r>
                      </m:sub>
                      <m:sup>
                        <m:r>
                          <w:rPr>
                            <w:rFonts w:ascii="Cambria Math" w:hAnsi="Cambria Math"/>
                          </w:rPr>
                          <m:t>2</m:t>
                        </m:r>
                      </m:sup>
                    </m:sSubSup>
                  </m:e>
                </m:rad>
              </m:oMath>
            </m:oMathPara>
          </w:p>
        </w:tc>
        <w:tc>
          <w:tcPr>
            <w:tcW w:w="741" w:type="dxa"/>
            <w:vAlign w:val="center"/>
          </w:tcPr>
          <w:p w14:paraId="49F05088" w14:textId="75F82ECA" w:rsidR="009E0F46" w:rsidRPr="00D032C0" w:rsidRDefault="009E0F46">
            <w:r w:rsidRPr="00D032C0">
              <w:rPr>
                <w:rFonts w:eastAsiaTheme="majorEastAsia"/>
              </w:rPr>
              <w:t>(</w:t>
            </w:r>
            <w:fldSimple w:instr=" SEQ Equation \* ARABIC ">
              <w:r w:rsidR="00FC2C02">
                <w:rPr>
                  <w:noProof/>
                </w:rPr>
                <w:t>11</w:t>
              </w:r>
            </w:fldSimple>
            <w:r w:rsidRPr="00D032C0">
              <w:rPr>
                <w:rFonts w:eastAsiaTheme="majorEastAsia"/>
              </w:rPr>
              <w:t>)</w:t>
            </w:r>
          </w:p>
        </w:tc>
      </w:tr>
    </w:tbl>
    <w:p w14:paraId="0E8C9758" w14:textId="45E2C4AB" w:rsidR="009E0F46" w:rsidRPr="00D032C0" w:rsidRDefault="009E0F46" w:rsidP="009E0F46">
      <w:pPr>
        <w:pStyle w:val="Body"/>
      </w:pPr>
      <w:r w:rsidRPr="00D032C0">
        <w:t xml:space="preserve">where the diagonal element of the Cholesky matrix is denoted by </w:t>
      </w:r>
      <m:oMath>
        <m:sSub>
          <m:sSubPr>
            <m:ctrlPr>
              <w:rPr>
                <w:rFonts w:ascii="Cambria Math" w:hAnsi="Cambria Math"/>
                <w:i/>
              </w:rPr>
            </m:ctrlPr>
          </m:sSubPr>
          <m:e>
            <m:r>
              <w:rPr>
                <w:rFonts w:ascii="Cambria Math" w:hAnsi="Cambria Math"/>
              </w:rPr>
              <m:t>σ</m:t>
            </m:r>
          </m:e>
          <m:sub>
            <m:r>
              <w:rPr>
                <w:rFonts w:ascii="Cambria Math" w:hAnsi="Cambria Math"/>
              </w:rPr>
              <m:t>k,k</m:t>
            </m:r>
          </m:sub>
        </m:sSub>
      </m:oMath>
      <w:r w:rsidRPr="00D032C0">
        <w:t xml:space="preserve">, and the off-diagonal lower triangular matrix components of the random parameter </w:t>
      </w:r>
      <w:r w:rsidRPr="00D032C0">
        <w:rPr>
          <w:i/>
          <w:iCs/>
        </w:rPr>
        <w:t>r</w:t>
      </w:r>
      <w:r w:rsidRPr="00D032C0">
        <w:t xml:space="preserve"> are represented by </w:t>
      </w:r>
      <m:oMath>
        <m:sSub>
          <m:sSubPr>
            <m:ctrlPr>
              <w:rPr>
                <w:rFonts w:ascii="Cambria Math" w:hAnsi="Cambria Math"/>
                <w:i/>
              </w:rPr>
            </m:ctrlPr>
          </m:sSubPr>
          <m:e>
            <m:r>
              <w:rPr>
                <w:rFonts w:ascii="Cambria Math" w:hAnsi="Cambria Math"/>
              </w:rPr>
              <m:t>σ</m:t>
            </m:r>
          </m:e>
          <m:sub>
            <m:r>
              <w:rPr>
                <w:rFonts w:ascii="Cambria Math" w:hAnsi="Cambria Math"/>
              </w:rPr>
              <m:t>k,k-1</m:t>
            </m:r>
          </m:sub>
        </m:sSub>
      </m:oMath>
      <w:r w:rsidRPr="00D032C0">
        <w:t xml:space="preserve">, </w:t>
      </w:r>
      <m:oMath>
        <m:sSub>
          <m:sSubPr>
            <m:ctrlPr>
              <w:rPr>
                <w:rFonts w:ascii="Cambria Math" w:hAnsi="Cambria Math"/>
                <w:i/>
              </w:rPr>
            </m:ctrlPr>
          </m:sSubPr>
          <m:e>
            <m:r>
              <w:rPr>
                <w:rFonts w:ascii="Cambria Math" w:hAnsi="Cambria Math"/>
              </w:rPr>
              <m:t>σ</m:t>
            </m:r>
          </m:e>
          <m:sub>
            <m:r>
              <w:rPr>
                <w:rFonts w:ascii="Cambria Math" w:hAnsi="Cambria Math"/>
              </w:rPr>
              <m:t>k,k-2</m:t>
            </m:r>
          </m:sub>
        </m:sSub>
      </m:oMath>
      <w:r w:rsidRPr="00D032C0">
        <w:t xml:space="preserve">, </w:t>
      </w:r>
      <m:oMath>
        <m:sSub>
          <m:sSubPr>
            <m:ctrlPr>
              <w:rPr>
                <w:rFonts w:ascii="Cambria Math" w:hAnsi="Cambria Math"/>
                <w:i/>
              </w:rPr>
            </m:ctrlPr>
          </m:sSubPr>
          <m:e>
            <m:r>
              <w:rPr>
                <w:rFonts w:ascii="Cambria Math" w:hAnsi="Cambria Math"/>
              </w:rPr>
              <m:t>σ</m:t>
            </m:r>
          </m:e>
          <m:sub>
            <m:r>
              <w:rPr>
                <w:rFonts w:ascii="Cambria Math" w:hAnsi="Cambria Math"/>
              </w:rPr>
              <m:t>k,1</m:t>
            </m:r>
          </m:sub>
        </m:sSub>
      </m:oMath>
      <w:r w:rsidRPr="00D032C0">
        <w:t xml:space="preserve">. The mean standard error of the standard deviation, or </w:t>
      </w:r>
      <m:oMath>
        <m:sSub>
          <m:sSubPr>
            <m:ctrlPr>
              <w:rPr>
                <w:rFonts w:ascii="Cambria Math" w:hAnsi="Cambria Math"/>
                <w:i/>
              </w:rPr>
            </m:ctrlPr>
          </m:sSubPr>
          <m:e>
            <m:r>
              <w:rPr>
                <w:rFonts w:ascii="Cambria Math" w:hAnsi="Cambria Math"/>
              </w:rPr>
              <m:t>SE</m:t>
            </m:r>
          </m:e>
          <m:sub>
            <m:sSub>
              <m:sSubPr>
                <m:ctrlPr>
                  <w:rPr>
                    <w:rFonts w:ascii="Cambria Math" w:hAnsi="Cambria Math"/>
                    <w:i/>
                  </w:rPr>
                </m:ctrlPr>
              </m:sSubPr>
              <m:e>
                <m:r>
                  <w:rPr>
                    <w:rFonts w:ascii="Cambria Math" w:hAnsi="Cambria Math"/>
                  </w:rPr>
                  <m:t>σ</m:t>
                </m:r>
              </m:e>
              <m:sub>
                <m:r>
                  <w:rPr>
                    <w:rFonts w:ascii="Cambria Math" w:hAnsi="Cambria Math"/>
                  </w:rPr>
                  <m:t>r</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σ</m:t>
                    </m:r>
                  </m:e>
                  <m:sub>
                    <m:r>
                      <w:rPr>
                        <w:rFonts w:ascii="Cambria Math" w:hAnsi="Cambria Math"/>
                      </w:rPr>
                      <m:t>rj</m:t>
                    </m:r>
                  </m:sub>
                </m:sSub>
              </m:sub>
            </m:sSub>
          </m:num>
          <m:den>
            <m:rad>
              <m:radPr>
                <m:degHide m:val="1"/>
                <m:ctrlPr>
                  <w:rPr>
                    <w:rFonts w:ascii="Cambria Math" w:hAnsi="Cambria Math"/>
                    <w:i/>
                  </w:rPr>
                </m:ctrlPr>
              </m:radPr>
              <m:deg/>
              <m:e>
                <m:r>
                  <w:rPr>
                    <w:rFonts w:ascii="Cambria Math" w:hAnsi="Cambria Math"/>
                  </w:rPr>
                  <m:t>N</m:t>
                </m:r>
              </m:e>
            </m:rad>
          </m:den>
        </m:f>
      </m:oMath>
      <w:r w:rsidRPr="00D032C0">
        <w:t xml:space="preserve">, can be found if </w:t>
      </w:r>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σ</m:t>
                </m:r>
              </m:e>
              <m:sub>
                <m:r>
                  <w:rPr>
                    <w:rFonts w:ascii="Cambria Math" w:hAnsi="Cambria Math"/>
                  </w:rPr>
                  <m:t>rj</m:t>
                </m:r>
              </m:sub>
            </m:sSub>
          </m:sub>
        </m:sSub>
      </m:oMath>
      <w:r w:rsidRPr="00D032C0">
        <w:t xml:space="preserve"> is the standard deviation of observation-specific </w:t>
      </w:r>
      <m:oMath>
        <m:sSub>
          <m:sSubPr>
            <m:ctrlPr>
              <w:rPr>
                <w:rFonts w:ascii="Cambria Math" w:hAnsi="Cambria Math"/>
                <w:i/>
              </w:rPr>
            </m:ctrlPr>
          </m:sSubPr>
          <m:e>
            <m:r>
              <w:rPr>
                <w:rFonts w:ascii="Cambria Math" w:hAnsi="Cambria Math"/>
              </w:rPr>
              <m:t>σ</m:t>
            </m:r>
          </m:e>
          <m:sub>
            <m:r>
              <w:rPr>
                <w:rFonts w:ascii="Cambria Math" w:hAnsi="Cambria Math"/>
              </w:rPr>
              <m:t>rj</m:t>
            </m:r>
          </m:sub>
        </m:sSub>
      </m:oMath>
      <w:r w:rsidRPr="00D032C0">
        <w:t xml:space="preserve"> and </w:t>
      </w:r>
      <m:oMath>
        <m:r>
          <w:rPr>
            <w:rFonts w:ascii="Cambria Math" w:hAnsi="Cambria Math"/>
          </w:rPr>
          <m:t>N</m:t>
        </m:r>
      </m:oMath>
      <w:r w:rsidRPr="00D032C0">
        <w:t xml:space="preserve"> is the number of crash observations. According to </w:t>
      </w:r>
      <w:r w:rsidRPr="00D032C0">
        <w:fldChar w:fldCharType="begin"/>
      </w:r>
      <w:r w:rsidR="0075677B">
        <w:instrText xml:space="preserve"> ADDIN ZOTERO_ITEM CSL_CITATION {"citationID":"w1fFfiM3","properties":{"formattedCitation":"(Fountas et al., 2018)","plainCitation":"(Fountas et al., 2018)","noteIndex":0},"citationItems":[{"id":"Y9kfNS0C/9uo3XV5j","uris":["http://zotero.org/users/local/XtjgFd15/items/9AB25ZAD"],"itemData":{"id":26059,"type":"article-journal","abstract":"This paper employs a correlated random parameters ordered probit modeling framework to explore time-variant and time-invariant factors affecting injury-severity outcomes in single-vehicle accidents. The proposed approach extends traditional random parameters modeling, by accounting for possible correlations among the random parameters. On the basis of an unrestricted covariance matrix for the random parameters, the proposed framework can capture the combined effect of the unobserved factors – which are captured by the random parameters – on the injury-severity mechanism. The empirical analysis is based on traditional roadway-, traffic- and crash-specific information, and detailed weather and pavement surface disaggregate data, collected in the State of Washington, between 2011 and 2013. The results show that accident injury-severity outcomes are affected by a number of time-variant (ice thickness or water depth on pavement surface, sub-surface temperature) and time-invariant (roadway geometrics, and vehicle-, driver-, and collision-specific characteristics) factors, several of which result in statistically significant parameters – thus they have mixed effects on the injury-severity generation mechanism. The findings also present statistically significant correlation effects among the random parameters, which substantiates the appropriateness of the approach. The comparative assessment between the employed approach and its lower-order counterparts (i.e., fixed parameters, and uncorrelated random parameters ordered probit modeling approaches) shows that accounting for the unobserved heterogeneity interactions results not only in superior statistical performance (in terms of model’s fit, and explanatory and prediction performance) but also in less biased and more consistent parameter estimates.","container-title":"Analytic Methods in Accident Research","DOI":"10.1016/j.amar.2018.04.003","title":"Analysis of accident injury-severities using a correlated random parameters ordered probit approach with time variant covariates","URL":"https://www.sciencedirect.com/science/article/pii/S221366571830037X","author":[{"family":"Fountas","given":"Grigorios"},{"family":"Anastasopoulos","given":"Panagiotis Ch."},{"family":"Abdel-Aty","given":"Mohamed"}],"issued":{"date-parts":[["2018",6,1]]}}}],"schema":"https://github.com/citation-style-language/schema/raw/master/csl-citation.json"} </w:instrText>
      </w:r>
      <w:r w:rsidRPr="00D032C0">
        <w:fldChar w:fldCharType="separate"/>
      </w:r>
      <w:r w:rsidRPr="0034635C">
        <w:t xml:space="preserve">Fountas et al. </w:t>
      </w:r>
      <w:r w:rsidR="00C52218">
        <w:t>(</w:t>
      </w:r>
      <w:r w:rsidRPr="0034635C">
        <w:t>2018)</w:t>
      </w:r>
      <w:r w:rsidRPr="00D032C0">
        <w:fldChar w:fldCharType="end"/>
      </w:r>
      <w:r w:rsidRPr="00D032C0">
        <w:t xml:space="preserve">, the correlation coefficient between any two random parameters, </w:t>
      </w:r>
      <m:oMath>
        <m:r>
          <w:rPr>
            <w:rFonts w:ascii="Cambria Math" w:hAnsi="Cambria Math"/>
          </w:rPr>
          <m:t>r</m:t>
        </m:r>
      </m:oMath>
      <w:r w:rsidRPr="00D032C0">
        <w:t xml:space="preserve"> and </w:t>
      </w:r>
      <m:oMath>
        <m:r>
          <w:rPr>
            <w:rFonts w:ascii="Cambria Math" w:hAnsi="Cambria Math"/>
          </w:rPr>
          <m:t>r'</m:t>
        </m:r>
      </m:oMath>
      <w:r w:rsidRPr="00D032C0">
        <w:t>, is expressed as follows:</w:t>
      </w:r>
    </w:p>
    <w:tbl>
      <w:tblPr>
        <w:tblW w:w="0" w:type="auto"/>
        <w:tblLook w:val="04A0" w:firstRow="1" w:lastRow="0" w:firstColumn="1" w:lastColumn="0" w:noHBand="0" w:noVBand="1"/>
      </w:tblPr>
      <w:tblGrid>
        <w:gridCol w:w="715"/>
        <w:gridCol w:w="7560"/>
        <w:gridCol w:w="741"/>
      </w:tblGrid>
      <w:tr w:rsidR="009E0F46" w:rsidRPr="00D032C0" w14:paraId="077A87F1" w14:textId="77777777">
        <w:tc>
          <w:tcPr>
            <w:tcW w:w="715" w:type="dxa"/>
            <w:vAlign w:val="center"/>
          </w:tcPr>
          <w:p w14:paraId="4296D1B4" w14:textId="77777777" w:rsidR="009E0F46" w:rsidRPr="00D032C0" w:rsidRDefault="009E0F46">
            <w:pPr>
              <w:rPr>
                <w:rFonts w:eastAsiaTheme="majorEastAsia"/>
              </w:rPr>
            </w:pPr>
          </w:p>
        </w:tc>
        <w:tc>
          <w:tcPr>
            <w:tcW w:w="7560" w:type="dxa"/>
            <w:vAlign w:val="center"/>
          </w:tcPr>
          <w:p w14:paraId="2EF7ABDA" w14:textId="77777777" w:rsidR="009E0F46" w:rsidRPr="00D032C0" w:rsidRDefault="00056490">
            <w:pPr>
              <w:rPr>
                <w:rFonts w:eastAsiaTheme="majorEastAsia"/>
              </w:rPr>
            </w:pPr>
            <m:oMathPara>
              <m:oMath>
                <m:r>
                  <w:rPr>
                    <w:rFonts w:ascii="Cambria Math" w:hAnsi="Cambria Math"/>
                  </w:rPr>
                  <m:t>Cor(</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r</m:t>
                        </m:r>
                      </m:e>
                      <m:sup>
                        <m:r>
                          <w:rPr>
                            <w:rFonts w:ascii="Cambria Math" w:hAnsi="Cambria Math"/>
                          </w:rPr>
                          <m:t>'</m:t>
                        </m:r>
                      </m:sup>
                    </m:sSup>
                  </m:sub>
                </m:sSub>
                <m:r>
                  <w:rPr>
                    <w:rFonts w:ascii="Cambria Math" w:hAnsi="Cambria Math"/>
                  </w:rPr>
                  <m:t>)=</m:t>
                </m:r>
                <m:f>
                  <m:fPr>
                    <m:ctrlPr>
                      <w:rPr>
                        <w:rFonts w:ascii="Cambria Math" w:hAnsi="Cambria Math"/>
                        <w:i/>
                      </w:rPr>
                    </m:ctrlPr>
                  </m:fPr>
                  <m:num>
                    <m:r>
                      <w:rPr>
                        <w:rFonts w:ascii="Cambria Math" w:hAnsi="Cambria Math"/>
                      </w:rPr>
                      <m:t>cov(</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r,j</m:t>
                        </m:r>
                      </m:sub>
                    </m:sSub>
                    <m:sSub>
                      <m:sSubPr>
                        <m:ctrlPr>
                          <w:rPr>
                            <w:rFonts w:ascii="Cambria Math" w:hAnsi="Cambria Math"/>
                            <w:i/>
                          </w:rPr>
                        </m:ctrlPr>
                      </m:sSubPr>
                      <m:e>
                        <m:r>
                          <w:rPr>
                            <w:rFonts w:ascii="Cambria Math" w:hAnsi="Cambria Math"/>
                          </w:rPr>
                          <m:t>σ</m:t>
                        </m:r>
                      </m:e>
                      <m:sub>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,j</m:t>
                        </m:r>
                      </m:sub>
                    </m:sSub>
                  </m:den>
                </m:f>
              </m:oMath>
            </m:oMathPara>
          </w:p>
        </w:tc>
        <w:tc>
          <w:tcPr>
            <w:tcW w:w="741" w:type="dxa"/>
            <w:vAlign w:val="center"/>
          </w:tcPr>
          <w:p w14:paraId="6E888C48" w14:textId="3415CF60" w:rsidR="009E0F46" w:rsidRPr="00D032C0" w:rsidRDefault="009E0F46" w:rsidP="00304AFC">
            <w:pPr>
              <w:ind w:firstLine="0"/>
            </w:pPr>
            <w:r w:rsidRPr="00D032C0">
              <w:rPr>
                <w:rFonts w:eastAsiaTheme="majorEastAsia"/>
              </w:rPr>
              <w:t>(</w:t>
            </w:r>
            <w:r w:rsidRPr="00D032C0">
              <w:rPr>
                <w:rFonts w:eastAsiaTheme="majorEastAsia"/>
              </w:rPr>
              <w:fldChar w:fldCharType="begin"/>
            </w:r>
            <w:r w:rsidRPr="00D032C0">
              <w:rPr>
                <w:rFonts w:eastAsiaTheme="majorEastAsia"/>
              </w:rPr>
              <w:instrText xml:space="preserve"> EQ </w:instrText>
            </w:r>
            <w:r w:rsidRPr="00D032C0">
              <w:rPr>
                <w:rFonts w:eastAsiaTheme="majorEastAsia"/>
              </w:rPr>
              <w:fldChar w:fldCharType="end"/>
            </w:r>
            <w:fldSimple w:instr=" SEQ Equation \* ARABIC ">
              <w:r w:rsidR="00FC2C02">
                <w:rPr>
                  <w:noProof/>
                </w:rPr>
                <w:t>12</w:t>
              </w:r>
            </w:fldSimple>
            <w:r w:rsidRPr="00D032C0">
              <w:rPr>
                <w:rFonts w:eastAsiaTheme="majorEastAsia"/>
              </w:rPr>
              <w:t>)</w:t>
            </w:r>
          </w:p>
        </w:tc>
      </w:tr>
    </w:tbl>
    <w:p w14:paraId="02BDDDAE" w14:textId="279F9DC7" w:rsidR="009E0F46" w:rsidRPr="00D032C0" w:rsidRDefault="009E0F46" w:rsidP="009E0F46">
      <w:pPr>
        <w:pStyle w:val="Body"/>
      </w:pPr>
      <w:r w:rsidRPr="00D032C0">
        <w:lastRenderedPageBreak/>
        <w:t xml:space="preserve">where, </w:t>
      </w:r>
      <m:oMath>
        <m:r>
          <w:rPr>
            <w:rFonts w:ascii="Cambria Math" w:hAnsi="Cambria Math"/>
          </w:rPr>
          <m:t>cov(</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r</m:t>
                </m:r>
              </m:e>
              <m:sup>
                <m:r>
                  <w:rPr>
                    <w:rFonts w:ascii="Cambria Math" w:hAnsi="Cambria Math"/>
                  </w:rPr>
                  <m:t>'</m:t>
                </m:r>
              </m:sup>
            </m:sSup>
          </m:sub>
        </m:sSub>
        <m:r>
          <w:rPr>
            <w:rFonts w:ascii="Cambria Math" w:hAnsi="Cambria Math"/>
          </w:rPr>
          <m:t>)</m:t>
        </m:r>
      </m:oMath>
      <w:r w:rsidRPr="00D032C0">
        <w:t xml:space="preserve"> is the covariance between the two indicator variables, </w:t>
      </w:r>
      <m:oMath>
        <m:sSub>
          <m:sSubPr>
            <m:ctrlPr>
              <w:rPr>
                <w:rFonts w:ascii="Cambria Math" w:hAnsi="Cambria Math"/>
                <w:i/>
              </w:rPr>
            </m:ctrlPr>
          </m:sSubPr>
          <m:e>
            <m:r>
              <w:rPr>
                <w:rFonts w:ascii="Cambria Math" w:hAnsi="Cambria Math"/>
              </w:rPr>
              <m:t>x</m:t>
            </m:r>
          </m:e>
          <m:sub>
            <m:r>
              <w:rPr>
                <w:rFonts w:ascii="Cambria Math" w:hAnsi="Cambria Math"/>
              </w:rPr>
              <m:t>r</m:t>
            </m:r>
          </m:sub>
        </m:sSub>
      </m:oMath>
      <w:r w:rsidRPr="00D032C0">
        <w:t xml:space="preserve"> and </w:t>
      </w:r>
      <m:oMath>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r</m:t>
                </m:r>
              </m:e>
              <m:sup>
                <m:r>
                  <w:rPr>
                    <w:rFonts w:ascii="Cambria Math" w:hAnsi="Cambria Math"/>
                  </w:rPr>
                  <m:t>'</m:t>
                </m:r>
              </m:sup>
            </m:sSup>
          </m:sub>
        </m:sSub>
      </m:oMath>
      <w:r w:rsidRPr="00D032C0">
        <w:t xml:space="preserve">, where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Pr="00D032C0">
        <w:t xml:space="preserve"> and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Pr="00D032C0">
        <w:t xml:space="preserve"> stand for the random parameters. It is crucial to remember that the correlation coefficient, not the linear relationship between risk factors, indicates the correlation between the unobserved components recorded by the random parameters</w:t>
      </w:r>
      <w:r w:rsidR="00C52218">
        <w:t xml:space="preserve"> </w:t>
      </w:r>
      <w:r w:rsidRPr="00D032C0">
        <w:fldChar w:fldCharType="begin"/>
      </w:r>
      <w:r w:rsidR="0075677B">
        <w:instrText xml:space="preserve"> ADDIN ZOTERO_ITEM CSL_CITATION {"citationID":"mjDaWlT9","properties":{"formattedCitation":"(Fountas et al., 2018)","plainCitation":"(Fountas et al., 2018)","noteIndex":0},"citationItems":[{"id":"Y9kfNS0C/9uo3XV5j","uris":["http://zotero.org/users/local/XtjgFd15/items/9AB25ZAD"],"itemData":{"id":26059,"type":"article-journal","abstract":"This paper employs a correlated random parameters ordered probit modeling framework to explore time-variant and time-invariant factors affecting injury-severity outcomes in single-vehicle accidents. The proposed approach extends traditional random parameters modeling, by accounting for possible correlations among the random parameters. On the basis of an unrestricted covariance matrix for the random parameters, the proposed framework can capture the combined effect of the unobserved factors – which are captured by the random parameters – on the injury-severity mechanism. The empirical analysis is based on traditional roadway-, traffic- and crash-specific information, and detailed weather and pavement surface disaggregate data, collected in the State of Washington, between 2011 and 2013. The results show that accident injury-severity outcomes are affected by a number of time-variant (ice thickness or water depth on pavement surface, sub-surface temperature) and time-invariant (roadway geometrics, and vehicle-, driver-, and collision-specific characteristics) factors, several of which result in statistically significant parameters – thus they have mixed effects on the injury-severity generation mechanism. The findings also present statistically significant correlation effects among the random parameters, which substantiates the appropriateness of the approach. The comparative assessment between the employed approach and its lower-order counterparts (i.e., fixed parameters, and uncorrelated random parameters ordered probit modeling approaches) shows that accounting for the unobserved heterogeneity interactions results not only in superior statistical performance (in terms of model’s fit, and explanatory and prediction performance) but also in less biased and more consistent parameter estimates.","container-title":"Analytic Methods in Accident Research","DOI":"10.1016/j.amar.2018.04.003","title":"Analysis of accident injury-severities using a correlated random parameters ordered probit approach with time variant covariates","URL":"https://www.sciencedirect.com/science/article/pii/S221366571830037X","author":[{"family":"Fountas","given":"Grigorios"},{"family":"Anastasopoulos","given":"Panagiotis Ch."},{"family":"Abdel-Aty","given":"Mohamed"}],"issued":{"date-parts":[["2018",6,1]]}}}],"schema":"https://github.com/citation-style-language/schema/raw/master/csl-citation.json"} </w:instrText>
      </w:r>
      <w:r w:rsidRPr="00D032C0">
        <w:fldChar w:fldCharType="separate"/>
      </w:r>
      <w:r w:rsidRPr="0034635C">
        <w:t>(Fountas et al., 2018)</w:t>
      </w:r>
      <w:r w:rsidRPr="00D032C0">
        <w:fldChar w:fldCharType="end"/>
      </w:r>
      <w:r w:rsidRPr="00D032C0">
        <w:t>.</w:t>
      </w:r>
    </w:p>
    <w:p w14:paraId="6E9D92F7" w14:textId="754FAD3E" w:rsidR="009E0F46" w:rsidRPr="00D032C0" w:rsidRDefault="009E0F46" w:rsidP="0017513A">
      <w:pPr>
        <w:pStyle w:val="Body"/>
      </w:pPr>
      <w:r w:rsidRPr="00D032C0">
        <w:t>In line with earlier studies</w:t>
      </w:r>
      <w:r w:rsidR="00B65C57">
        <w:t xml:space="preserve"> </w:t>
      </w:r>
      <w:r w:rsidR="00C52218" w:rsidRPr="00D032C0">
        <w:fldChar w:fldCharType="begin"/>
      </w:r>
      <w:r w:rsidR="00A84C60">
        <w:instrText xml:space="preserve"> ADDIN ZOTERO_ITEM CSL_CITATION {"citationID":"TMlpdzXb","properties":{"formattedCitation":"(Behnood and Mannering, 2017; Das et al., 2023b, 2024b, 2024b, 2025b; Hossain et al., 2024; Jafari et al., 2025a, 2025c)","plainCitation":"(Behnood and Mannering, 2017; Das et al., 2023b, 2024b, 2024b, 2025b; Hossain et al., 2024; Jafari et al., 2025a, 2025c)","noteIndex":0},"citationItems":[{"id":"Y9kfNS0C/jlEogCYT","uris":["http://zotero.org/users/local/XtjgFd15/items/85RBU3P8"],"itemData":{"id":25983,"type":"article-journal","abstract":"This paper seeks to investigate the effects of passengers on driver-injury severities. Using single-vehicle crashes, a random parameters logit model with heterogeneity in parameter means is estimated to explore the differences in driver-injury severities in three distinct subgroups; vehicles with one occupant (driver-only), vehicles with two occupants (driver and a passenger), and vehicles with three occupants (driver and two passengers). In addition to considering age, gender and the presence of the passenger(s), a wide range of variables that potentially affect driver-injury severity were considered, including weather conditions, roadway characteristics, vehicle characteristics and driver attributes. Estimation results show that both the age and the gender of the passenger(s) significantly affected driver-injury severities. The findings of this research point toward the need to further study the potentially complex interactions between drivers and passengers.","container-title":"Analytic Methods in Accident Research","DOI":"10.1016/j.amar.2017.04.001","title":"The effect of passengers on driver-injury severities in single-vehicle crashes: A random parameters heterogeneity-in-means approach","author":[{"family":"Behnood","given":"Ali"},{"family":"Mannering","given":"Fred"}],"issued":{"date-parts":[["2017",6,1]]}}},{"id":16707,"uris":["http://zotero.org/users/local/k5FoHtsJ/items/IQHXC6F2"],"itemData":{"id":16707,"type":"article-journal","abstract":"This study analyzed 3,234 motorcycle roadway‑departure crashes recorded in Louisiana from 2017 to 2021. The dataset spans crash, vehicle, environmental, and location variables, enabling a comprehensive assessment of factors shaping injury severity. We used a two‑stage hybrid approach: cluster correspondence analysis first reduces dimensionality and uncovers latent patterns, then random parameters ordered probit models are fitted to the full sample and to each cluster. Six distinct clusters emerge, and the models capture both main effects and important interaction effects through random and fixed parameters. The combined method improves explanatory power and highlights high‑risk crash profiles, offering clear guidance for targeted countermeasures aimed at reducing fatal and serious injuries among Louisiana motorcyclists involved in roadway‑departure events.","container-title":"Transportation Letters","DOI":"10.1080/19427867.2025.2516422","ISSN":"1942-7867","page":"1-21","source":"Taylor and Francis+NEJM","title":"Applying hybrid dimension reduction and econometric model to investigate rider behaviors in roadway departure motorcycle crashes","author":[{"family":"Das","given":"Subasish"},{"family":"Jafari","given":"Monire"},{"family":"Dzinyela","given":"Richard"},{"family":"Khan","given":"Md Nasim"}],"issued":{"date-parts":[["2025"]]}}},{"id":16878,"uris":["http://zotero.org/users/local/k5FoHtsJ/items/VQFNYDCI"],"itemData":{"id":16878,"type":"article-journal","abstract":"The current study examined 1,465 crash observations (2017–2021) from Louisiana, identifying significant variables grouped into three major categories: drivers’, crash, and road characteristics. Considering crash injury severity as a dependent variable, we employed classic Multinomial Logit (MNL) model, and several other models to address unobserved heterogeneity in crash data including Random Parameter Logit (RPL), Random Parameter Logit with Heterogeneity in Means (RPLHM), and Random Parameter Logit with Heterogeneity in Means and Variance (RPLHMV). Our findings highlight the impact of factors such as driver gender, age, traffic violations, driver distractions, crash types, surface conditions, and roadway attributes on crash injury severity. These insights emphasise the complexity of toll road safety and inform targeted interventions to mitigate crash injury severity. Notably, male drivers and those under 25 years old increased property damage likelihood, while factors like driver distractions and lower posted speed limits reduced the likelihood of severe injuries or fatalities.","container-title":"Transportmetrica A: Transport Science","DOI":"10.1080/23249935.2024.2343755","ISSN":"2324-9935","page":"1-21","source":"Taylor and Francis+NEJM","title":"Toll road crash severity using mixed logit model incorporating heterogeneous mean structures","author":[{"family":"Das","given":"Subasish"},{"family":"Jafari","given":"Monire"},{"family":"Hossain","given":"Ahmed"},{"family":"Chakraborty","given":"Rohit"},{"family":"Mimi","given":"Mahmuda Sultana"}],"issued":{"date-parts":[["2024"]]}}},{"id":16878,"uris":["http://zotero.org/users/local/k5FoHtsJ/items/VQFNYDCI"],"itemData":{"id":16878,"type":"article-journal","abstract":"The current study examined 1,465 crash observations (2017–2021) from Louisiana, identifying significant variables grouped into three major categories: drivers’, crash, and road characteristics. Considering crash injury severity as a dependent variable, we employed classic Multinomial Logit (MNL) model, and several other models to address unobserved heterogeneity in crash data including Random Parameter Logit (RPL), Random Parameter Logit with Heterogeneity in Means (RPLHM), and Random Parameter Logit with Heterogeneity in Means and Variance (RPLHMV). Our findings highlight the impact of factors such as driver gender, age, traffic violations, driver distractions, crash types, surface conditions, and roadway attributes on crash injury severity. These insights emphasise the complexity of toll road safety and inform targeted interventions to mitigate crash injury severity. Notably, male drivers and those under 25 years old increased property damage likelihood, while factors like driver distractions and lower posted speed limits reduced the likelihood of severe injuries or fatalities.","container-title":"Transportmetrica A: Transport Science","DOI":"10.1080/23249935.2024.2343755","ISSN":"2324-9935","page":"1-21","source":"Taylor and Francis+NEJM","title":"Toll road crash severity using mixed logit model incorporating heterogeneous mean structures","author":[{"family":"Das","given":"Subasish"},{"family":"Jafari","given":"Monire"},{"family":"Hossain","given":"Ahmed"},{"family":"Chakraborty","given":"Rohit"},{"family":"Mimi","given":"Mahmuda Sultana"}],"issued":{"date-parts":[["2024"]]}}},{"id":"Y9kfNS0C/9DnJ6yCr","uris":["http://zotero.org/users/local/tRse9lzW/items/S4DRV2ZQ"],"itemData":{"id":49010,"type":"article-journal","abstract":"Bicycling has been actively promoted as a clean and efficient mode of commute. Besides, due to the personal and societal benefits it provides, it has been adopted by many city dwellers for short-distance trips. Despite the integral role this active transport mode plays, it is unfortunately associated with a high risk of fatalities in the event of a traffic crash as they are not protected. Many studies have been conducted in several jurisdictions to examine the factors contributing to crashes involving these vulnerable road users. In the case of Louisiana which is currently experiencing increased cases of severe and fatal bicycle-involved crashes, less attention has been paid to investigating the critical factors influencing bicyclist injury severity outcomes using more detailed data and advanced econometric modeling frameworks to help propose adequate policies to improve the safety of riders. Against this background, this study examined the key contributing factors influencing bicyclist injuries by using more detailed roadway crash data spanning 2010–2016 obtained from the state of Louisiana. The study then applies an advanced random parameter logit modeling with heterogeneity in means and variances to address the unobserved heterogeneity issue associated with traffic crash data. To overcome the imbalanced data issue, three major crash injury levels were used instead of the conventional five crash injury levels. Besides, the data groups classified under each injury level were compared for the final variable selection. The study found that distracted drivers, elderly bicyclists, careless operations, and riding in dark conditions increase the probability of having severe injuries in vehicle-bicyclist crashes. Moreover, the variables for straight-level roadways and city streets decrease the odds of severe injuries. The straight-level roadway may provide better sight distance for both drivers and bicyclists, and complex environments like city streets discourage crashes with severe injuries.","container-title":"International Journal of Transportation Science and Technology","DOI":"10.1016/j.ijtst.2023.02.001","ISSN":"2046-0430","issue":"4","journalAbbreviation":"International Journal of Transportation Science and Technology","page":"1093-1108","source":"ScienceDirect","title":"Bicyclist injury severity classification using a random parameter logit model","volume":"12","author":[{"family":"Das","given":"Subasish"},{"family":"Tamakloe","given":"Reuben"},{"family":"Zubaidi","given":"Hamsa"},{"family":"Obaid","given":"Ihsan"},{"family":"Ashifur Rahman","given":"M."}],"issued":{"date-parts":[["2023",12,1]]}}},{"id":"Y9kfNS0C/jCPcbxfe","uris":["http://zotero.org/users/local/tRse9lzW/items/I97RZNFA"],"itemData":{"id":49014,"type":"article-journal","abstract":"Older drivers are often more susceptible to crashes due to age-related physical and cognitive limitations, particularly in complex driving environments. Considering the limited research in this area, this study focuses on investigating crashes involving older drivers on high-speed roadways (≥ 45 mph). The analysis is based on data collected from Louisiana State, encompassing 18,300 older driver-involved crashes (2017-2021). For analysis, a two-step hybrid modelling approach is employed: a) Extreme Gradient Boosting (XGBoost) is used to classify top variable features and b) Correlated Random Parameter Ordered Probit with Heterogeneity in Means (CRPOP-HM) is used to predict the likelihood of crash injury severity. . Some of the critical factors increasing the likelihood of fatal-severe or injury crashes involving older drivers on high-speed segments include the manner of collision (rear-end, right-angle, single-vehicle), primary contributing factor (violation, pedestrian action), presence of passenger (s), location type (open country, residential, business with mixed residential), and weekend.","container-title":"Transportmetrica A: Transport Science","DOI":"10.1080/23249935.2024.2362362","ISSN":"2324-9935","issue":"0","note":"publisher: Taylor &amp; Francis\n_eprint: https://doi.org/10.1080/23249935.2024.2362362","page":"1-35","source":"Taylor and Francis+NEJM","title":"Investigating older driver crashes on high-speed roadway segments: a hybrid approach with extreme gradient boosting and random parameter model","title-short":"Investigating older driver crashes on high-speed roadway segments","volume":"0","author":[{"family":"Hossain","given":"Ahmed"},{"family":"Sun","given":"Xiaoduan"},{"family":"Das","given":"Subasish"},{"family":"Jafari","given":"Monire"},{"family":"Codjoe","given":"Julius"}],"issued":{"date-parts":[["2024"]]}}},{"id":"Y9kfNS0C/Z7odzQii","uris":["http://zotero.org/users/local/tRse9lzW/items/7XG8J6IA"],"itemData":{"id":49004,"type":"article-journal","abstract":"Despite rigorous safety standards, school buses in the United States still experience around 26,000 crashes annually, resulting in approximately 10 fatalities, with a fatality rate persistently static despite advances in vehicle safety. Such crashes often have significant implications, particularly for the young passengers involved. This study utilized a novel approach by analyzing Texas Crash Records Information System (CRIS) data from 2017 to 2022 through a Random Parameter Logit Model with Heterogeneity in Means (RPLHM) and Correlated RPLHM (CRPLHM). This method allows for a detailed examination of unobserved heterogeneity and specific variances within the data, enhancing the understanding of the complex dynamics influencing crash severity. The analysis revealed that crashes on state highways typically presented a lower likelihood of fatal and severe crash outcomes. Additionally, demographic attributes such as age significantly impacted crash outcomes, with middle-aged drivers (25–54) often experiencing less severe injuries. Additionally, driver inattention was associated with an increased occurrence of no-injury crash outcomes. While daylight is associated with less moderate and possible injury crashes, clear weather was associated with higher no-injury crashes. The transferability tests revealed temporal instability in yellow school bus crash severity patterns across 2017–2022. Key variables such as intersections, daylight, and driver characteristics demonstrated varying effects over time. While morning and afternoon crashes increasingly reduced the likelihood of fatal and severe injuries in later years, factors like divided roadways and clear weather saw greater variability in their impact on no-injury and moderate injury outcomes. These findings highlight the importance of year-specific modeling and support data-driven policymaking to improve school bus safety.","container-title":"Accident Analysis &amp; Prevention","DOI":"10.1016/j.aap.2025.108109","ISSN":"0001-4575","journalAbbreviation":"Accident Analysis &amp; Prevention","page":"108109","source":"ScienceDirect","title":"Crash outcomes of yellow school buses: Random parameter and correlated random parameter logit models with heterogeneity in means","title-short":"Crash outcomes of yellow school buses","volume":"219","author":[{"family":"Jafari","given":"Monire"},{"family":"Das","given":"Subasish"},{"family":"Barua","given":"Swastika"},{"family":"Mimi","given":"Mahmuda Sultana"},{"family":"Starewich","given":"Michael"}],"issued":{"date-parts":[["2025",9,1]]}}},{"id":"Y9kfNS0C/YwGZWaym","uris":["http://zotero.org/users/local/tRse9lzW/items/87Y3NE2T"],"itemData":{"id":49008,"type":"article-journal","container-title":"Scientific Reports","issue":"1","note":"publisher: Nature Publishing Group UK London","page":"13110","source":"Google Scholar","title":"Assessing motorcyclist injury severity on curved road segments with temporal dynamics and unobserved heterogeneity","volume":"15","author":[{"family":"Jafari","given":"Monire"},{"family":"Starewich","given":"Michael"},{"family":"Hossain","given":"Ahmed"},{"family":"Barua","given":"Swastika"},{"family":"Alnawmasi","given":"Nawaf"},{"family":"Ye","given":"Xinyue"},{"family":"Das","given":"Subasish"}],"issued":{"date-parts":[["2025"]]}}}],"schema":"https://github.com/citation-style-language/schema/raw/master/csl-citation.json"} </w:instrText>
      </w:r>
      <w:r w:rsidR="00C52218" w:rsidRPr="00D032C0">
        <w:fldChar w:fldCharType="separate"/>
      </w:r>
      <w:r w:rsidR="00A84C60" w:rsidRPr="00A84C60">
        <w:t>(Behnood and Mannering, 2017; Das et al., 2023b, 2024b, 2024b, 2025b; Hossain et al., 2024; Jafari et al., 2025a, 2025c)</w:t>
      </w:r>
      <w:r w:rsidR="00C52218" w:rsidRPr="00D032C0">
        <w:fldChar w:fldCharType="end"/>
      </w:r>
      <w:r w:rsidRPr="00D032C0">
        <w:t xml:space="preserve">, </w:t>
      </w:r>
      <w:sdt>
        <w:sdtPr>
          <w:tag w:val="tii-similarity-SU5URVJORVRfd3d3Lm5jYmkubmxtLm5paC5nb3Y="/>
          <w:id w:val="1766684743"/>
          <w:placeholder>
            <w:docPart w:val="505A78EA889C4830B42DEEEBF3654190"/>
          </w:placeholder>
          <w15:appearance w15:val="hidden"/>
        </w:sdtPr>
        <w:sdtContent>
          <w:r w:rsidRPr="00D032C0">
            <w:t>the analysis’s</w:t>
          </w:r>
        </w:sdtContent>
      </w:sdt>
      <w:r>
        <w:t xml:space="preserve"> </w:t>
      </w:r>
      <w:sdt>
        <w:sdtPr>
          <w:tag w:val="tii-similarity-SU5URVJORVRfd3d3Lm5jYmkubmxtLm5paC5nb3Y="/>
          <w:id w:val="1237995743"/>
          <w:placeholder>
            <w:docPart w:val="505A78EA889C4830B42DEEEBF3654190"/>
          </w:placeholder>
          <w15:appearance w15:val="hidden"/>
        </w:sdtPr>
        <w:sdtContent>
          <w:r w:rsidRPr="00D032C0">
            <w:t>methodology involved estimating models using simulated maximum likelihood with</w:t>
          </w:r>
        </w:sdtContent>
      </w:sdt>
      <w:r w:rsidRPr="00D032C0">
        <w:t xml:space="preserve"> 1,000 </w:t>
      </w:r>
      <w:sdt>
        <w:sdtPr>
          <w:tag w:val="tii-similarity-SU5URVJORVRfd3d3Lm5jYmkubmxtLm5paC5nb3Y="/>
          <w:id w:val="1878903960"/>
          <w:placeholder>
            <w:docPart w:val="505A78EA889C4830B42DEEEBF3654190"/>
          </w:placeholder>
          <w15:appearance w15:val="hidden"/>
        </w:sdtPr>
        <w:sdtContent>
          <w:r w:rsidRPr="00D032C0">
            <w:t>Halton draws. The normal distribution was selected for the random parameters</w:t>
          </w:r>
        </w:sdtContent>
      </w:sdt>
      <w:r>
        <w:t xml:space="preserve"> </w:t>
      </w:r>
      <w:sdt>
        <w:sdtPr>
          <w:tag w:val="tii-similarity-SU5URVJORVRfd3d3Lm5jYmkubmxtLm5paC5nb3Y="/>
          <w:id w:val="1381929223"/>
          <w:placeholder>
            <w:docPart w:val="505A78EA889C4830B42DEEEBF3654190"/>
          </w:placeholder>
          <w15:appearance w15:val="hidden"/>
        </w:sdtPr>
        <w:sdtContent>
          <w:r w:rsidRPr="00D032C0">
            <w:t>since numerous studies have demonstrated that it offers a better fit than alternative</w:t>
          </w:r>
        </w:sdtContent>
      </w:sdt>
      <w:r w:rsidRPr="00D032C0">
        <w:t xml:space="preserve"> distributions</w:t>
      </w:r>
      <w:r>
        <w:t xml:space="preserve"> </w:t>
      </w:r>
      <w:r w:rsidRPr="00D032C0">
        <w:fldChar w:fldCharType="begin"/>
      </w:r>
      <w:r w:rsidR="0075677B">
        <w:instrText xml:space="preserve"> ADDIN ZOTERO_ITEM CSL_CITATION {"citationID":"9ceGWZ5z","properties":{"formattedCitation":"(Damsere-Derry et al., 2019; Li et al., 2021)","plainCitation":"(Damsere-Derry et al., 2019; Li et al., 2021)","noteIndex":0},"citationItems":[{"id":"Y9kfNS0C/9lIEh8dL","uris":["http://zotero.org/users/local/XtjgFd15/items/QML3U3BH"],"itemData":{"id":26120,"type":"article-journal","abstract":"Objectives: Each year, pedestrian injuries constitute over 40% of all road casualty deaths and up to 60% of all urban road casualty deaths in Ghana. This is as a result of the overwhelming dependence on walking as a mode of transport in an environment where there are high vehicular speeds and inadequate pedestrian facilities. The objectives of this research were to establish the (1) impact of traffic calming measures on vehicle speeds and (2) association between traffic calming measures and pedestrian injury severity in built-up areas in Ghana. Method: Vehicle speeds were unobtrusively measured in 38 selected settlements, including 19 with traffic calming schemes and 19 without. The study design used in this research was a matched case–control. A regression analysis compared case and control casualties using a conditional logistic regression. Results: Generally, the mean vehicle speeds and the proportion of vehicles exceeding the 50 km/h speed limit were significantly lower in settlements that have traffic calming measures compared to towns without any traffic calming measures. Additionally, the proportion of motorists who exceeded the speed limit was 30% or less in settlements that have traffic calming devices and the proportion who exceeded the speed limit was 60% or more in towns without any traffic calming measures. The odds of pedestrian fatality was significantly higher in settlements that have no traffic calming devices compared to those that have (odds ratio [OR] = 1.98; 95% confidence interval, 1.09–4.43). The protective effects of a traffic calming scheme that has a speed table was notably higher than those where there were no speed tables. Conclusion: It was clearly evident that traffic calming devices reduce vehicular speeds and, thus, the incidence and severity of pedestrian injuries in built-up areas in Ghana. However, the fact that they are deployed on arterial roads is increasingly becoming a road safety concern. Given the emerging safety challenges associated with speed calming measures, we recommend that their use be restricted to residential streets but not on arterial roads. Long-term solutions for improving pedestrian safety proposed herein include bypassing settlements along the highways to reduce pedestrians’ exposure to traffic collisions and adopting a modern way of enforcement such as evidence-based laser monitoring in conjunction with a punishment regime that utilizes the demerit points system.","container-title":"Traffic Injury Prevention","DOI":"10.1080/15389588.2019.1581925","title":"Evaluation of the effectiveness of traffic calming measures on vehicle speeds and pedestrian injury severity in Ghana","URL":"https://doi.org/10.1080/15389588.2019.1581925","author":[{"family":"Damsere-Derry","given":"James"},{"family":"Ebel","given":"Beth E."},{"family":"Mock","given":"Charles N."},{"family":"Afukaar","given":"Francis"},{"family":"Donkor","given":"Peter"},{"family":"Kalowole","given":"Thomas Ojo"}],"issued":{"date-parts":[["2019",3,18]]}}},{"id":"Y9kfNS0C/XhSiL6l1","uris":["http://zotero.org/users/local/XtjgFd15/items/3RBTBB37"],"itemData":{"id":26228,"type":"article-journal","container-title":"Accident Analysis &amp; Prevention","title":"A spatiotemporal analysis of motorcyclist injury severity: Findings from 20 years of crash data from Pennsylvania","URL":"https://www.sciencedirect.com/science/article/pii/S0001457520317723?casa_token=2IBmHz6n8ykAAAAA:1HGiRm0_GI_YtEZFzqenP7oZHtblaDXi0onH4NFDYqCGJaUbVbUuYGB2IaM3don2Mz3IC8Ka-w","author":[{"family":"Li","given":"Xiaobing"},{"family":"Liu","given":"Jun"},{"family":"Zhang","given":"Zihe"},{"family":"Parrish","given":"Allen"},{"family":"Jones","given":"Steven"}],"issued":{"date-parts":[["2021"]]}}}],"schema":"https://github.com/citation-style-language/schema/raw/master/csl-citation.json"} </w:instrText>
      </w:r>
      <w:r w:rsidRPr="00D032C0">
        <w:fldChar w:fldCharType="separate"/>
      </w:r>
      <w:r w:rsidRPr="0034635C">
        <w:t>(Damsere-Derry et al., 2019; Li et al., 2021)</w:t>
      </w:r>
      <w:r w:rsidRPr="00D032C0">
        <w:fldChar w:fldCharType="end"/>
      </w:r>
      <w:r w:rsidRPr="00D032C0">
        <w:t xml:space="preserve">. </w:t>
      </w:r>
      <w:sdt>
        <w:sdtPr>
          <w:tag w:val="tii-similarity-SU5URVJORVRfd3d3Lm5jYmkubmxtLm5paC5nb3Y="/>
          <w:id w:val="1744639223"/>
          <w:placeholder>
            <w:docPart w:val="505A78EA889C4830B42DEEEBF3654190"/>
          </w:placeholder>
          <w15:appearance w15:val="hidden"/>
        </w:sdtPr>
        <w:sdtContent>
          <w:r w:rsidRPr="00D032C0">
            <w:t>The study calculated</w:t>
          </w:r>
        </w:sdtContent>
      </w:sdt>
      <w:r>
        <w:t xml:space="preserve"> </w:t>
      </w:r>
      <w:sdt>
        <w:sdtPr>
          <w:tag w:val="tii-similarity-SU5URVJORVRfd3d3Lm5jYmkubmxtLm5paC5nb3Y="/>
          <w:id w:val="260127209"/>
          <w:placeholder>
            <w:docPart w:val="505A78EA889C4830B42DEEEBF3654190"/>
          </w:placeholder>
          <w15:appearance w15:val="hidden"/>
        </w:sdtPr>
        <w:sdtContent>
          <w:r w:rsidRPr="00D032C0">
            <w:t>marginal effects to assess the influence of a one-unit change in a particular</w:t>
          </w:r>
        </w:sdtContent>
      </w:sdt>
      <w:r>
        <w:t xml:space="preserve"> </w:t>
      </w:r>
      <w:sdt>
        <w:sdtPr>
          <w:tag w:val="tii-similarity-SU5URVJORVRfd3d3Lm5jYmkubmxtLm5paC5nb3Y="/>
          <w:id w:val="2084724960"/>
          <w:placeholder>
            <w:docPart w:val="505A78EA889C4830B42DEEEBF3654190"/>
          </w:placeholder>
          <w15:appearance w15:val="hidden"/>
        </w:sdtPr>
        <w:sdtContent>
          <w:r w:rsidRPr="00D032C0">
            <w:t>explanatory variable on the likelihood of an outcome related to injury severity in order</w:t>
          </w:r>
        </w:sdtContent>
      </w:sdt>
      <w:r>
        <w:t xml:space="preserve"> </w:t>
      </w:r>
      <w:sdt>
        <w:sdtPr>
          <w:tag w:val="tii-similarity-SU5URVJORVRfd3d3Lm5jYmkubmxtLm5paC5nb3Y="/>
          <w:id w:val="143359884"/>
          <w:placeholder>
            <w:docPart w:val="505A78EA889C4830B42DEEEBF3654190"/>
          </w:placeholder>
          <w15:appearance w15:val="hidden"/>
        </w:sdtPr>
        <w:sdtContent>
          <w:r w:rsidRPr="00D032C0">
            <w:t>to aid in interpretation</w:t>
          </w:r>
        </w:sdtContent>
      </w:sdt>
      <w:r w:rsidR="00C52218">
        <w:t xml:space="preserve"> </w:t>
      </w:r>
      <w:r w:rsidRPr="00D032C0">
        <w:fldChar w:fldCharType="begin"/>
      </w:r>
      <w:r w:rsidR="0075677B">
        <w:instrText xml:space="preserve"> ADDIN ZOTERO_ITEM CSL_CITATION {"citationID":"KODsuMOV","properties":{"formattedCitation":"(Washington et al., 2020)","plainCitation":"(Washington et al., 2020)","noteIndex":0},"citationItems":[{"id":"Y9kfNS0C/332UyMeC","uris":["http://zotero.org/users/local/zE93vBpR/items/6PQC6JUN"],"itemData":{"id":67,"type":"book","abstract":"The book's website (with databases and other support materials) can be accessed here. Praise for the Second Edition: The second edition introduces an especially broad set of statistical methods ... As a lecturer in both transportation and marketing research, I find this book an excellent textbook for advanced undergraduate, Master’s and Ph.D. students, covering topics from simple descriptive statistics to complex Bayesian models. ... It is one of the few books that cover an extensive set of statistical methods needed for data analysis in transportation. The book offers a wealth of examples from the transportation field. —The American Statistician Statistical and Econometric Methods for Transportation Data Analysis, Third Edition offers an expansion over the first and second editions in response to the recent methodological advancements in the fields of econometrics and statistics and to provide an increasing range of examples and corresponding data sets. It describes and illustrates some of the statistical and econometric tools commonly used in transportation data analysis. It provides a wide breadth of examples and case studies, covering applications in various aspects of transportation planning, engineering, safety, and economics. Ample analytical rigor is provided in each chapter so that fundamental concepts and principles are clear and numerous references are provided for those seeking additional technical details and applications.   New to the Third Edition   Updated references and improved examples throughout.   New sections on random parameters linear regression and ordered probability models including the hierarchical ordered probit model.   A new section on random parameters models with heterogeneity in the means and variances of parameter estimates.   Multiple new sections on correlated random parameters and correlated grouped random parameters in probit, logit and hazard-based models.   A new section discussing the practical aspects of random parameters model estimation.   A new chapter on Latent Class Models.   A new chapter on Bivariate and Multivariate Dependent Variable Models.  Statistical and Econometric Methods for Transportation Data Analysis, Third Edition can serve as a textbook for advanced undergraduate, Masters, and Ph.D. students in transportation-related disciplines including engineering, economics, urban and regional planning, and sociology. The book also serves as a technical reference for researchers and practitioners wishing to examine and understand a broad range of statistical and econometric tools required to study transportation problems.","ISBN":"978-0-429-52075-4","language":"en","number-of-pages":"496","publisher":"CRC Press","source":"Google Books","title":"Statistical and Econometric Methods for Transportation Data Analysis","author":[{"family":"Washington","given":"Simon"},{"family":"Karlaftis","given":"Matthew G."},{"family":"Mannering","given":"Fred"},{"family":"Anastasopoulos","given":"Panagiotis"}],"issued":{"date-parts":[["2020",1,30]]}}}],"schema":"https://github.com/citation-style-language/schema/raw/master/csl-citation.json"} </w:instrText>
      </w:r>
      <w:r w:rsidRPr="00D032C0">
        <w:fldChar w:fldCharType="separate"/>
      </w:r>
      <w:r w:rsidRPr="0034635C">
        <w:t>(Washington et al., 2020)</w:t>
      </w:r>
      <w:r w:rsidRPr="00D032C0">
        <w:fldChar w:fldCharType="end"/>
      </w:r>
      <w:r w:rsidRPr="00D032C0">
        <w:t xml:space="preserve">. </w:t>
      </w:r>
      <w:sdt>
        <w:sdtPr>
          <w:tag w:val="tii-similarity-SU5URVJORVRfd3d3Lm5jYmkubmxtLm5paC5nb3Y="/>
          <w:id w:val="551311638"/>
          <w:placeholder>
            <w:docPart w:val="505A78EA889C4830B42DEEEBF3654190"/>
          </w:placeholder>
          <w15:appearance w15:val="hidden"/>
        </w:sdtPr>
        <w:sdtContent>
          <w:r w:rsidRPr="00D032C0">
            <w:t>To provide thorough insights, these</w:t>
          </w:r>
        </w:sdtContent>
      </w:sdt>
      <w:r>
        <w:t xml:space="preserve"> </w:t>
      </w:r>
      <w:sdt>
        <w:sdtPr>
          <w:tag w:val="tii-similarity-SU5URVJORVRfd3d3Lm5jYmkubmxtLm5paC5nb3Y="/>
          <w:id w:val="817618638"/>
          <w:placeholder>
            <w:docPart w:val="505A78EA889C4830B42DEEEBF3654190"/>
          </w:placeholder>
          <w15:appearance w15:val="hidden"/>
        </w:sdtPr>
        <w:sdtContent>
          <w:r w:rsidRPr="00D032C0">
            <w:t>unique marginal effects were calculated for every observation and then averaged</w:t>
          </w:r>
        </w:sdtContent>
      </w:sdt>
      <w:r>
        <w:t xml:space="preserve"> </w:t>
      </w:r>
      <w:sdt>
        <w:sdtPr>
          <w:tag w:val="tii-similarity-SU5URVJORVRfd3d3Lm5jYmkubmxtLm5paC5nb3Y="/>
          <w:id w:val="451729837"/>
          <w:placeholder>
            <w:docPart w:val="505A78EA889C4830B42DEEEBF3654190"/>
          </w:placeholder>
          <w15:appearance w15:val="hidden"/>
        </w:sdtPr>
        <w:sdtContent>
          <w:r w:rsidRPr="00D032C0">
            <w:t>throughout the whole dataset</w:t>
          </w:r>
        </w:sdtContent>
      </w:sdt>
      <w:r w:rsidRPr="00D032C0">
        <w:t xml:space="preserve">. </w:t>
      </w:r>
    </w:p>
    <w:p w14:paraId="2E1BFB34" w14:textId="77777777" w:rsidR="009E0F46" w:rsidRPr="00D032C0" w:rsidRDefault="009E0F46" w:rsidP="00A14A9C">
      <w:pPr>
        <w:pStyle w:val="Heading3"/>
      </w:pPr>
      <w:bookmarkStart w:id="81" w:name="_Toc168320842"/>
      <w:bookmarkStart w:id="82" w:name="_Toc201217849"/>
      <w:r w:rsidRPr="00D032C0">
        <w:t>Marginal Effects</w:t>
      </w:r>
      <w:bookmarkEnd w:id="81"/>
      <w:bookmarkEnd w:id="82"/>
    </w:p>
    <w:p w14:paraId="0280BBE8" w14:textId="03F2CF5C" w:rsidR="009E0F46" w:rsidRPr="00D032C0" w:rsidRDefault="00000000" w:rsidP="009E0F46">
      <w:pPr>
        <w:pStyle w:val="Body"/>
      </w:pPr>
      <w:sdt>
        <w:sdtPr>
          <w:tag w:val="tii-similarity-SU5URVJORVRfd3d3Lm5jYmkubmxtLm5paC5nb3Y="/>
          <w:id w:val="1283122522"/>
          <w:placeholder>
            <w:docPart w:val="505A78EA889C4830B42DEEEBF3654190"/>
          </w:placeholder>
          <w15:appearance w15:val="hidden"/>
        </w:sdtPr>
        <w:sdtContent>
          <w:r w:rsidR="009E0F46" w:rsidRPr="00D032C0">
            <w:t>The influence of explanatory variables on the probabilities of injury severity outcomes</w:t>
          </w:r>
        </w:sdtContent>
      </w:sdt>
      <w:r w:rsidR="009E0F46">
        <w:t xml:space="preserve"> </w:t>
      </w:r>
      <w:sdt>
        <w:sdtPr>
          <w:tag w:val="tii-similarity-SU5URVJORVRfd3d3Lm5jYmkubmxtLm5paC5nb3Y="/>
          <w:id w:val="220604759"/>
          <w:placeholder>
            <w:docPart w:val="505A78EA889C4830B42DEEEBF3654190"/>
          </w:placeholder>
          <w15:appearance w15:val="hidden"/>
        </w:sdtPr>
        <w:sdtContent>
          <w:r w:rsidR="009E0F46" w:rsidRPr="00D032C0">
            <w:t>is evaluated using marginal effects. A marginal effect represents the change in the</w:t>
          </w:r>
        </w:sdtContent>
      </w:sdt>
      <w:r w:rsidR="009E0F46">
        <w:t xml:space="preserve"> </w:t>
      </w:r>
      <w:sdt>
        <w:sdtPr>
          <w:tag w:val="tii-similarity-SU5URVJORVRfd3d3Lm5jYmkubmxtLm5paC5nb3Y="/>
          <w:id w:val="1515852665"/>
          <w:placeholder>
            <w:docPart w:val="505A78EA889C4830B42DEEEBF3654190"/>
          </w:placeholder>
          <w15:appearance w15:val="hidden"/>
        </w:sdtPr>
        <w:sdtContent>
          <w:r w:rsidR="009E0F46" w:rsidRPr="00D032C0">
            <w:t>probability of a specific injury severity level resulting from a change in a binary</w:t>
          </w:r>
        </w:sdtContent>
      </w:sdt>
      <w:r w:rsidR="009E0F46">
        <w:t xml:space="preserve"> </w:t>
      </w:r>
      <w:sdt>
        <w:sdtPr>
          <w:tag w:val="tii-similarity-SU5URVJORVRfd3d3Lm5jYmkubmxtLm5paC5nb3Y="/>
          <w:id w:val="578858345"/>
          <w:placeholder>
            <w:docPart w:val="505A78EA889C4830B42DEEEBF3654190"/>
          </w:placeholder>
          <w15:appearance w15:val="hidden"/>
        </w:sdtPr>
        <w:sdtContent>
          <w:r w:rsidR="009E0F46" w:rsidRPr="00D032C0">
            <w:t>explanatory variable from 0 to 1. It is calculated as follows</w:t>
          </w:r>
        </w:sdtContent>
      </w:sdt>
      <w:r w:rsidR="00807238">
        <w:t xml:space="preserve"> </w:t>
      </w:r>
      <w:r w:rsidR="009E0F46" w:rsidRPr="00D032C0">
        <w:fldChar w:fldCharType="begin"/>
      </w:r>
      <w:r w:rsidR="0075677B">
        <w:instrText xml:space="preserve"> ADDIN ZOTERO_ITEM CSL_CITATION {"citationID":"p2zPrM0i","properties":{"formattedCitation":"(Washington et al., 2020)","plainCitation":"(Washington et al., 2020)","noteIndex":0},"citationItems":[{"id":"Y9kfNS0C/332UyMeC","uris":["http://zotero.org/users/local/zE93vBpR/items/6PQC6JUN"],"itemData":{"id":67,"type":"book","abstract":"The book's website (with databases and other support materials) can be accessed here. Praise for the Second Edition: The second edition introduces an especially broad set of statistical methods ... As a lecturer in both transportation and marketing research, I find this book an excellent textbook for advanced undergraduate, Master’s and Ph.D. students, covering topics from simple descriptive statistics to complex Bayesian models. ... It is one of the few books that cover an extensive set of statistical methods needed for data analysis in transportation. The book offers a wealth of examples from the transportation field. —The American Statistician Statistical and Econometric Methods for Transportation Data Analysis, Third Edition offers an expansion over the first and second editions in response to the recent methodological advancements in the fields of econometrics and statistics and to provide an increasing range of examples and corresponding data sets. It describes and illustrates some of the statistical and econometric tools commonly used in transportation data analysis. It provides a wide breadth of examples and case studies, covering applications in various aspects of transportation planning, engineering, safety, and economics. Ample analytical rigor is provided in each chapter so that fundamental concepts and principles are clear and numerous references are provided for those seeking additional technical details and applications.   New to the Third Edition   Updated references and improved examples throughout.   New sections on random parameters linear regression and ordered probability models including the hierarchical ordered probit model.   A new section on random parameters models with heterogeneity in the means and variances of parameter estimates.   Multiple new sections on correlated random parameters and correlated grouped random parameters in probit, logit and hazard-based models.   A new section discussing the practical aspects of random parameters model estimation.   A new chapter on Latent Class Models.   A new chapter on Bivariate and Multivariate Dependent Variable Models.  Statistical and Econometric Methods for Transportation Data Analysis, Third Edition can serve as a textbook for advanced undergraduate, Masters, and Ph.D. students in transportation-related disciplines including engineering, economics, urban and regional planning, and sociology. The book also serves as a technical reference for researchers and practitioners wishing to examine and understand a broad range of statistical and econometric tools required to study transportation problems.","ISBN":"978-0-429-52075-4","language":"en","number-of-pages":"496","publisher":"CRC Press","source":"Google Books","title":"Statistical and Econometric Methods for Transportation Data Analysis","author":[{"family":"Washington","given":"Simon"},{"family":"Karlaftis","given":"Matthew G."},{"family":"Mannering","given":"Fred"},{"family":"Anastasopoulos","given":"Panagiotis"}],"issued":{"date-parts":[["2020",1,30]]}}}],"schema":"https://github.com/citation-style-language/schema/raw/master/csl-citation.json"} </w:instrText>
      </w:r>
      <w:r w:rsidR="009E0F46" w:rsidRPr="00D032C0">
        <w:fldChar w:fldCharType="separate"/>
      </w:r>
      <w:r w:rsidR="009E0F46" w:rsidRPr="0034635C">
        <w:t>(Washington et al., 2020)</w:t>
      </w:r>
      <w:r w:rsidR="009E0F46" w:rsidRPr="00D032C0">
        <w:fldChar w:fldCharType="end"/>
      </w:r>
      <w:r w:rsidR="009E0F46" w:rsidRPr="00D032C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8"/>
        <w:gridCol w:w="1401"/>
      </w:tblGrid>
      <w:tr w:rsidR="009E0F46" w:rsidRPr="00D032C0" w14:paraId="25385853" w14:textId="77777777" w:rsidTr="00304AFC">
        <w:trPr>
          <w:trHeight w:val="938"/>
        </w:trPr>
        <w:tc>
          <w:tcPr>
            <w:tcW w:w="7769" w:type="dxa"/>
            <w:vAlign w:val="center"/>
          </w:tcPr>
          <w:p w14:paraId="1FB567BC" w14:textId="77777777" w:rsidR="009E0F46" w:rsidRPr="00D032C0" w:rsidRDefault="00000000" w:rsidP="00304AFC">
            <w:pPr>
              <w:jc w:val="center"/>
              <w:rPr>
                <w:rFonts w:ascii="Cambria Math" w:hAnsi="Cambria Math"/>
                <w:i/>
              </w:rPr>
            </w:pPr>
            <m:oMathPara>
              <m:oMath>
                <m:f>
                  <m:fPr>
                    <m:ctrlPr>
                      <w:rPr>
                        <w:rFonts w:ascii="Cambria Math" w:hAnsi="Cambria Math"/>
                        <w:i/>
                      </w:rPr>
                    </m:ctrlPr>
                  </m:fPr>
                  <m:num>
                    <m:r>
                      <w:rPr>
                        <w:rFonts w:ascii="Cambria Math" w:hAnsi="Cambria Math"/>
                      </w:rPr>
                      <m:t>P(y=i)</m:t>
                    </m:r>
                  </m:num>
                  <m:den>
                    <m:r>
                      <w:rPr>
                        <w:rFonts w:ascii="Cambria Math" w:hAnsi="Cambria Math"/>
                      </w:rPr>
                      <m:t>∂x</m:t>
                    </m:r>
                  </m:den>
                </m:f>
                <m:r>
                  <w:rPr>
                    <w:rFonts w:ascii="Cambria Math" w:hAnsi="Cambria Math"/>
                  </w:rPr>
                  <m:t>=</m:t>
                </m:r>
                <m:d>
                  <m:dPr>
                    <m:begChr m:val="["/>
                    <m:ctrlPr>
                      <w:rPr>
                        <w:rFonts w:ascii="Cambria Math" w:hAnsi="Cambria Math"/>
                        <w:i/>
                      </w:rPr>
                    </m:ctrlPr>
                  </m:dPr>
                  <m:e>
                    <m:r>
                      <w:rPr>
                        <w:rFonts w:ascii="Cambria Math" w:hAnsi="Cambria Math"/>
                      </w:rPr>
                      <m:t>Φ</m:t>
                    </m:r>
                    <m:sSub>
                      <m:sSubPr>
                        <m:ctrlPr>
                          <w:rPr>
                            <w:rFonts w:ascii="Cambria Math" w:hAnsi="Cambria Math"/>
                            <w:i/>
                          </w:rPr>
                        </m:ctrlPr>
                      </m:sSubPr>
                      <m:e>
                        <m:r>
                          <w:rPr>
                            <w:rFonts w:ascii="Cambria Math" w:hAnsi="Cambria Math"/>
                          </w:rPr>
                          <m:t>(μ</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 xml:space="preserve">- Φ </m:t>
                </m:r>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 β</m:t>
                </m:r>
              </m:oMath>
            </m:oMathPara>
          </w:p>
          <w:p w14:paraId="0D595079" w14:textId="77777777" w:rsidR="009E0F46" w:rsidRPr="00D032C0" w:rsidRDefault="009E0F46" w:rsidP="00304AFC">
            <w:pPr>
              <w:pStyle w:val="NoSpacing"/>
              <w:suppressLineNumbers/>
              <w:jc w:val="center"/>
            </w:pPr>
          </w:p>
        </w:tc>
        <w:tc>
          <w:tcPr>
            <w:tcW w:w="1402" w:type="dxa"/>
            <w:vAlign w:val="center"/>
          </w:tcPr>
          <w:p w14:paraId="3670ECC7" w14:textId="6D45DB1E" w:rsidR="009E0F46" w:rsidRPr="00D032C0" w:rsidRDefault="009E0F46" w:rsidP="00304AFC">
            <w:pPr>
              <w:pStyle w:val="NoSpacing"/>
              <w:suppressLineNumbers/>
              <w:jc w:val="center"/>
            </w:pPr>
            <w:r w:rsidRPr="00D032C0">
              <w:t>(</w:t>
            </w:r>
            <w:fldSimple w:instr=" SEQ Equation \* ARABIC ">
              <w:r w:rsidR="00FC2C02">
                <w:rPr>
                  <w:noProof/>
                </w:rPr>
                <w:t>13</w:t>
              </w:r>
            </w:fldSimple>
            <w:r w:rsidRPr="00D032C0">
              <w:t>)</w:t>
            </w:r>
          </w:p>
        </w:tc>
      </w:tr>
    </w:tbl>
    <w:p w14:paraId="5BCC6389" w14:textId="23BB1305" w:rsidR="00B62FD6" w:rsidRDefault="00000000" w:rsidP="00807238">
      <w:pPr>
        <w:pStyle w:val="Body"/>
      </w:pPr>
      <w:sdt>
        <w:sdtPr>
          <w:tag w:val="tii-similarity-SU5URVJORVRfd3d3Lm5jYmkubmxtLm5paC5nb3Y="/>
          <w:id w:val="151321257"/>
          <w:placeholder>
            <w:docPart w:val="505A78EA889C4830B42DEEEBF3654190"/>
          </w:placeholder>
          <w15:appearance w15:val="hidden"/>
        </w:sdtPr>
        <w:sdtContent>
          <w:r w:rsidR="009E0F46" w:rsidRPr="00D032C0">
            <w:t>All models are estimated using simulated maximum likelihood with</w:t>
          </w:r>
        </w:sdtContent>
      </w:sdt>
      <w:r w:rsidR="009E0F46" w:rsidRPr="00D032C0">
        <w:t xml:space="preserve"> 1,000 Halton draws </w:t>
      </w:r>
      <w:sdt>
        <w:sdtPr>
          <w:tag w:val="tii-similarity-SU5URVJORVRfd3d3Lm5jYmkubmxtLm5paC5nb3Y="/>
          <w:id w:val="687382542"/>
          <w:placeholder>
            <w:docPart w:val="505A78EA889C4830B42DEEEBF3654190"/>
          </w:placeholder>
          <w15:appearance w15:val="hidden"/>
        </w:sdtPr>
        <w:sdtContent>
          <w:r w:rsidR="009E0F46" w:rsidRPr="00D032C0">
            <w:t>to ensure greater result stability</w:t>
          </w:r>
        </w:sdtContent>
      </w:sdt>
      <w:r w:rsidR="00200C7E">
        <w:t xml:space="preserve"> </w:t>
      </w:r>
      <w:r w:rsidR="009E0F46" w:rsidRPr="00D032C0">
        <w:fldChar w:fldCharType="begin"/>
      </w:r>
      <w:r w:rsidR="0075677B">
        <w:instrText xml:space="preserve"> ADDIN ZOTERO_ITEM CSL_CITATION {"citationID":"cEnQ0EnV","properties":{"formattedCitation":"(Bhat, 2001; Train, 2009)","plainCitation":"(Bhat, 2001; Train, 2009)","noteIndex":0},"citationItems":[{"id":"Y9kfNS0C/Eihv4Gfa","uris":["http://zotero.org/users/local/omSM17lr/items/QCB6TGD5"],"itemData":{"id":463,"type":"article-journal","abstract":"This paper proposes the use of a quasi-random sequence for the estimation of the mixed multinomial logit model. The mixed multinomial structure is a flexible discrete choice formulation which accommodates general patterns of competitiveness as well as heterogeneity across individuals in sensitivity to exogenous variables. The estimation of this model has been achieved in the past using the pseudo-random maximum simulated likelihood method that evaluates the multi-dimensional integrals in the log-likelihood function by computing the integrand at a sequence of pseudo-random points and taking the average of the resulting integrand values. We suggest and implement an alternative quasi-random maximum simulated likelihood method which uses cleverly crafted non-random but more uniformly distributed sequences in place of the pseudo-random points in the estimation of the mixed logit model. Numerical experiments, in the context of intercity travel mode choice, indicate that the quasi-random method provides considerably better accuracy with much fewer draws and computational time than does the pseudo-random method. This result has the potential to dramatically influence the use of the mixed logit model in practice; specifically, given the flexibility of the mixed logit model, the use of the quasi-random estimation method should facilitate the application of behaviorally rich structures in discrete choice modeling.","container-title":"Transportation Research Part B: Methodological","DOI":"10.1016/S0191-2615(00)00014-X","ISSN":"0191-2615","issue":"7","journalAbbreviation":"Transportation Research Part B: Methodological","page":"677-693","source":"ScienceDirect","title":"Quasi-random maximum simulated likelihood estimation of the mixed multinomial logit model","volume":"35","author":[{"family":"Bhat","given":"Chandra R."}],"issued":{"date-parts":[["2001",8,1]]}}},{"id":"Y9kfNS0C/ORE08T00","uris":["http://zotero.org/users/local/omSM17lr/items/WQPTHCVV"],"itemData":{"id":207,"type":"article-journal","language":"en","source":"Zotero","title":"Discrete Choice Methods with Simulation, Second Edition","author":[{"family":"Train","given":"Kenneth E"}],"issued":{"date-parts":[["2009"]]}}}],"schema":"https://github.com/citation-style-language/schema/raw/master/csl-citation.json"} </w:instrText>
      </w:r>
      <w:r w:rsidR="009E0F46" w:rsidRPr="00D032C0">
        <w:fldChar w:fldCharType="separate"/>
      </w:r>
      <w:r w:rsidR="009E0F46" w:rsidRPr="0034635C">
        <w:t>(Bhat, 2001; Train, 2009)</w:t>
      </w:r>
      <w:r w:rsidR="009E0F46" w:rsidRPr="00D032C0">
        <w:fldChar w:fldCharType="end"/>
      </w:r>
      <w:r w:rsidR="009E0F46" w:rsidRPr="00D032C0">
        <w:t xml:space="preserve">. </w:t>
      </w:r>
      <w:sdt>
        <w:sdtPr>
          <w:tag w:val="tii-similarity-SU5URVJORVRfd3d3Lm5jYmkubmxtLm5paC5nb3Y="/>
          <w:id w:val="54427219"/>
          <w:placeholder>
            <w:docPart w:val="505A78EA889C4830B42DEEEBF3654190"/>
          </w:placeholder>
          <w15:appearance w15:val="hidden"/>
        </w:sdtPr>
        <w:sdtContent>
          <w:r w:rsidR="009E0F46" w:rsidRPr="00D032C0">
            <w:t>A normal distribution is</w:t>
          </w:r>
        </w:sdtContent>
      </w:sdt>
      <w:r w:rsidR="009E0F46">
        <w:t xml:space="preserve"> </w:t>
      </w:r>
      <w:sdt>
        <w:sdtPr>
          <w:tag w:val="tii-similarity-SU5URVJORVRfd3d3Lm5jYmkubmxtLm5paC5nb3Y="/>
          <w:id w:val="1639124627"/>
          <w:placeholder>
            <w:docPart w:val="505A78EA889C4830B42DEEEBF3654190"/>
          </w:placeholder>
          <w15:appearance w15:val="hidden"/>
        </w:sdtPr>
        <w:sdtContent>
          <w:r w:rsidR="009E0F46" w:rsidRPr="00D032C0">
            <w:t>assumed for the random parameters, as previous studies have demonstrated that it</w:t>
          </w:r>
        </w:sdtContent>
      </w:sdt>
      <w:r w:rsidR="009E0F46">
        <w:t xml:space="preserve"> </w:t>
      </w:r>
      <w:sdt>
        <w:sdtPr>
          <w:tag w:val="tii-similarity-SU5URVJORVRfd3d3Lm5jYmkubmxtLm5paC5nb3Y="/>
          <w:id w:val="384650448"/>
          <w:placeholder>
            <w:docPart w:val="505A78EA889C4830B42DEEEBF3654190"/>
          </w:placeholder>
          <w15:appearance w15:val="hidden"/>
        </w:sdtPr>
        <w:sdtContent>
          <w:r w:rsidR="009E0F46" w:rsidRPr="00D032C0">
            <w:t xml:space="preserve">often provides a better </w:t>
          </w:r>
          <w:r w:rsidR="009E0F46" w:rsidRPr="00D032C0">
            <w:lastRenderedPageBreak/>
            <w:t>fit compared to alternative distributions</w:t>
          </w:r>
        </w:sdtContent>
      </w:sdt>
      <w:r w:rsidR="00200C7E">
        <w:t xml:space="preserve"> </w:t>
      </w:r>
      <w:r w:rsidR="009E0F46" w:rsidRPr="00D032C0">
        <w:fldChar w:fldCharType="begin"/>
      </w:r>
      <w:r w:rsidR="0075677B">
        <w:instrText xml:space="preserve"> ADDIN ZOTERO_ITEM CSL_CITATION {"citationID":"GsKugxjU","properties":{"formattedCitation":"(Damsere-Derry et al., 2019; Li et al., 2021)","plainCitation":"(Damsere-Derry et al., 2019; Li et al., 2021)","noteIndex":0},"citationItems":[{"id":"Y9kfNS0C/9lIEh8dL","uris":["http://zotero.org/users/local/XtjgFd15/items/QML3U3BH"],"itemData":{"id":26120,"type":"article-journal","abstract":"Objectives: Each year, pedestrian injuries constitute over 40% of all road casualty deaths and up to 60% of all urban road casualty deaths in Ghana. This is as a result of the overwhelming dependence on walking as a mode of transport in an environment where there are high vehicular speeds and inadequate pedestrian facilities. The objectives of this research were to establish the (1) impact of traffic calming measures on vehicle speeds and (2) association between traffic calming measures and pedestrian injury severity in built-up areas in Ghana. Method: Vehicle speeds were unobtrusively measured in 38 selected settlements, including 19 with traffic calming schemes and 19 without. The study design used in this research was a matched case–control. A regression analysis compared case and control casualties using a conditional logistic regression. Results: Generally, the mean vehicle speeds and the proportion of vehicles exceeding the 50 km/h speed limit were significantly lower in settlements that have traffic calming measures compared to towns without any traffic calming measures. Additionally, the proportion of motorists who exceeded the speed limit was 30% or less in settlements that have traffic calming devices and the proportion who exceeded the speed limit was 60% or more in towns without any traffic calming measures. The odds of pedestrian fatality was significantly higher in settlements that have no traffic calming devices compared to those that have (odds ratio [OR] = 1.98; 95% confidence interval, 1.09–4.43). The protective effects of a traffic calming scheme that has a speed table was notably higher than those where there were no speed tables. Conclusion: It was clearly evident that traffic calming devices reduce vehicular speeds and, thus, the incidence and severity of pedestrian injuries in built-up areas in Ghana. However, the fact that they are deployed on arterial roads is increasingly becoming a road safety concern. Given the emerging safety challenges associated with speed calming measures, we recommend that their use be restricted to residential streets but not on arterial roads. Long-term solutions for improving pedestrian safety proposed herein include bypassing settlements along the highways to reduce pedestrians’ exposure to traffic collisions and adopting a modern way of enforcement such as evidence-based laser monitoring in conjunction with a punishment regime that utilizes the demerit points system.","container-title":"Traffic Injury Prevention","DOI":"10.1080/15389588.2019.1581925","title":"Evaluation of the effectiveness of traffic calming measures on vehicle speeds and pedestrian injury severity in Ghana","URL":"https://doi.org/10.1080/15389588.2019.1581925","author":[{"family":"Damsere-Derry","given":"James"},{"family":"Ebel","given":"Beth E."},{"family":"Mock","given":"Charles N."},{"family":"Afukaar","given":"Francis"},{"family":"Donkor","given":"Peter"},{"family":"Kalowole","given":"Thomas Ojo"}],"issued":{"date-parts":[["2019",3,18]]}}},{"id":"Y9kfNS0C/XhSiL6l1","uris":["http://zotero.org/users/local/XtjgFd15/items/3RBTBB37"],"itemData":{"id":26228,"type":"article-journal","container-title":"Accident Analysis &amp; Prevention","title":"A spatiotemporal analysis of motorcyclist injury severity: Findings from 20 years of crash data from Pennsylvania","URL":"https://www.sciencedirect.com/science/article/pii/S0001457520317723?casa_token=2IBmHz6n8ykAAAAA:1HGiRm0_GI_YtEZFzqenP7oZHtblaDXi0onH4NFDYqCGJaUbVbUuYGB2IaM3don2Mz3IC8Ka-w","author":[{"family":"Li","given":"Xiaobing"},{"family":"Liu","given":"Jun"},{"family":"Zhang","given":"Zihe"},{"family":"Parrish","given":"Allen"},{"family":"Jones","given":"Steven"}],"issued":{"date-parts":[["2021"]]}}}],"schema":"https://github.com/citation-style-language/schema/raw/master/csl-citation.json"} </w:instrText>
      </w:r>
      <w:r w:rsidR="009E0F46" w:rsidRPr="00D032C0">
        <w:fldChar w:fldCharType="separate"/>
      </w:r>
      <w:r w:rsidR="009E0F46" w:rsidRPr="0034635C">
        <w:t>(Damsere-Derry et al., 2019; Li et al., 2021)</w:t>
      </w:r>
      <w:r w:rsidR="009E0F46" w:rsidRPr="00D032C0">
        <w:fldChar w:fldCharType="end"/>
      </w:r>
      <w:r w:rsidR="009E0F46" w:rsidRPr="00D032C0">
        <w:t xml:space="preserve">. </w:t>
      </w:r>
      <w:sdt>
        <w:sdtPr>
          <w:tag w:val="tii-similarity-SU5URVJORVRfd3d3Lm5jYmkubmxtLm5paC5nb3Y="/>
          <w:id w:val="670004505"/>
          <w:placeholder>
            <w:docPart w:val="505A78EA889C4830B42DEEEBF3654190"/>
          </w:placeholder>
          <w15:appearance w15:val="hidden"/>
        </w:sdtPr>
        <w:sdtContent>
          <w:r w:rsidR="009E0F46" w:rsidRPr="00D032C0">
            <w:t>Marginal effects were calculated for the best-fitting model in each</w:t>
          </w:r>
        </w:sdtContent>
      </w:sdt>
      <w:r w:rsidR="009E0F46">
        <w:t xml:space="preserve"> </w:t>
      </w:r>
      <w:sdt>
        <w:sdtPr>
          <w:tag w:val="tii-similarity-SU5URVJORVRfd3d3Lm5jYmkubmxtLm5paC5nb3Y="/>
          <w:id w:val="2107210238"/>
          <w:placeholder>
            <w:docPart w:val="505A78EA889C4830B42DEEEBF3654190"/>
          </w:placeholder>
          <w15:appearance w15:val="hidden"/>
        </w:sdtPr>
        <w:sdtContent>
          <w:r w:rsidR="009E0F46" w:rsidRPr="00D032C0">
            <w:t>year as well as for the full dataset. The likelihood ratio test was used to determine the</w:t>
          </w:r>
        </w:sdtContent>
      </w:sdt>
      <w:r w:rsidR="009E0F46">
        <w:t xml:space="preserve"> </w:t>
      </w:r>
      <w:sdt>
        <w:sdtPr>
          <w:tag w:val="tii-similarity-SU5URVJORVRfd3d3Lm5jYmkubmxtLm5paC5nb3Y="/>
          <w:id w:val="1521518841"/>
          <w:placeholder>
            <w:docPart w:val="505A78EA889C4830B42DEEEBF3654190"/>
          </w:placeholder>
          <w15:appearance w15:val="hidden"/>
        </w:sdtPr>
        <w:sdtContent>
          <w:r w:rsidR="009E0F46" w:rsidRPr="00D032C0">
            <w:t>overall optimal model, and marginal effects were subsequently derived from this</w:t>
          </w:r>
        </w:sdtContent>
      </w:sdt>
      <w:r w:rsidR="009E0F46">
        <w:t xml:space="preserve"> </w:t>
      </w:r>
      <w:sdt>
        <w:sdtPr>
          <w:tag w:val="tii-similarity-SU5URVJORVRfd3d3Lm5jYmkubmxtLm5paC5nb3Y="/>
          <w:id w:val="1361190902"/>
          <w:placeholder>
            <w:docPart w:val="505A78EA889C4830B42DEEEBF3654190"/>
          </w:placeholder>
          <w15:appearance w15:val="hidden"/>
        </w:sdtPr>
        <w:sdtContent>
          <w:r w:rsidR="009E0F46" w:rsidRPr="00D032C0">
            <w:t>selected model for both individual years and the combined dataset</w:t>
          </w:r>
        </w:sdtContent>
      </w:sdt>
      <w:r w:rsidR="009E0F46" w:rsidRPr="00D032C0">
        <w:t>.</w:t>
      </w:r>
    </w:p>
    <w:p w14:paraId="3CED3237" w14:textId="77777777" w:rsidR="007621AF" w:rsidRDefault="004F3D0D" w:rsidP="00F07BF0">
      <w:pPr>
        <w:pStyle w:val="Heading2"/>
      </w:pPr>
      <w:r>
        <w:t xml:space="preserve"> </w:t>
      </w:r>
      <w:bookmarkStart w:id="83" w:name="_Toc201217850"/>
      <w:r>
        <w:t>Chapter Summary</w:t>
      </w:r>
      <w:bookmarkEnd w:id="83"/>
    </w:p>
    <w:p w14:paraId="44069573" w14:textId="5D551097" w:rsidR="009E0F46" w:rsidRPr="009E0F46" w:rsidRDefault="00D22FEE" w:rsidP="007621AF">
      <w:pPr>
        <w:pStyle w:val="Body"/>
      </w:pPr>
      <w:r>
        <w:t>This chapter describes</w:t>
      </w:r>
      <w:r w:rsidR="007621AF" w:rsidRPr="007621AF">
        <w:t xml:space="preserve"> the full range of methodological approaches adopted for analyzing motorcycle crash data on rural undivided roadways. The use of Cluster Correspondence Analysis, SHAP, LDA, and a suite of logit-based models </w:t>
      </w:r>
      <w:r w:rsidR="00087811">
        <w:t xml:space="preserve">has been </w:t>
      </w:r>
      <w:r w:rsidR="007621AF" w:rsidRPr="007621AF">
        <w:t xml:space="preserve">explained. The chapter </w:t>
      </w:r>
      <w:r w:rsidR="00087811" w:rsidRPr="007621AF">
        <w:t>establish</w:t>
      </w:r>
      <w:r w:rsidR="00087811">
        <w:t>es</w:t>
      </w:r>
      <w:r w:rsidR="00087811" w:rsidRPr="007621AF">
        <w:t xml:space="preserve"> </w:t>
      </w:r>
      <w:r w:rsidR="007621AF" w:rsidRPr="007621AF">
        <w:t xml:space="preserve">the analytical foundation for integrating structured and narrative data and </w:t>
      </w:r>
      <w:proofErr w:type="gramStart"/>
      <w:r w:rsidR="007621AF" w:rsidRPr="007621AF">
        <w:t>set</w:t>
      </w:r>
      <w:proofErr w:type="gramEnd"/>
      <w:r w:rsidR="007621AF" w:rsidRPr="007621AF">
        <w:t xml:space="preserve"> the stage for the interpretation of results in subsequent chapters.</w:t>
      </w:r>
      <w:r w:rsidR="00B62FD6">
        <w:br w:type="page"/>
      </w:r>
    </w:p>
    <w:p w14:paraId="63B6857C" w14:textId="218A2D97" w:rsidR="004F3D0D" w:rsidRDefault="00627251" w:rsidP="00F07BF0">
      <w:pPr>
        <w:pStyle w:val="Heading1"/>
      </w:pPr>
      <w:bookmarkStart w:id="84" w:name="_Toc201217851"/>
      <w:r>
        <w:rPr>
          <w:noProof/>
        </w:rPr>
        <w:lastRenderedPageBreak/>
        <mc:AlternateContent>
          <mc:Choice Requires="wps">
            <w:drawing>
              <wp:anchor distT="0" distB="0" distL="114300" distR="114300" simplePos="0" relativeHeight="251668484" behindDoc="0" locked="0" layoutInCell="1" allowOverlap="1" wp14:anchorId="4D03C5E8" wp14:editId="4DEDDC55">
                <wp:simplePos x="0" y="0"/>
                <wp:positionH relativeFrom="column">
                  <wp:posOffset>625788</wp:posOffset>
                </wp:positionH>
                <wp:positionV relativeFrom="paragraph">
                  <wp:posOffset>-41598</wp:posOffset>
                </wp:positionV>
                <wp:extent cx="803082" cy="347663"/>
                <wp:effectExtent l="0" t="0" r="0" b="0"/>
                <wp:wrapNone/>
                <wp:docPr id="1160919578" name="Text Box 52"/>
                <wp:cNvGraphicFramePr/>
                <a:graphic xmlns:a="http://schemas.openxmlformats.org/drawingml/2006/main">
                  <a:graphicData uri="http://schemas.microsoft.com/office/word/2010/wordprocessingShape">
                    <wps:wsp>
                      <wps:cNvSpPr txBox="1"/>
                      <wps:spPr>
                        <a:xfrm>
                          <a:off x="0" y="0"/>
                          <a:ext cx="803082" cy="347663"/>
                        </a:xfrm>
                        <a:prstGeom prst="rect">
                          <a:avLst/>
                        </a:prstGeom>
                        <a:solidFill>
                          <a:schemeClr val="bg1"/>
                        </a:solidFill>
                        <a:ln w="6350">
                          <a:noFill/>
                        </a:ln>
                      </wps:spPr>
                      <wps:txbx>
                        <w:txbxContent>
                          <w:p w14:paraId="57A8FF22" w14:textId="77AE9EBF" w:rsidR="00627251" w:rsidRPr="00C754C7" w:rsidRDefault="00627251" w:rsidP="00627251">
                            <w:pPr>
                              <w:rPr>
                                <w:b/>
                                <w:bCs/>
                              </w:rPr>
                            </w:pPr>
                            <w:r>
                              <w:rPr>
                                <w:b/>
                                <w:bCs/>
                              </w:rPr>
                              <w:t>V.</w:t>
                            </w:r>
                          </w:p>
                          <w:p w14:paraId="0950A41B" w14:textId="77777777" w:rsidR="00627251" w:rsidRPr="00C754C7" w:rsidRDefault="00627251" w:rsidP="00627251">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3C5E8" id="_x0000_s1030" type="#_x0000_t202" style="position:absolute;left:0;text-align:left;margin-left:49.25pt;margin-top:-3.3pt;width:63.25pt;height:27.4pt;z-index:2516684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" fillcolor="white [3212]" stroked="f" strokeweight=".5pt">
                <v:textbox>
                  <w:txbxContent>
                    <w:p w14:paraId="57A8FF22" w14:textId="77AE9EBF" w:rsidR="00627251" w:rsidRPr="00C754C7" w:rsidRDefault="00627251" w:rsidP="00627251">
                      <w:pPr>
                        <w:rPr>
                          <w:b/>
                          <w:bCs/>
                        </w:rPr>
                      </w:pPr>
                      <w:r>
                        <w:rPr>
                          <w:b/>
                          <w:bCs/>
                        </w:rPr>
                        <w:t>V.</w:t>
                      </w:r>
                    </w:p>
                    <w:p w14:paraId="0950A41B" w14:textId="77777777" w:rsidR="00627251" w:rsidRPr="00C754C7" w:rsidRDefault="00627251" w:rsidP="00627251">
                      <w:pPr>
                        <w:rPr>
                          <w:b/>
                          <w:bCs/>
                        </w:rPr>
                      </w:pPr>
                    </w:p>
                  </w:txbxContent>
                </v:textbox>
              </v:shape>
            </w:pict>
          </mc:Fallback>
        </mc:AlternateContent>
      </w:r>
      <w:r>
        <w:t xml:space="preserve">   </w:t>
      </w:r>
      <w:r w:rsidR="00EF7A60">
        <w:t xml:space="preserve">DATA MINING ON </w:t>
      </w:r>
      <w:r w:rsidR="00087811">
        <w:t>TABULAR</w:t>
      </w:r>
      <w:r w:rsidR="00B62FD6">
        <w:t xml:space="preserve"> </w:t>
      </w:r>
      <w:r w:rsidR="00EF7A60">
        <w:t>CRASH DATA</w:t>
      </w:r>
      <w:bookmarkEnd w:id="84"/>
    </w:p>
    <w:p w14:paraId="7903C8F9" w14:textId="49F278A7" w:rsidR="006E3AE0" w:rsidRPr="006E3AE0" w:rsidRDefault="006E3AE0" w:rsidP="006E3AE0">
      <w:r w:rsidRPr="006E3AE0">
        <w:t>This chapter presents the results of a comprehensive analysis of motorcyclist injury severity on rural undivided roads</w:t>
      </w:r>
      <w:r w:rsidR="00087811">
        <w:t xml:space="preserve"> by using </w:t>
      </w:r>
      <w:r w:rsidR="00EF7A60">
        <w:t>structured or tabular crash data</w:t>
      </w:r>
      <w:r w:rsidRPr="006E3AE0">
        <w:t>. The section begins with variable importance assessment and cluster correspondence analysis, followed by SHAP-based validation and a detailed mixed logit model evaluation. The findings identify key risk factors, show how these factors influence injury severity across distinct crash clusters.</w:t>
      </w:r>
    </w:p>
    <w:p w14:paraId="662E14E6" w14:textId="77777777" w:rsidR="005F654C" w:rsidRDefault="005F654C" w:rsidP="009C34B4">
      <w:pPr>
        <w:pStyle w:val="Heading2"/>
      </w:pPr>
      <w:bookmarkStart w:id="85" w:name="_Toc201217852"/>
      <w:r>
        <w:t>Cluster Correspondence Analysis</w:t>
      </w:r>
      <w:bookmarkEnd w:id="85"/>
    </w:p>
    <w:p w14:paraId="10E4AB47" w14:textId="77777777" w:rsidR="005F654C" w:rsidRDefault="005F654C" w:rsidP="005F654C">
      <w:pPr>
        <w:pStyle w:val="Body"/>
        <w:rPr>
          <w:lang w:eastAsia="zh-CN"/>
        </w:rPr>
      </w:pPr>
      <w:r w:rsidRPr="00383A0F">
        <w:rPr>
          <w:lang w:eastAsia="zh-CN"/>
        </w:rPr>
        <w:t>The results section presents a comprehensive variable importance analysis, identifying key factors influencing crash severity. This is followed by detailed CCA results, categorizing crash data into significant groups and a validation process executed by SHAP analysis. The section concludes with key findings that summarize critical insights and propose targeted countermeasures to enhance road safety and reduce crash occurrences.</w:t>
      </w:r>
    </w:p>
    <w:p w14:paraId="2F8B6F9A" w14:textId="77777777" w:rsidR="005F654C" w:rsidRDefault="005F654C" w:rsidP="009C34B4">
      <w:pPr>
        <w:pStyle w:val="Heading3"/>
        <w:rPr>
          <w:lang w:eastAsia="zh-CN"/>
        </w:rPr>
      </w:pPr>
      <w:bookmarkStart w:id="86" w:name="_Toc201217853"/>
      <w:r>
        <w:rPr>
          <w:lang w:eastAsia="zh-CN"/>
        </w:rPr>
        <w:t>Variable Importance</w:t>
      </w:r>
      <w:bookmarkEnd w:id="86"/>
      <w:r>
        <w:rPr>
          <w:lang w:eastAsia="zh-CN"/>
        </w:rPr>
        <w:t xml:space="preserve"> </w:t>
      </w:r>
    </w:p>
    <w:p w14:paraId="13453240" w14:textId="0A54C2F8" w:rsidR="005F654C" w:rsidRDefault="005F654C" w:rsidP="005F654C">
      <w:pPr>
        <w:pStyle w:val="Body"/>
        <w:rPr>
          <w:lang w:eastAsia="zh-CN"/>
        </w:rPr>
      </w:pPr>
      <w:r w:rsidRPr="00383A0F">
        <w:rPr>
          <w:lang w:eastAsia="zh-CN"/>
        </w:rPr>
        <w:t xml:space="preserve">Prior to utilizing the CCA, variable importance analysis utilizing both </w:t>
      </w:r>
      <w:proofErr w:type="spellStart"/>
      <w:r w:rsidRPr="00383A0F">
        <w:rPr>
          <w:lang w:eastAsia="zh-CN"/>
        </w:rPr>
        <w:t>XGBoost</w:t>
      </w:r>
      <w:proofErr w:type="spellEnd"/>
      <w:r w:rsidRPr="00383A0F">
        <w:rPr>
          <w:lang w:eastAsia="zh-CN"/>
        </w:rPr>
        <w:t xml:space="preserve"> </w:t>
      </w:r>
      <w:r w:rsidRPr="00383A0F">
        <w:rPr>
          <w:lang w:eastAsia="zh-CN"/>
        </w:rPr>
        <w:fldChar w:fldCharType="begin"/>
      </w:r>
      <w:r w:rsidR="0075677B">
        <w:rPr>
          <w:lang w:eastAsia="zh-CN"/>
        </w:rPr>
        <w:instrText xml:space="preserve"> ADDIN ZOTERO_ITEM CSL_CITATION {"citationID":"aik9dkoaln","properties":{"formattedCitation":"(Chen et al., 2024)","plainCitation":"(Chen et al., 2024)","noteIndex":0},"citationItems":[{"id":"Y9kfNS0C/n5fTJlWM","uris":["http://zotero.org/users/local/tRse9lzW/items/YQ2GBE24"],"itemData":{"id":35733,"type":"software","abstract":"Extreme Gradient Boosting, which is an efficient implementation of the gradient boosting framework from Chen &amp; Guestrin (2016) &lt;doi:10.1145/2939672.2939785&gt;. This package is its R interface. The package includes efficient linear model solver and tree learning algorithms. The package can automatically do parallel computation on a single machine which could be more than 10 times faster than existing gradient boosting packages. It supports various objective functions, including regression, classification and ranking. The package is made to be extensible, so that users are also allowed to define their own objectives easily.","license":"Apache License (== 2.0) | file LICENSE","source":"R-Packages","title":"xgboost: Extreme Gradient Boosting","title-short":"xgboost","URL":"https://cran.r-project.org/web/packages/xgboost/index.html","version":"1.7.8.1","author":[{"family":"Chen","given":"Tianqi"},{"family":"He","given":"Tong"},{"family":"Benesty","given":"Michael"},{"family":"Khotilovich","given":"Vadim"},{"family":"Tang","given":"Yuan"},{"family":"Cho","given":"Hyunsu"},{"family":"Chen","given":"Kailong"},{"family":"Mitchell","given":"Rory"},{"family":"Cano","given":"Ignacio"},{"family":"Zhou","given":"Tianyi"},{"family":"Li","given":"Mu"},{"family":"Xie","given":"Junyuan"},{"family":"Lin","given":"Min"},{"family":"Geng","given":"Yifeng"},{"family":"Li","given":"Yutian"},{"family":"Yuan","given":"Jiaming"},{"family":"implementation)","given":"XGBoost contributors (base XGBoost"}],"accessed":{"date-parts":[["2024",12,30]]},"issued":{"date-parts":[["2024",7,24]]}}}],"schema":"https://github.com/citation-style-language/schema/raw/master/csl-citation.json"} </w:instrText>
      </w:r>
      <w:r w:rsidRPr="00383A0F">
        <w:rPr>
          <w:lang w:eastAsia="zh-CN"/>
        </w:rPr>
        <w:fldChar w:fldCharType="separate"/>
      </w:r>
      <w:r w:rsidRPr="00383A0F">
        <w:t>(Chen et al., 2024)</w:t>
      </w:r>
      <w:r w:rsidRPr="00383A0F">
        <w:rPr>
          <w:lang w:eastAsia="zh-CN"/>
        </w:rPr>
        <w:fldChar w:fldCharType="end"/>
      </w:r>
      <w:r w:rsidRPr="00383A0F">
        <w:rPr>
          <w:lang w:eastAsia="zh-CN"/>
        </w:rPr>
        <w:t xml:space="preserve">, was conducted on the dataset with crash severity as the dependent variable </w:t>
      </w:r>
      <w:r w:rsidRPr="00383A0F">
        <w:rPr>
          <w:lang w:eastAsia="zh-CN"/>
        </w:rPr>
        <w:fldChar w:fldCharType="begin"/>
      </w:r>
      <w:r w:rsidR="005B4459">
        <w:rPr>
          <w:lang w:eastAsia="zh-CN"/>
        </w:rPr>
        <w:instrText xml:space="preserve"> ADDIN ZOTERO_ITEM CSL_CITATION {"citationID":"BnngPbX6","properties":{"formattedCitation":"(Ashifur Rahman et al., 2022; Chakraborty et al., 2025b; Das et al., 2023a)","plainCitation":"(Ashifur Rahman et al., 2022; Chakraborty et al., 2025b; Das et al., 2023a)","noteIndex":0},"citationItems":[{"id":"Y9kfNS0C/Slux4Yep","uris":["http://zotero.org/users/local/XtjgFd15/items/PK7BJF4Z"],"itemData":{"id":206,"type":"article-journal","abstract":"Rainy weather significantly affects traffic safety, especially in the State of Louisiana. With the aim of identifying the patterns of collective association of attributes in rainfall-involved crashes statewide, crashes that occurred during rainy weather and resulted in two injury groups, fatal and severe injury (FSI) and moderate injury (MI), were extracted from databases acquired from the Louisiana Department of Transportation and Development. A total of 3,381 crashes were extracted, comprising 502 FSI crashes (14.85%) and 2,879 MI crashes (85.15%). This study applied the cluster correspondence analysis (CCA) method, a unique method in combination with cluster analysis and correspondence analysis, to generate clusters by partitioning of individual attributes based on the profiles over the categorical variables identified through dimensional reduction of the dataset. In addition to the biplots illustrating the association of all attributes in the clusters, the top 20 standardized residuals indicating the stronger association are presented in bar plots. Four optimum clusters from FSI and MI crashes reveal that the association of roadway, crash environment, and driver condition characteristics identified in the clusters are highly distinguishable across roadway functional classes. Specifically, varieties of attributes linked to speed limit, lighting condition, alignment, area type, manner of collision, restraint usage, and alcohol/drug can have associative impacts on these two injury severities. The identified associations of crash attributes across various functional class roadways could provide valuable understanding for the development of countermeasures which prioritize the prevention of fatalities and injuries.","container-title":"Transportation Research Record: Journal of the Transportation Research Board","DOI":"10.1177/03611981221082582","ISSN":"0361-1981, 2169-4052","issue":"8","journalAbbreviation":"Transportation Research Record","language":"en","page":"159-173","source":"DOI.org (Crossref)","title":"Using Cluster Correspondence Analysis to Explore Rainy Weather Crashes in Louisiana","volume":"2676","author":[{"family":"Ashifur Rahman","given":"M."},{"family":"Das","given":"Subasish"},{"family":"Sun","given":"Xiaoduan"}],"issued":{"date-parts":[["2022",8]]}}},{"id":16685,"uris":["http://zotero.org/users/local/k5FoHtsJ/items/XU8TF2EC"],"itemData":{"id":16685,"type":"article-journal","abstract":"Child bicyclists (14 years old and younger) are among the most vulnerable road users, facing significant risks of crashes that often result in severe injuries or fatalities. This study aims to identify key factors influencing child bicyclist crashes and uncover distinct crash patterns using a dataset of 2,394 crashes in Texas from 2017 to 2022. Employing a hybrid approach through machine learning models XGBoost and Random Forest, and Cluster Correspondence Analysis (CCA), the research identified six clusters characterized by unique crash factors and patterns. Moreover, SHAP analysis was conducted on each cluster to further investigate the impact of factors on crash severity. Intersection-related crashes were driven by driver behavior at stop signs and signalized intersections, while urban crashes highlighted risks at marked lanes and driveway access areas. Crashes in residential and rural areas revealed vulnerabilities due to limited traffic control and infrastructure, with rural areas further increased by higher vehicle speeds. Crashes under adverse weather conditions and poor lighting emphasized the role of environmental hazards in increasing crash risks. This study provides countermeasures, including intersection redesigns with protected crossings, expansion of separated bike lanes, and enhanced driveway management. Improved lighting, high-friction road coatings, and weather-specific safety campaigns are recommended to address environmental risks. From a policy perspective, the findings highlight the need for equitable infrastructure investments, stricter enforcement of traffic laws, and educational programs targeting both child bicyclists and drivers. This study also developed an interactive visualization tool that allows users to explore crash locations and related factors. By addressing these challenges, this research offers a framework for improving child bicyclist safety and advancing safer road environments.","container-title":"Accident Analysis &amp; Prevention","DOI":"10.1016/j.aap.2025.108025","ISSN":"0001-4575","journalAbbreviation":"Accident Analysis &amp; Prevention","source":"ScienceDirect","title":"Children on wheels: Identifying crash determinants using cluster correspondence analysis","title-short":"Children on wheels","URL":"https://www.sciencedirect.com/science/article/pii/S0001457525001113","volume":"216","author":[{"family":"Chakraborty","given":"Rohit"},{"family":"Mills","given":"David"},{"family":"Das","given":"Subasish"}],"accessed":{"date-parts":[["2025",6,15]]},"issued":{"date-parts":[["2025",6,1]]}}},{"id":"Y9kfNS0C/1lsptXsD","uris":["http://zotero.org/users/local/XtjgFd15/items/XFI5RUVI"],"itemData":{"id":6844,"type":"article-journal","abstract":"Work-zone safety is one of the critical goals of transportation agencies. Vehicles are required to change travel paths and lanes over a short length of a road section at work zones. Distracted drivers, unable to see advanced warning signals and pavement markings delineating the work-zone travel paths, could increase the likelihood of a crash. Recent statistics showed that fatal collisions in work zones had increased by 46% in 2019 compared with 2011. The frequency of roadway departures at work zones, the higher risk of fatalities, and little insight into encroachment types at work zones underscored the need for a thorough study. This study aimed to examine the vehicle encroachment conditions associated with work-zone locations and focused on 4 years (2016 to 2019) of crash data from the Texas Department of Transportation by applying a unique data-mining method known as cluster correspondence analysis. This method identified four clusters in both ‘‘no-injury’’ and ‘‘fatal and injury’’ crash data. Major factors contributing to vehicle encroachment were identified. Three dominating clusters were median-related crashes on two-lane divided high-volume roadways; single-vehicle overturning collisions on two-way divided roadways with unprotected median; and overturning crashes on two-lane undivided roadways in controlled traffic. The findings of this study will be useful for safety engineers to contribute to reducing encroachment-related work-zone crashes.","container-title":"Transportation Research Record: Journal of the Transportation Research Board","DOI":"10.1177/03611981231152254","ISSN":"0361-1981, 2169-4052","issue":"7","journalAbbreviation":"Transportation Research Record: Journal of the Transportation Research Board","language":"en","page":"222-236","source":"DOI.org (Crossref)","title":"Diagnosis of Encroachment-Related Work-Zone Crashes by Applying Pattern Recognition","volume":"2677","author":[{"family":"Das","given":"Subasish"},{"family":"Tabesh","given":"Mahmood"},{"family":"Dadashova","given":"Bahar"},{"family":"Dobrovolny","given":"Chiara"}],"issued":{"date-parts":[["2023",7]]}}}],"schema":"https://github.com/citation-style-language/schema/raw/master/csl-citation.json"} </w:instrText>
      </w:r>
      <w:r w:rsidRPr="00383A0F">
        <w:rPr>
          <w:lang w:eastAsia="zh-CN"/>
        </w:rPr>
        <w:fldChar w:fldCharType="separate"/>
      </w:r>
      <w:r w:rsidR="005B4459" w:rsidRPr="005B4459">
        <w:t>(Ashifur Rahman et al., 2022; Chakraborty et al., 2025b; Das et al., 2023a)</w:t>
      </w:r>
      <w:r w:rsidRPr="00383A0F">
        <w:rPr>
          <w:lang w:eastAsia="zh-CN"/>
        </w:rPr>
        <w:fldChar w:fldCharType="end"/>
      </w:r>
      <w:r w:rsidRPr="00383A0F">
        <w:rPr>
          <w:lang w:eastAsia="zh-CN"/>
        </w:rPr>
        <w:t xml:space="preserve">. The dataset, which includes </w:t>
      </w:r>
      <w:r>
        <w:rPr>
          <w:lang w:eastAsia="zh-CN"/>
        </w:rPr>
        <w:t>18</w:t>
      </w:r>
      <w:r w:rsidRPr="00383A0F">
        <w:rPr>
          <w:lang w:eastAsia="zh-CN"/>
        </w:rPr>
        <w:t xml:space="preserve"> variables related to </w:t>
      </w:r>
      <w:r>
        <w:rPr>
          <w:lang w:eastAsia="zh-CN"/>
        </w:rPr>
        <w:t>motorcyclist injury severity on rural undivided roads</w:t>
      </w:r>
      <w:r w:rsidRPr="00383A0F">
        <w:rPr>
          <w:lang w:eastAsia="zh-CN"/>
        </w:rPr>
        <w:t xml:space="preserve">, was analyzed using these machine-learning models to identify the most influential factors contributing to crash severity.  Following this, a ranked list of important variables in descending order was created, as illustrated in </w:t>
      </w:r>
      <w:r w:rsidR="00990B47">
        <w:rPr>
          <w:lang w:eastAsia="zh-CN"/>
        </w:rPr>
        <w:fldChar w:fldCharType="begin"/>
      </w:r>
      <w:r w:rsidR="00990B47">
        <w:rPr>
          <w:lang w:eastAsia="zh-CN"/>
        </w:rPr>
        <w:instrText xml:space="preserve"> REF _Ref201156273 \h </w:instrText>
      </w:r>
      <w:r w:rsidR="00990B47">
        <w:rPr>
          <w:lang w:eastAsia="zh-CN"/>
        </w:rPr>
      </w:r>
      <w:r w:rsidR="00990B47">
        <w:rPr>
          <w:lang w:eastAsia="zh-CN"/>
        </w:rPr>
        <w:fldChar w:fldCharType="separate"/>
      </w:r>
      <w:r w:rsidR="00FC2C02">
        <w:t xml:space="preserve">Figure </w:t>
      </w:r>
      <w:r w:rsidR="00FC2C02">
        <w:rPr>
          <w:noProof/>
        </w:rPr>
        <w:t>5</w:t>
      </w:r>
      <w:r w:rsidR="00FC2C02">
        <w:t>.</w:t>
      </w:r>
      <w:r w:rsidR="00FC2C02">
        <w:rPr>
          <w:noProof/>
        </w:rPr>
        <w:t>1</w:t>
      </w:r>
      <w:r w:rsidR="00990B47">
        <w:rPr>
          <w:lang w:eastAsia="zh-CN"/>
        </w:rPr>
        <w:fldChar w:fldCharType="end"/>
      </w:r>
      <w:r w:rsidRPr="00383A0F">
        <w:rPr>
          <w:lang w:eastAsia="zh-CN"/>
        </w:rPr>
        <w:t xml:space="preserve">. The variables are displayed on the y-axis, with their corresponding </w:t>
      </w:r>
      <w:r w:rsidRPr="00FF1595">
        <w:rPr>
          <w:lang w:eastAsia="zh-CN"/>
        </w:rPr>
        <w:t xml:space="preserve">importance scores on the x-axis. The variable importance plot from the </w:t>
      </w:r>
      <w:proofErr w:type="spellStart"/>
      <w:r w:rsidRPr="00FF1595">
        <w:rPr>
          <w:lang w:eastAsia="zh-CN"/>
        </w:rPr>
        <w:t>XGBoost</w:t>
      </w:r>
      <w:proofErr w:type="spellEnd"/>
      <w:r w:rsidRPr="00FF1595">
        <w:rPr>
          <w:lang w:eastAsia="zh-CN"/>
        </w:rPr>
        <w:t xml:space="preserve"> model shows that Helmet use has the highest impact on predicting crash severity, followed by First Harmful Event (FHE), Crash Speed (</w:t>
      </w:r>
      <w:proofErr w:type="spellStart"/>
      <w:r w:rsidRPr="00FF1595">
        <w:rPr>
          <w:lang w:eastAsia="zh-CN"/>
        </w:rPr>
        <w:t>CrSpeed</w:t>
      </w:r>
      <w:proofErr w:type="spellEnd"/>
      <w:r w:rsidRPr="00FF1595">
        <w:rPr>
          <w:lang w:eastAsia="zh-CN"/>
        </w:rPr>
        <w:t xml:space="preserve">), and Contributing Factors (ConFac) each contributing notably to the model’s predictions. Variables like Gender, </w:t>
      </w:r>
      <w:r w:rsidRPr="00FF1595">
        <w:rPr>
          <w:lang w:eastAsia="zh-CN"/>
        </w:rPr>
        <w:lastRenderedPageBreak/>
        <w:t>Weather, and Day had relatively low importance, suggesting they were less influential in the model</w:t>
      </w:r>
      <w:r>
        <w:rPr>
          <w:lang w:eastAsia="zh-CN"/>
        </w:rPr>
        <w:t>’</w:t>
      </w:r>
      <w:r w:rsidRPr="00FF1595">
        <w:rPr>
          <w:lang w:eastAsia="zh-CN"/>
        </w:rPr>
        <w:t>s decision-making process.</w:t>
      </w:r>
      <w:r w:rsidRPr="00EF2317">
        <w:rPr>
          <w:lang w:eastAsia="zh-CN"/>
        </w:rPr>
        <w:t xml:space="preserve"> </w:t>
      </w:r>
    </w:p>
    <w:p w14:paraId="60A589C7" w14:textId="49DBF5D2" w:rsidR="005F654C" w:rsidRDefault="005F654C" w:rsidP="005F654C">
      <w:pPr>
        <w:pStyle w:val="Body"/>
        <w:rPr>
          <w:lang w:eastAsia="zh-CN"/>
        </w:rPr>
        <w:sectPr w:rsidR="005F654C" w:rsidSect="003654B2">
          <w:pgSz w:w="11909" w:h="16834" w:code="9"/>
          <w:pgMar w:top="1440" w:right="1440" w:bottom="1440" w:left="1440" w:header="720" w:footer="720" w:gutter="0"/>
          <w:cols w:space="720"/>
          <w:docGrid w:linePitch="326"/>
        </w:sectPr>
      </w:pPr>
      <w:r w:rsidRPr="004139A6">
        <w:rPr>
          <w:lang w:eastAsia="zh-CN"/>
        </w:rPr>
        <w:t xml:space="preserve">To identify the most appropriate variables for </w:t>
      </w:r>
      <w:r>
        <w:rPr>
          <w:lang w:eastAsia="zh-CN"/>
        </w:rPr>
        <w:t>CCA</w:t>
      </w:r>
      <w:r w:rsidRPr="004139A6">
        <w:rPr>
          <w:lang w:eastAsia="zh-CN"/>
        </w:rPr>
        <w:t xml:space="preserve">, an initial set of </w:t>
      </w:r>
      <w:r>
        <w:rPr>
          <w:lang w:eastAsia="zh-CN"/>
        </w:rPr>
        <w:t>18</w:t>
      </w:r>
      <w:r w:rsidRPr="004139A6">
        <w:rPr>
          <w:lang w:eastAsia="zh-CN"/>
        </w:rPr>
        <w:t xml:space="preserve"> candidate variables was systematically evaluated. The selection process commenced with an assessment of variable importance derived from a feature importance plot</w:t>
      </w:r>
      <w:r w:rsidR="00393253">
        <w:rPr>
          <w:lang w:eastAsia="zh-CN"/>
        </w:rPr>
        <w:t xml:space="preserve"> as shown </w:t>
      </w:r>
      <w:proofErr w:type="gramStart"/>
      <w:r w:rsidR="00393253">
        <w:rPr>
          <w:lang w:eastAsia="zh-CN"/>
        </w:rPr>
        <w:t xml:space="preserve">in </w:t>
      </w:r>
      <w:r w:rsidRPr="004139A6">
        <w:rPr>
          <w:lang w:eastAsia="zh-CN"/>
        </w:rPr>
        <w:t>,</w:t>
      </w:r>
      <w:proofErr w:type="gramEnd"/>
      <w:r w:rsidRPr="004139A6">
        <w:rPr>
          <w:lang w:eastAsia="zh-CN"/>
        </w:rPr>
        <w:t xml:space="preserve"> in which </w:t>
      </w:r>
      <w:r w:rsidRPr="004139A6">
        <w:rPr>
          <w:i/>
          <w:iCs/>
          <w:lang w:eastAsia="zh-CN"/>
        </w:rPr>
        <w:t>Helmet</w:t>
      </w:r>
      <w:r w:rsidRPr="004139A6">
        <w:rPr>
          <w:lang w:eastAsia="zh-CN"/>
        </w:rPr>
        <w:t xml:space="preserve">, </w:t>
      </w:r>
      <w:r w:rsidRPr="004139A6">
        <w:rPr>
          <w:i/>
          <w:iCs/>
          <w:lang w:eastAsia="zh-CN"/>
        </w:rPr>
        <w:t>FHE</w:t>
      </w:r>
      <w:r w:rsidRPr="004139A6">
        <w:rPr>
          <w:lang w:eastAsia="zh-CN"/>
        </w:rPr>
        <w:t xml:space="preserve">, </w:t>
      </w:r>
      <w:proofErr w:type="spellStart"/>
      <w:r w:rsidRPr="004139A6">
        <w:rPr>
          <w:i/>
          <w:iCs/>
          <w:lang w:eastAsia="zh-CN"/>
        </w:rPr>
        <w:t>CrSpeed</w:t>
      </w:r>
      <w:proofErr w:type="spellEnd"/>
      <w:r w:rsidRPr="004139A6">
        <w:rPr>
          <w:lang w:eastAsia="zh-CN"/>
        </w:rPr>
        <w:t xml:space="preserve">, </w:t>
      </w:r>
      <w:r w:rsidRPr="004139A6">
        <w:rPr>
          <w:i/>
          <w:iCs/>
          <w:lang w:eastAsia="zh-CN"/>
        </w:rPr>
        <w:t>ConFac</w:t>
      </w:r>
      <w:r w:rsidRPr="004139A6">
        <w:rPr>
          <w:lang w:eastAsia="zh-CN"/>
        </w:rPr>
        <w:t xml:space="preserve">, and </w:t>
      </w:r>
      <w:proofErr w:type="spellStart"/>
      <w:r w:rsidRPr="004139A6">
        <w:rPr>
          <w:i/>
          <w:iCs/>
          <w:lang w:eastAsia="zh-CN"/>
        </w:rPr>
        <w:t>ObjStrk</w:t>
      </w:r>
      <w:proofErr w:type="spellEnd"/>
      <w:r w:rsidRPr="004139A6">
        <w:rPr>
          <w:lang w:eastAsia="zh-CN"/>
        </w:rPr>
        <w:t xml:space="preserve"> were identified as the most influential predictors. To mitigate issues related to multicollinearity, a Cramér’s V correlation matrix and corresponding correlation </w:t>
      </w:r>
      <w:r>
        <w:rPr>
          <w:lang w:eastAsia="zh-CN"/>
        </w:rPr>
        <w:t>values</w:t>
      </w:r>
      <w:r w:rsidRPr="004139A6">
        <w:rPr>
          <w:lang w:eastAsia="zh-CN"/>
        </w:rPr>
        <w:t xml:space="preserve"> were </w:t>
      </w:r>
      <w:r>
        <w:rPr>
          <w:lang w:eastAsia="zh-CN"/>
        </w:rPr>
        <w:t>derived</w:t>
      </w:r>
      <w:r w:rsidRPr="004139A6">
        <w:rPr>
          <w:lang w:eastAsia="zh-CN"/>
        </w:rPr>
        <w:t xml:space="preserve"> to examine associations among categorical variables. Variables exhibiting substantial intercorrelations</w:t>
      </w:r>
      <w:r>
        <w:rPr>
          <w:lang w:eastAsia="zh-CN"/>
        </w:rPr>
        <w:t xml:space="preserve">, </w:t>
      </w:r>
      <w:r w:rsidRPr="004139A6">
        <w:rPr>
          <w:lang w:eastAsia="zh-CN"/>
        </w:rPr>
        <w:t xml:space="preserve">such as </w:t>
      </w:r>
      <w:proofErr w:type="spellStart"/>
      <w:r w:rsidRPr="004139A6">
        <w:rPr>
          <w:i/>
          <w:iCs/>
          <w:lang w:eastAsia="zh-CN"/>
        </w:rPr>
        <w:t>HarmEvent</w:t>
      </w:r>
      <w:proofErr w:type="spellEnd"/>
      <w:r w:rsidRPr="004139A6">
        <w:rPr>
          <w:lang w:eastAsia="zh-CN"/>
        </w:rPr>
        <w:t xml:space="preserve"> with </w:t>
      </w:r>
      <w:proofErr w:type="spellStart"/>
      <w:r w:rsidRPr="004139A6">
        <w:rPr>
          <w:i/>
          <w:iCs/>
          <w:lang w:eastAsia="zh-CN"/>
        </w:rPr>
        <w:t>ObjStrk</w:t>
      </w:r>
      <w:proofErr w:type="spellEnd"/>
      <w:r w:rsidRPr="004139A6">
        <w:rPr>
          <w:lang w:eastAsia="zh-CN"/>
        </w:rPr>
        <w:t xml:space="preserve"> and </w:t>
      </w:r>
      <w:r w:rsidRPr="004139A6">
        <w:rPr>
          <w:i/>
          <w:iCs/>
          <w:lang w:eastAsia="zh-CN"/>
        </w:rPr>
        <w:t>FHE</w:t>
      </w:r>
      <w:r w:rsidRPr="004139A6">
        <w:rPr>
          <w:lang w:eastAsia="zh-CN"/>
        </w:rPr>
        <w:t xml:space="preserve">, or </w:t>
      </w:r>
      <w:r w:rsidRPr="004139A6">
        <w:rPr>
          <w:i/>
          <w:iCs/>
          <w:lang w:eastAsia="zh-CN"/>
        </w:rPr>
        <w:t>Intersection</w:t>
      </w:r>
      <w:r w:rsidRPr="004139A6">
        <w:rPr>
          <w:lang w:eastAsia="zh-CN"/>
        </w:rPr>
        <w:t xml:space="preserve"> with </w:t>
      </w:r>
      <w:proofErr w:type="spellStart"/>
      <w:r w:rsidRPr="004139A6">
        <w:rPr>
          <w:i/>
          <w:iCs/>
          <w:lang w:eastAsia="zh-CN"/>
        </w:rPr>
        <w:t>TrafficCon</w:t>
      </w:r>
      <w:proofErr w:type="spellEnd"/>
      <w:r>
        <w:rPr>
          <w:lang w:eastAsia="zh-CN"/>
        </w:rPr>
        <w:t xml:space="preserve">, </w:t>
      </w:r>
      <w:r w:rsidRPr="004139A6">
        <w:rPr>
          <w:lang w:eastAsia="zh-CN"/>
        </w:rPr>
        <w:t xml:space="preserve">were </w:t>
      </w:r>
      <w:r>
        <w:rPr>
          <w:lang w:eastAsia="zh-CN"/>
        </w:rPr>
        <w:t>examined</w:t>
      </w:r>
      <w:r w:rsidRPr="004139A6">
        <w:rPr>
          <w:lang w:eastAsia="zh-CN"/>
        </w:rPr>
        <w:t xml:space="preserve">, and redundant variables were subsequently excluded. Moreover, a ranked cross-correlation analysis was employed to further identify pairs of variables with high dependency, thereby informing the removal of overlapping or less informative features. Following this comprehensive, multi-stage selection procedure, a final set of 12 variables was retained for inclusion in the model: </w:t>
      </w:r>
      <w:r w:rsidRPr="004139A6">
        <w:rPr>
          <w:i/>
          <w:iCs/>
          <w:lang w:eastAsia="zh-CN"/>
        </w:rPr>
        <w:t>Helmet</w:t>
      </w:r>
      <w:r w:rsidRPr="004139A6">
        <w:rPr>
          <w:lang w:eastAsia="zh-CN"/>
        </w:rPr>
        <w:t xml:space="preserve">, </w:t>
      </w:r>
      <w:proofErr w:type="spellStart"/>
      <w:r w:rsidRPr="004139A6">
        <w:rPr>
          <w:i/>
          <w:iCs/>
          <w:lang w:eastAsia="zh-CN"/>
        </w:rPr>
        <w:t>CrSpeed</w:t>
      </w:r>
      <w:proofErr w:type="spellEnd"/>
      <w:r w:rsidRPr="004139A6">
        <w:rPr>
          <w:lang w:eastAsia="zh-CN"/>
        </w:rPr>
        <w:t xml:space="preserve">, </w:t>
      </w:r>
      <w:r w:rsidRPr="004139A6">
        <w:rPr>
          <w:i/>
          <w:iCs/>
          <w:lang w:eastAsia="zh-CN"/>
        </w:rPr>
        <w:t>ConFac</w:t>
      </w:r>
      <w:r w:rsidRPr="004139A6">
        <w:rPr>
          <w:lang w:eastAsia="zh-CN"/>
        </w:rPr>
        <w:t xml:space="preserve">, </w:t>
      </w:r>
      <w:proofErr w:type="spellStart"/>
      <w:r w:rsidRPr="004139A6">
        <w:rPr>
          <w:i/>
          <w:iCs/>
          <w:lang w:eastAsia="zh-CN"/>
        </w:rPr>
        <w:t>TrafficCon</w:t>
      </w:r>
      <w:proofErr w:type="spellEnd"/>
      <w:r w:rsidRPr="004139A6">
        <w:rPr>
          <w:lang w:eastAsia="zh-CN"/>
        </w:rPr>
        <w:t xml:space="preserve">, </w:t>
      </w:r>
      <w:r w:rsidRPr="004139A6">
        <w:rPr>
          <w:i/>
          <w:iCs/>
          <w:lang w:eastAsia="zh-CN"/>
        </w:rPr>
        <w:t>Age</w:t>
      </w:r>
      <w:r w:rsidRPr="004139A6">
        <w:rPr>
          <w:lang w:eastAsia="zh-CN"/>
        </w:rPr>
        <w:t xml:space="preserve">, </w:t>
      </w:r>
      <w:proofErr w:type="spellStart"/>
      <w:r w:rsidRPr="004139A6">
        <w:rPr>
          <w:i/>
          <w:iCs/>
          <w:lang w:eastAsia="zh-CN"/>
        </w:rPr>
        <w:t>RdAlgn</w:t>
      </w:r>
      <w:proofErr w:type="spellEnd"/>
      <w:r w:rsidRPr="004139A6">
        <w:rPr>
          <w:lang w:eastAsia="zh-CN"/>
        </w:rPr>
        <w:t xml:space="preserve">, </w:t>
      </w:r>
      <w:r w:rsidRPr="004139A6">
        <w:rPr>
          <w:i/>
          <w:iCs/>
          <w:lang w:eastAsia="zh-CN"/>
        </w:rPr>
        <w:t>Crash Hour</w:t>
      </w:r>
      <w:r w:rsidRPr="004139A6">
        <w:rPr>
          <w:lang w:eastAsia="zh-CN"/>
        </w:rPr>
        <w:t xml:space="preserve">, </w:t>
      </w:r>
      <w:proofErr w:type="spellStart"/>
      <w:r w:rsidRPr="004139A6">
        <w:rPr>
          <w:i/>
          <w:iCs/>
          <w:lang w:eastAsia="zh-CN"/>
        </w:rPr>
        <w:t>LightCon</w:t>
      </w:r>
      <w:proofErr w:type="spellEnd"/>
      <w:r w:rsidRPr="004139A6">
        <w:rPr>
          <w:lang w:eastAsia="zh-CN"/>
        </w:rPr>
        <w:t xml:space="preserve">, </w:t>
      </w:r>
      <w:r w:rsidRPr="004139A6">
        <w:rPr>
          <w:i/>
          <w:iCs/>
          <w:lang w:eastAsia="zh-CN"/>
        </w:rPr>
        <w:t>Season</w:t>
      </w:r>
      <w:r w:rsidRPr="004139A6">
        <w:rPr>
          <w:lang w:eastAsia="zh-CN"/>
        </w:rPr>
        <w:t xml:space="preserve">, </w:t>
      </w:r>
      <w:r w:rsidRPr="004139A6">
        <w:rPr>
          <w:i/>
          <w:iCs/>
          <w:lang w:eastAsia="zh-CN"/>
        </w:rPr>
        <w:t>FHE</w:t>
      </w:r>
      <w:r w:rsidRPr="004139A6">
        <w:rPr>
          <w:lang w:eastAsia="zh-CN"/>
        </w:rPr>
        <w:t xml:space="preserve">, </w:t>
      </w:r>
      <w:r w:rsidRPr="004139A6">
        <w:rPr>
          <w:i/>
          <w:iCs/>
          <w:lang w:eastAsia="zh-CN"/>
        </w:rPr>
        <w:t>Severity</w:t>
      </w:r>
      <w:r w:rsidRPr="004139A6">
        <w:rPr>
          <w:lang w:eastAsia="zh-CN"/>
        </w:rPr>
        <w:t xml:space="preserve">, and </w:t>
      </w:r>
      <w:proofErr w:type="spellStart"/>
      <w:r w:rsidRPr="004139A6">
        <w:rPr>
          <w:i/>
          <w:iCs/>
          <w:lang w:eastAsia="zh-CN"/>
        </w:rPr>
        <w:t>ObjStrk</w:t>
      </w:r>
      <w:proofErr w:type="spellEnd"/>
      <w:r w:rsidRPr="004139A6">
        <w:rPr>
          <w:lang w:eastAsia="zh-CN"/>
        </w:rPr>
        <w:t>. This subset was selected to optimize predictive accuracy while minimizing redundancy, thereby ensuring the development of a robust and interpretable modeling framework.</w:t>
      </w:r>
    </w:p>
    <w:p w14:paraId="49A390E7" w14:textId="77777777" w:rsidR="005F654C" w:rsidRDefault="005F654C" w:rsidP="005F654C">
      <w:pPr>
        <w:pStyle w:val="Body"/>
        <w:rPr>
          <w:lang w:eastAsia="zh-CN"/>
        </w:rPr>
      </w:pPr>
    </w:p>
    <w:tbl>
      <w:tblPr>
        <w:tblStyle w:val="TableGrid"/>
        <w:tblW w:w="5000" w:type="pct"/>
        <w:tblLook w:val="04A0" w:firstRow="1" w:lastRow="0" w:firstColumn="1" w:lastColumn="0" w:noHBand="0" w:noVBand="1"/>
      </w:tblPr>
      <w:tblGrid>
        <w:gridCol w:w="4673"/>
        <w:gridCol w:w="4346"/>
      </w:tblGrid>
      <w:tr w:rsidR="005F654C" w14:paraId="08ABDC37" w14:textId="77777777" w:rsidTr="00A004B3">
        <w:tc>
          <w:tcPr>
            <w:tcW w:w="5000" w:type="pct"/>
            <w:gridSpan w:val="2"/>
          </w:tcPr>
          <w:p w14:paraId="22FAC031" w14:textId="77777777" w:rsidR="005F654C" w:rsidRDefault="005F654C" w:rsidP="00A004B3">
            <w:pPr>
              <w:pStyle w:val="Body"/>
              <w:spacing w:line="240" w:lineRule="auto"/>
              <w:ind w:firstLine="0"/>
              <w:jc w:val="center"/>
              <w:rPr>
                <w:lang w:eastAsia="zh-CN"/>
              </w:rPr>
            </w:pPr>
            <w:r>
              <w:rPr>
                <w:noProof/>
              </w:rPr>
              <w:drawing>
                <wp:inline distT="0" distB="0" distL="0" distR="0" wp14:anchorId="4044D9CE" wp14:editId="2C6493D2">
                  <wp:extent cx="4365807" cy="2728569"/>
                  <wp:effectExtent l="0" t="0" r="0" b="0"/>
                  <wp:docPr id="960091960" name="Picture 6" descr="A graph of a number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91960" name="Picture 6" descr="A graph of a number of words&#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71648" cy="2732220"/>
                          </a:xfrm>
                          <a:prstGeom prst="rect">
                            <a:avLst/>
                          </a:prstGeom>
                          <a:noFill/>
                          <a:ln>
                            <a:noFill/>
                          </a:ln>
                        </pic:spPr>
                      </pic:pic>
                    </a:graphicData>
                  </a:graphic>
                </wp:inline>
              </w:drawing>
            </w:r>
          </w:p>
        </w:tc>
      </w:tr>
      <w:tr w:rsidR="000E1CD4" w14:paraId="64B1ADE4" w14:textId="77777777" w:rsidTr="00A004B3">
        <w:tc>
          <w:tcPr>
            <w:tcW w:w="5000" w:type="pct"/>
            <w:gridSpan w:val="2"/>
          </w:tcPr>
          <w:p w14:paraId="7C690A00" w14:textId="01BB9DE7" w:rsidR="000E1CD4" w:rsidRDefault="00074F2B" w:rsidP="00074F2B">
            <w:pPr>
              <w:pStyle w:val="Body"/>
              <w:numPr>
                <w:ilvl w:val="1"/>
                <w:numId w:val="18"/>
              </w:numPr>
              <w:spacing w:line="240" w:lineRule="auto"/>
              <w:jc w:val="center"/>
              <w:rPr>
                <w:noProof/>
              </w:rPr>
            </w:pPr>
            <w:r>
              <w:rPr>
                <w:noProof/>
              </w:rPr>
              <w:t xml:space="preserve">XGBoost </w:t>
            </w:r>
          </w:p>
        </w:tc>
      </w:tr>
      <w:tr w:rsidR="005F654C" w14:paraId="013B79D1" w14:textId="77777777" w:rsidTr="00A004B3">
        <w:tc>
          <w:tcPr>
            <w:tcW w:w="2591" w:type="pct"/>
          </w:tcPr>
          <w:p w14:paraId="442BD73D" w14:textId="77777777" w:rsidR="005F654C" w:rsidRDefault="005F654C" w:rsidP="00A004B3">
            <w:pPr>
              <w:pStyle w:val="Body"/>
              <w:spacing w:line="240" w:lineRule="auto"/>
              <w:ind w:firstLine="0"/>
              <w:rPr>
                <w:lang w:eastAsia="zh-CN"/>
              </w:rPr>
            </w:pPr>
            <w:r>
              <w:rPr>
                <w:noProof/>
                <w:lang w:eastAsia="zh-CN"/>
              </w:rPr>
              <w:drawing>
                <wp:inline distT="0" distB="0" distL="0" distR="0" wp14:anchorId="2987ACEB" wp14:editId="1CC63B50">
                  <wp:extent cx="2882189" cy="1778722"/>
                  <wp:effectExtent l="0" t="0" r="0" b="0"/>
                  <wp:docPr id="1891811436" name="Picture 8"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11436" name="Picture 8" descr="A graph with blue square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8697" cy="1819767"/>
                          </a:xfrm>
                          <a:prstGeom prst="rect">
                            <a:avLst/>
                          </a:prstGeom>
                          <a:noFill/>
                        </pic:spPr>
                      </pic:pic>
                    </a:graphicData>
                  </a:graphic>
                </wp:inline>
              </w:drawing>
            </w:r>
          </w:p>
        </w:tc>
        <w:tc>
          <w:tcPr>
            <w:tcW w:w="2409" w:type="pct"/>
          </w:tcPr>
          <w:p w14:paraId="60ED0DE8" w14:textId="77777777" w:rsidR="005F654C" w:rsidRDefault="005F654C" w:rsidP="00A004B3">
            <w:pPr>
              <w:pStyle w:val="Body"/>
              <w:spacing w:line="240" w:lineRule="auto"/>
              <w:ind w:firstLine="0"/>
              <w:rPr>
                <w:lang w:eastAsia="zh-CN"/>
              </w:rPr>
            </w:pPr>
            <w:r>
              <w:rPr>
                <w:noProof/>
                <w:lang w:eastAsia="zh-CN"/>
              </w:rPr>
              <w:drawing>
                <wp:inline distT="0" distB="0" distL="0" distR="0" wp14:anchorId="32DBD89B" wp14:editId="37119032">
                  <wp:extent cx="2671075" cy="2393933"/>
                  <wp:effectExtent l="0" t="0" r="0" b="6985"/>
                  <wp:docPr id="34228814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8149" name="Picture 11"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6732" cy="2407966"/>
                          </a:xfrm>
                          <a:prstGeom prst="rect">
                            <a:avLst/>
                          </a:prstGeom>
                        </pic:spPr>
                      </pic:pic>
                    </a:graphicData>
                  </a:graphic>
                </wp:inline>
              </w:drawing>
            </w:r>
          </w:p>
        </w:tc>
      </w:tr>
      <w:tr w:rsidR="000E1CD4" w14:paraId="765D5C82" w14:textId="77777777" w:rsidTr="00A004B3">
        <w:tc>
          <w:tcPr>
            <w:tcW w:w="2591" w:type="pct"/>
          </w:tcPr>
          <w:p w14:paraId="53057A53" w14:textId="4C634342" w:rsidR="000E1CD4" w:rsidRDefault="000E1CD4" w:rsidP="00A004B3">
            <w:pPr>
              <w:pStyle w:val="Body"/>
              <w:spacing w:line="240" w:lineRule="auto"/>
              <w:ind w:firstLine="0"/>
              <w:rPr>
                <w:noProof/>
                <w:lang w:eastAsia="zh-CN"/>
              </w:rPr>
            </w:pPr>
            <w:r>
              <w:rPr>
                <w:noProof/>
                <w:lang w:eastAsia="zh-CN"/>
              </w:rPr>
              <w:t xml:space="preserve">(b) </w:t>
            </w:r>
            <w:r w:rsidR="005B4459" w:rsidRPr="004139A6">
              <w:rPr>
                <w:lang w:eastAsia="zh-CN"/>
              </w:rPr>
              <w:t>Cramér’s V</w:t>
            </w:r>
          </w:p>
        </w:tc>
        <w:tc>
          <w:tcPr>
            <w:tcW w:w="2409" w:type="pct"/>
          </w:tcPr>
          <w:p w14:paraId="1432A7D5" w14:textId="40349D80" w:rsidR="000E1CD4" w:rsidRDefault="00F41EAD" w:rsidP="00A004B3">
            <w:pPr>
              <w:pStyle w:val="Body"/>
              <w:spacing w:line="240" w:lineRule="auto"/>
              <w:ind w:firstLine="0"/>
              <w:rPr>
                <w:noProof/>
                <w:lang w:eastAsia="zh-CN"/>
              </w:rPr>
            </w:pPr>
            <w:r>
              <w:rPr>
                <w:noProof/>
                <w:lang w:eastAsia="zh-CN"/>
              </w:rPr>
              <w:t xml:space="preserve">(c) </w:t>
            </w:r>
            <w:r w:rsidR="005B4459" w:rsidRPr="004139A6">
              <w:rPr>
                <w:lang w:eastAsia="zh-CN"/>
              </w:rPr>
              <w:t>Cramér’s V</w:t>
            </w:r>
            <w:r w:rsidR="005B4459">
              <w:rPr>
                <w:noProof/>
                <w:lang w:eastAsia="zh-CN"/>
              </w:rPr>
              <w:t xml:space="preserve"> </w:t>
            </w:r>
            <w:r>
              <w:rPr>
                <w:noProof/>
                <w:lang w:eastAsia="zh-CN"/>
              </w:rPr>
              <w:t>values for pairwise variables</w:t>
            </w:r>
          </w:p>
        </w:tc>
      </w:tr>
      <w:tr w:rsidR="005F654C" w14:paraId="29385A98" w14:textId="77777777" w:rsidTr="00A004B3">
        <w:tc>
          <w:tcPr>
            <w:tcW w:w="5000" w:type="pct"/>
            <w:gridSpan w:val="2"/>
          </w:tcPr>
          <w:p w14:paraId="61BCF60E" w14:textId="77777777" w:rsidR="005F654C" w:rsidRDefault="005F654C" w:rsidP="00A004B3">
            <w:pPr>
              <w:pStyle w:val="Body"/>
              <w:spacing w:line="240" w:lineRule="auto"/>
              <w:ind w:firstLine="0"/>
              <w:jc w:val="center"/>
              <w:rPr>
                <w:noProof/>
                <w:lang w:eastAsia="zh-CN"/>
              </w:rPr>
            </w:pPr>
            <w:r>
              <w:rPr>
                <w:noProof/>
              </w:rPr>
              <w:lastRenderedPageBreak/>
              <w:drawing>
                <wp:inline distT="0" distB="0" distL="0" distR="0" wp14:anchorId="37D5987E" wp14:editId="37837694">
                  <wp:extent cx="5231872" cy="3269848"/>
                  <wp:effectExtent l="0" t="0" r="6985" b="6985"/>
                  <wp:docPr id="1876529856" name="Picture 9" descr="A graph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29856" name="Picture 9" descr="A graph with text and numbers&#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9996" cy="3287425"/>
                          </a:xfrm>
                          <a:prstGeom prst="rect">
                            <a:avLst/>
                          </a:prstGeom>
                          <a:noFill/>
                          <a:ln>
                            <a:noFill/>
                          </a:ln>
                        </pic:spPr>
                      </pic:pic>
                    </a:graphicData>
                  </a:graphic>
                </wp:inline>
              </w:drawing>
            </w:r>
          </w:p>
        </w:tc>
      </w:tr>
      <w:tr w:rsidR="00F41EAD" w14:paraId="31F1DE6F" w14:textId="77777777" w:rsidTr="00A004B3">
        <w:tc>
          <w:tcPr>
            <w:tcW w:w="5000" w:type="pct"/>
            <w:gridSpan w:val="2"/>
          </w:tcPr>
          <w:p w14:paraId="6FD3F884" w14:textId="664AB766" w:rsidR="00F41EAD" w:rsidRDefault="00F41EAD" w:rsidP="00A004B3">
            <w:pPr>
              <w:pStyle w:val="Body"/>
              <w:spacing w:line="240" w:lineRule="auto"/>
              <w:ind w:firstLine="0"/>
              <w:jc w:val="center"/>
              <w:rPr>
                <w:noProof/>
              </w:rPr>
            </w:pPr>
            <w:r>
              <w:rPr>
                <w:noProof/>
              </w:rPr>
              <w:t>(</w:t>
            </w:r>
            <w:r w:rsidR="00074F2B">
              <w:rPr>
                <w:noProof/>
              </w:rPr>
              <w:t>d) Ranked cross-correlation table</w:t>
            </w:r>
          </w:p>
        </w:tc>
      </w:tr>
    </w:tbl>
    <w:p w14:paraId="7328E717" w14:textId="5BA6BEAA" w:rsidR="003654B2" w:rsidRPr="001D2CF6" w:rsidRDefault="005F654C" w:rsidP="001D2CF6">
      <w:pPr>
        <w:pStyle w:val="Caption"/>
      </w:pPr>
      <w:bookmarkStart w:id="87" w:name="_Ref201156273"/>
      <w:bookmarkStart w:id="88" w:name="_Toc201326495"/>
      <w:r>
        <w:t xml:space="preserve">Figure </w:t>
      </w:r>
      <w:fldSimple w:instr=" STYLEREF 1 \s ">
        <w:r w:rsidR="00FC2C02">
          <w:rPr>
            <w:noProof/>
          </w:rPr>
          <w:t>5</w:t>
        </w:r>
      </w:fldSimple>
      <w:r w:rsidR="00A61A7D">
        <w:t>.</w:t>
      </w:r>
      <w:fldSimple w:instr=" SEQ Figure \* ARABIC \s 1 ">
        <w:r w:rsidR="00FC2C02">
          <w:rPr>
            <w:noProof/>
          </w:rPr>
          <w:t>1</w:t>
        </w:r>
      </w:fldSimple>
      <w:bookmarkEnd w:id="87"/>
      <w:r>
        <w:t>.  Variable selection process with</w:t>
      </w:r>
      <w:r w:rsidR="00074F2B">
        <w:t xml:space="preserve"> (</w:t>
      </w:r>
      <w:proofErr w:type="gramStart"/>
      <w:r w:rsidR="00074F2B">
        <w:t xml:space="preserve">a) </w:t>
      </w:r>
      <w:r>
        <w:t xml:space="preserve"> </w:t>
      </w:r>
      <w:proofErr w:type="spellStart"/>
      <w:r w:rsidR="0082044A">
        <w:t>XGBoost</w:t>
      </w:r>
      <w:proofErr w:type="spellEnd"/>
      <w:proofErr w:type="gramEnd"/>
      <w:r w:rsidR="0082044A">
        <w:t xml:space="preserve"> (b) </w:t>
      </w:r>
      <w:r w:rsidR="00351CAE" w:rsidRPr="004139A6">
        <w:rPr>
          <w:lang w:eastAsia="zh-CN"/>
        </w:rPr>
        <w:t>Cramér’s V</w:t>
      </w:r>
      <w:r w:rsidR="00351CAE">
        <w:rPr>
          <w:noProof/>
          <w:lang w:eastAsia="zh-CN"/>
        </w:rPr>
        <w:t xml:space="preserve"> </w:t>
      </w:r>
      <w:proofErr w:type="gramStart"/>
      <w:r w:rsidR="0082044A">
        <w:t>and  (</w:t>
      </w:r>
      <w:proofErr w:type="gramEnd"/>
      <w:r w:rsidR="0082044A">
        <w:t xml:space="preserve">c) </w:t>
      </w:r>
      <w:r w:rsidR="00351CAE" w:rsidRPr="004139A6">
        <w:rPr>
          <w:lang w:eastAsia="zh-CN"/>
        </w:rPr>
        <w:t>Cramér’s V</w:t>
      </w:r>
      <w:r w:rsidR="00765C6E">
        <w:t xml:space="preserve"> values for pairwise variables</w:t>
      </w:r>
      <w:bookmarkEnd w:id="88"/>
    </w:p>
    <w:p w14:paraId="51062942" w14:textId="5270B39B" w:rsidR="009C34B4" w:rsidRDefault="009C34B4" w:rsidP="009C34B4">
      <w:pPr>
        <w:pStyle w:val="Heading3"/>
        <w:rPr>
          <w:lang w:eastAsia="zh-CN"/>
        </w:rPr>
      </w:pPr>
      <w:bookmarkStart w:id="89" w:name="_Toc201217854"/>
      <w:r>
        <w:rPr>
          <w:lang w:eastAsia="zh-CN"/>
        </w:rPr>
        <w:t>Cluster Correspondence Analysis</w:t>
      </w:r>
      <w:bookmarkEnd w:id="89"/>
    </w:p>
    <w:p w14:paraId="5BD13810" w14:textId="170CA7D4" w:rsidR="005F654C" w:rsidRPr="00383A0F" w:rsidRDefault="005F654C" w:rsidP="005F654C">
      <w:pPr>
        <w:pStyle w:val="Body"/>
        <w:rPr>
          <w:lang w:eastAsia="zh-CN"/>
        </w:rPr>
      </w:pPr>
      <w:r w:rsidRPr="00383A0F">
        <w:rPr>
          <w:lang w:eastAsia="zh-CN"/>
        </w:rPr>
        <w:t xml:space="preserve">The CCA method was employed to examine crashes involving </w:t>
      </w:r>
      <w:proofErr w:type="gramStart"/>
      <w:r>
        <w:rPr>
          <w:lang w:eastAsia="zh-CN"/>
        </w:rPr>
        <w:t>motorcyclist</w:t>
      </w:r>
      <w:proofErr w:type="gramEnd"/>
      <w:r>
        <w:rPr>
          <w:lang w:eastAsia="zh-CN"/>
        </w:rPr>
        <w:t xml:space="preserve"> on the rural undivided roads</w:t>
      </w:r>
      <w:r w:rsidRPr="00383A0F">
        <w:rPr>
          <w:lang w:eastAsia="zh-CN"/>
        </w:rPr>
        <w:t xml:space="preserve"> using the top 1</w:t>
      </w:r>
      <w:r>
        <w:rPr>
          <w:lang w:eastAsia="zh-CN"/>
        </w:rPr>
        <w:t>2</w:t>
      </w:r>
      <w:r w:rsidRPr="00383A0F">
        <w:rPr>
          <w:lang w:eastAsia="zh-CN"/>
        </w:rPr>
        <w:t xml:space="preserve"> variables identified from the variable importance analysis. The ‘</w:t>
      </w:r>
      <w:proofErr w:type="spellStart"/>
      <w:r w:rsidRPr="00383A0F">
        <w:rPr>
          <w:lang w:eastAsia="zh-CN"/>
        </w:rPr>
        <w:t>clustrd</w:t>
      </w:r>
      <w:proofErr w:type="spellEnd"/>
      <w:r w:rsidRPr="00383A0F">
        <w:rPr>
          <w:lang w:eastAsia="zh-CN"/>
        </w:rPr>
        <w:t xml:space="preserve">’ package </w:t>
      </w:r>
      <w:r w:rsidRPr="00383A0F">
        <w:fldChar w:fldCharType="begin"/>
      </w:r>
      <w:r w:rsidR="0075677B">
        <w:instrText xml:space="preserve"> ADDIN ZOTERO_ITEM CSL_CITATION {"citationID":"wDRVurYC","properties":{"formattedCitation":"(Markos et al., 2019)","plainCitation":"(Markos et al., 2019)","noteIndex":0},"citationItems":[{"id":"Y9kfNS0C/1EtQujha","uris":["http://zotero.org/users/local/XtjgFd15/items/IJNAKKX5"],"itemData":{"id":263,"type":"article-journal","abstract":"We present the R package clustrd which implements a class of methods that combine dimension reduction and clustering of continuous or categorical data. In particular, for continuous data, the package contains implementations of factorial K-means and reduced K-means; both methods combine principal component analysis with K-means clustering. For categorical data, the package provides MCA K-means, i-FCB and cluster correspondence analysis, which combine multiple correspondence analysis with K-means. Two examples on real data sets are provided to illustrate the usage of the main functions.","container-title":"Journal of Statistical Software","DOI":"10.18637/jss.v091.i10","ISSN":"1548-7660","issue":"10","journalAbbreviation":"J. Stat. Soft.","language":"en","source":"DOI.org (Crossref)","title":"Beyond Tandem Analysis: Joint Dimension Reduction and Clustering in R","title-short":"Beyond Tandem Analysis","URL":"http://www.jstatsoft.org/v91/i10/","volume":"91","author":[{"family":"Markos","given":"Angelos"},{"family":"D'Enza","given":"Alfonso Iodice"},{"family":"Van De Velden","given":"Michel"}],"accessed":{"date-parts":[["2024",1,15]]},"issued":{"date-parts":[["2019"]]}}}],"schema":"https://github.com/citation-style-language/schema/raw/master/csl-citation.json"} </w:instrText>
      </w:r>
      <w:r w:rsidRPr="00383A0F">
        <w:fldChar w:fldCharType="separate"/>
      </w:r>
      <w:r w:rsidRPr="00383A0F">
        <w:t>(Markos et al., 2019)</w:t>
      </w:r>
      <w:r w:rsidRPr="00383A0F">
        <w:fldChar w:fldCharType="end"/>
      </w:r>
      <w:r w:rsidRPr="00383A0F">
        <w:rPr>
          <w:lang w:eastAsia="zh-CN"/>
        </w:rPr>
        <w:t xml:space="preserve"> in the R software </w:t>
      </w:r>
      <w:r w:rsidRPr="00383A0F">
        <w:rPr>
          <w:lang w:eastAsia="zh-CN"/>
        </w:rPr>
        <w:fldChar w:fldCharType="begin"/>
      </w:r>
      <w:r w:rsidR="0075677B">
        <w:rPr>
          <w:lang w:eastAsia="zh-CN"/>
        </w:rPr>
        <w:instrText xml:space="preserve"> ADDIN ZOTERO_ITEM CSL_CITATION {"citationID":"amvf0ena4n","properties":{"formattedCitation":"(The R Foundation, 2024)","plainCitation":"(The R Foundation, 2024)","noteIndex":0},"citationItems":[{"id":"Y9kfNS0C/lNOl3Jhw","uris":["http://zotero.org/users/local/tRse9lzW/items/RSK3ZE4F"],"itemData":{"id":34456,"type":"webpage","title":"R: The R Project for Statistical Computing","URL":"https://www.r-project.org/","author":[{"literal":"The R Foundation"}],"accessed":{"date-parts":[["2024",12,21]]},"issued":{"date-parts":[["2024"]]}}}],"schema":"https://github.com/citation-style-language/schema/raw/master/csl-citation.json"} </w:instrText>
      </w:r>
      <w:r w:rsidRPr="00383A0F">
        <w:rPr>
          <w:lang w:eastAsia="zh-CN"/>
        </w:rPr>
        <w:fldChar w:fldCharType="separate"/>
      </w:r>
      <w:r w:rsidRPr="00383A0F">
        <w:t>(The R Foundation, 2024)</w:t>
      </w:r>
      <w:r w:rsidRPr="00383A0F">
        <w:rPr>
          <w:lang w:eastAsia="zh-CN"/>
        </w:rPr>
        <w:fldChar w:fldCharType="end"/>
      </w:r>
      <w:r w:rsidRPr="00383A0F">
        <w:rPr>
          <w:lang w:eastAsia="zh-CN"/>
        </w:rPr>
        <w:t xml:space="preserve"> was utilized in this analysis. </w:t>
      </w:r>
      <w:r w:rsidR="00AF3E3C">
        <w:rPr>
          <w:lang w:eastAsia="zh-CN"/>
        </w:rPr>
        <w:fldChar w:fldCharType="begin"/>
      </w:r>
      <w:r w:rsidR="00AF3E3C">
        <w:rPr>
          <w:lang w:eastAsia="zh-CN"/>
        </w:rPr>
        <w:instrText xml:space="preserve"> REF _Ref201156373 \h </w:instrText>
      </w:r>
      <w:r w:rsidR="00AF3E3C">
        <w:rPr>
          <w:lang w:eastAsia="zh-CN"/>
        </w:rPr>
      </w:r>
      <w:r w:rsidR="00AF3E3C">
        <w:rPr>
          <w:lang w:eastAsia="zh-CN"/>
        </w:rPr>
        <w:fldChar w:fldCharType="separate"/>
      </w:r>
      <w:r w:rsidR="00FC2C02" w:rsidRPr="005C4B75">
        <w:t xml:space="preserve">Table </w:t>
      </w:r>
      <w:r w:rsidR="00FC2C02">
        <w:rPr>
          <w:noProof/>
        </w:rPr>
        <w:t>5</w:t>
      </w:r>
      <w:r w:rsidR="00FC2C02">
        <w:t>.</w:t>
      </w:r>
      <w:r w:rsidR="00FC2C02">
        <w:rPr>
          <w:noProof/>
        </w:rPr>
        <w:t>1</w:t>
      </w:r>
      <w:r w:rsidR="00AF3E3C">
        <w:rPr>
          <w:lang w:eastAsia="zh-CN"/>
        </w:rPr>
        <w:fldChar w:fldCharType="end"/>
      </w:r>
      <w:r w:rsidRPr="00383A0F">
        <w:rPr>
          <w:lang w:eastAsia="zh-CN"/>
        </w:rPr>
        <w:t xml:space="preserve"> presents the clusters formed using the CCA using the K-means algorithm </w:t>
      </w:r>
      <w:r w:rsidRPr="00383A0F">
        <w:rPr>
          <w:lang w:eastAsia="zh-CN"/>
        </w:rPr>
        <w:fldChar w:fldCharType="begin"/>
      </w:r>
      <w:r w:rsidR="0075677B">
        <w:rPr>
          <w:lang w:eastAsia="zh-CN"/>
        </w:rPr>
        <w:instrText xml:space="preserve"> ADDIN ZOTERO_ITEM CSL_CITATION {"citationID":"pGFOBiOT","properties":{"formattedCitation":"(Ashifur Rahman et al., 2022; Das et al., 2023a)","plainCitation":"(Ashifur Rahman et al., 2022; Das et al., 2023a)","noteIndex":0},"citationItems":[{"id":"Y9kfNS0C/Slux4Yep","uris":["http://zotero.org/users/local/XtjgFd15/items/PK7BJF4Z"],"itemData":{"id":206,"type":"article-journal","abstract":"Rainy weather significantly affects traffic safety, especially in the State of Louisiana. With the aim of identifying the patterns of collective association of attributes in rainfall-involved crashes statewide, crashes that occurred during rainy weather and resulted in two injury groups, fatal and severe injury (FSI) and moderate injury (MI), were extracted from databases acquired from the Louisiana Department of Transportation and Development. A total of 3,381 crashes were extracted, comprising 502 FSI crashes (14.85%) and 2,879 MI crashes (85.15%). This study applied the cluster correspondence analysis (CCA) method, a unique method in combination with cluster analysis and correspondence analysis, to generate clusters by partitioning of individual attributes based on the profiles over the categorical variables identified through dimensional reduction of the dataset. In addition to the biplots illustrating the association of all attributes in the clusters, the top 20 standardized residuals indicating the stronger association are presented in bar plots. Four optimum clusters from FSI and MI crashes reveal that the association of roadway, crash environment, and driver condition characteristics identified in the clusters are highly distinguishable across roadway functional classes. Specifically, varieties of attributes linked to speed limit, lighting condition, alignment, area type, manner of collision, restraint usage, and alcohol/drug can have associative impacts on these two injury severities. The identified associations of crash attributes across various functional class roadways could provide valuable understanding for the development of countermeasures which prioritize the prevention of fatalities and injuries.","container-title":"Transportation Research Record: Journal of the Transportation Research Board","DOI":"10.1177/03611981221082582","ISSN":"0361-1981, 2169-4052","issue":"8","journalAbbreviation":"Transportation Research Record","language":"en","page":"159-173","source":"DOI.org (Crossref)","title":"Using Cluster Correspondence Analysis to Explore Rainy Weather Crashes in Louisiana","volume":"2676","author":[{"family":"Ashifur Rahman","given":"M."},{"family":"Das","given":"Subasish"},{"family":"Sun","given":"Xiaoduan"}],"issued":{"date-parts":[["2022",8]]}}},{"id":"Y9kfNS0C/1lsptXsD","uris":["http://zotero.org/users/local/XtjgFd15/items/XFI5RUVI"],"itemData":{"id":6844,"type":"article-journal","abstract":"Work-zone safety is one of the critical goals of transportation agencies. Vehicles are required to change travel paths and lanes over a short length of a road section at work zones. Distracted drivers, unable to see advanced warning signals and pavement markings delineating the work-zone travel paths, could increase the likelihood of a crash. Recent statistics showed that fatal collisions in work zones had increased by 46% in 2019 compared with 2011. The frequency of roadway departures at work zones, the higher risk of fatalities, and little insight into encroachment types at work zones underscored the need for a thorough study. This study aimed to examine the vehicle encroachment conditions associated with work-zone locations and focused on 4 years (2016 to 2019) of crash data from the Texas Department of Transportation by applying a unique data-mining method known as cluster correspondence analysis. This method identified four clusters in both ‘‘no-injury’’ and ‘‘fatal and injury’’ crash data. Major factors contributing to vehicle encroachment were identified. Three dominating clusters were median-related crashes on two-lane divided high-volume roadways; single-vehicle overturning collisions on two-way divided roadways with unprotected median; and overturning crashes on two-lane undivided roadways in controlled traffic. The findings of this study will be useful for safety engineers to contribute to reducing encroachment-related work-zone crashes.","container-title":"Transportation Research Record: Journal of the Transportation Research Board","DOI":"10.1177/03611981231152254","ISSN":"0361-1981, 2169-4052","issue":"7","journalAbbreviation":"Transportation Research Record: Journal of the Transportation Research Board","language":"en","page":"222-236","source":"DOI.org (Crossref)","title":"Diagnosis of Encroachment-Related Work-Zone Crashes by Applying Pattern Recognition","volume":"2677","author":[{"family":"Das","given":"Subasish"},{"family":"Tabesh","given":"Mahmood"},{"family":"Dadashova","given":"Bahar"},{"family":"Dobrovolny","given":"Chiara"}],"issued":{"date-parts":[["2023",7]]}}}],"schema":"https://github.com/citation-style-language/schema/raw/master/csl-citation.json"} </w:instrText>
      </w:r>
      <w:r w:rsidRPr="00383A0F">
        <w:rPr>
          <w:lang w:eastAsia="zh-CN"/>
        </w:rPr>
        <w:fldChar w:fldCharType="separate"/>
      </w:r>
      <w:r w:rsidR="0075677B" w:rsidRPr="0075677B">
        <w:t>(Ashifur Rahman et al., 2022; Das et al., 2023a)</w:t>
      </w:r>
      <w:r w:rsidRPr="00383A0F">
        <w:rPr>
          <w:lang w:eastAsia="zh-CN"/>
        </w:rPr>
        <w:fldChar w:fldCharType="end"/>
      </w:r>
      <w:r w:rsidRPr="00383A0F">
        <w:rPr>
          <w:lang w:eastAsia="zh-CN"/>
        </w:rPr>
        <w:t xml:space="preserve">, which identifies associations between categorical variables by analyzing their relationships in a contingency table. The method first constructs a table where crash-related attributes, such as road conditions, traffic control, and environmental factors, are cross-tabulated. Then, the relative frequencies of these attributes are calculated, and a statistical transformation is applied to reduce dimensionality while preserving key associations. The data points are projected into a coordinate system where </w:t>
      </w:r>
      <w:r w:rsidRPr="00383A0F">
        <w:rPr>
          <w:lang w:eastAsia="zh-CN"/>
        </w:rPr>
        <w:lastRenderedPageBreak/>
        <w:t xml:space="preserve">similar crash characteristics appear closer together, forming natural groupings </w:t>
      </w:r>
      <w:r w:rsidRPr="00383A0F">
        <w:rPr>
          <w:lang w:eastAsia="zh-CN"/>
        </w:rPr>
        <w:fldChar w:fldCharType="begin"/>
      </w:r>
      <w:r w:rsidR="0075677B">
        <w:rPr>
          <w:lang w:eastAsia="zh-CN"/>
        </w:rPr>
        <w:instrText xml:space="preserve"> ADDIN ZOTERO_ITEM CSL_CITATION {"citationID":"am7fbqs587","properties":{"formattedCitation":"(Mathai et al., 2022)","plainCitation":"(Mathai et al., 2022)","noteIndex":0},"citationItems":[{"id":"Y9kfNS0C/lWGMlGPo","uris":["http://zotero.org/users/local/XtjgFd15/items/8JFQNN9G"],"itemData":{"id":23993,"type":"chapter","abstract":"Cluster analysis is an exploratory technique that enables one to classify a set of multivariate observations into groups by maximizing their similarity within each group. Both hierarchical and non-hierarchical methods of clustering are discussed. The second subject being treated in this last chapter is correspondence analysis, which is a descriptive technique whereby relationships among categorical variables are examined. Two-way as well as multi-way contingency tables are considered, and alternative representations of Pearson’s chisquare statistic are also provided.","container-title":"Multivariate Statistical Analysis in the Real and Complex Domains","event-place":"Cham","ISBN":"978-3-030-95864-0","language":"en","note":"DOI: 10.1007/978-3-030-95864-0_15","page":"845-886","publisher":"Springer International Publishing","publisher-place":"Cham","source":"Springer Link","title":"Chapter 15: Cluster Analysis and Correspondence Analysis","title-short":"Chapter 15","URL":"https://doi.org/10.1007/978-3-030-95864-0_15","author":[{"family":"Mathai","given":"Arak"},{"family":"Provost","given":"Serge"},{"family":"Haubold","given":"Hans"}],"editor":[{"family":"Mathai","given":"Arak M."},{"family":"Provost","given":"Serge B."},{"family":"Haubold","given":"Hans J."}],"accessed":{"date-parts":[["2025",2,5]]},"issued":{"date-parts":[["2022"]]}}}],"schema":"https://github.com/citation-style-language/schema/raw/master/csl-citation.json"} </w:instrText>
      </w:r>
      <w:r w:rsidRPr="00383A0F">
        <w:rPr>
          <w:lang w:eastAsia="zh-CN"/>
        </w:rPr>
        <w:fldChar w:fldCharType="separate"/>
      </w:r>
      <w:r w:rsidRPr="00383A0F">
        <w:t>(Mathai et al., 2022)</w:t>
      </w:r>
      <w:r w:rsidRPr="00383A0F">
        <w:rPr>
          <w:lang w:eastAsia="zh-CN"/>
        </w:rPr>
        <w:fldChar w:fldCharType="end"/>
      </w:r>
      <w:r w:rsidRPr="00383A0F">
        <w:rPr>
          <w:lang w:eastAsia="zh-CN"/>
        </w:rPr>
        <w:t>.</w:t>
      </w:r>
    </w:p>
    <w:p w14:paraId="70F5C5ED" w14:textId="1367A448" w:rsidR="005F654C" w:rsidRPr="00383A0F" w:rsidRDefault="005F654C" w:rsidP="001D2CF6">
      <w:pPr>
        <w:pStyle w:val="Body"/>
        <w:rPr>
          <w:lang w:eastAsia="zh-CN"/>
        </w:rPr>
      </w:pPr>
      <w:r w:rsidRPr="00383A0F">
        <w:rPr>
          <w:lang w:eastAsia="zh-CN"/>
        </w:rPr>
        <w:t xml:space="preserve">The results from the clustering analysis in </w:t>
      </w:r>
      <w:r w:rsidR="003850C6">
        <w:rPr>
          <w:lang w:eastAsia="zh-CN"/>
        </w:rPr>
        <w:fldChar w:fldCharType="begin"/>
      </w:r>
      <w:r w:rsidR="003850C6">
        <w:rPr>
          <w:lang w:eastAsia="zh-CN"/>
        </w:rPr>
        <w:instrText xml:space="preserve"> REF _Ref201156373 \h </w:instrText>
      </w:r>
      <w:r w:rsidR="003850C6">
        <w:rPr>
          <w:lang w:eastAsia="zh-CN"/>
        </w:rPr>
      </w:r>
      <w:r w:rsidR="003850C6">
        <w:rPr>
          <w:lang w:eastAsia="zh-CN"/>
        </w:rPr>
        <w:fldChar w:fldCharType="separate"/>
      </w:r>
      <w:r w:rsidR="00FC2C02" w:rsidRPr="005C4B75">
        <w:t xml:space="preserve">Table </w:t>
      </w:r>
      <w:r w:rsidR="00FC2C02">
        <w:rPr>
          <w:noProof/>
        </w:rPr>
        <w:t>5</w:t>
      </w:r>
      <w:r w:rsidR="00FC2C02">
        <w:t>.</w:t>
      </w:r>
      <w:r w:rsidR="00FC2C02">
        <w:rPr>
          <w:noProof/>
        </w:rPr>
        <w:t>1</w:t>
      </w:r>
      <w:r w:rsidR="003850C6">
        <w:rPr>
          <w:lang w:eastAsia="zh-CN"/>
        </w:rPr>
        <w:fldChar w:fldCharType="end"/>
      </w:r>
      <w:r w:rsidRPr="00383A0F">
        <w:rPr>
          <w:lang w:eastAsia="zh-CN"/>
        </w:rPr>
        <w:t xml:space="preserve"> highlight the unique characteristics of each group of child pedestrian-involved crashes based on their centroids, size, and within-cluster sum of squares (WCSS). A centroid represents the average position of all observations within a cluster for each dimension, while the size indicates the number and percentage of observations in each cluster. The dimensions (Dimension 1 and Dimension 2) are the primary axes that explain variability in the dataset, while dimension 1 explains the most variance and dimension 2 the second most; they help to visualize relationships between categorical variables. The WCSS measures the compactness of each cluster, where a lower WCSS indicates a tighter grouping of data points.</w:t>
      </w:r>
    </w:p>
    <w:p w14:paraId="1FB7098A" w14:textId="4494E3EA" w:rsidR="005F654C" w:rsidRPr="002F55B9" w:rsidRDefault="00F07BF0" w:rsidP="005F654C">
      <w:pPr>
        <w:pStyle w:val="Caption"/>
        <w:rPr>
          <w:rFonts w:eastAsia="SimSun"/>
          <w:lang w:eastAsia="zh-CN"/>
        </w:rPr>
      </w:pPr>
      <w:bookmarkStart w:id="90" w:name="_Ref201156373"/>
      <w:bookmarkStart w:id="91" w:name="_Toc201208985"/>
      <w:r w:rsidRPr="005C4B75">
        <w:t xml:space="preserve">Table </w:t>
      </w:r>
      <w:fldSimple w:instr=" STYLEREF 1 \s ">
        <w:r w:rsidR="00FC2C02">
          <w:rPr>
            <w:noProof/>
          </w:rPr>
          <w:t>5</w:t>
        </w:r>
      </w:fldSimple>
      <w:r w:rsidR="00B13FFD">
        <w:t>.</w:t>
      </w:r>
      <w:fldSimple w:instr=" SEQ Table \* ARABIC \s 1 ">
        <w:r w:rsidR="00FC2C02">
          <w:rPr>
            <w:noProof/>
          </w:rPr>
          <w:t>1</w:t>
        </w:r>
      </w:fldSimple>
      <w:bookmarkEnd w:id="90"/>
      <w:r w:rsidRPr="005C4B75">
        <w:t xml:space="preserve">. </w:t>
      </w:r>
      <w:r w:rsidR="005F654C" w:rsidRPr="00383A0F">
        <w:t>Centroids and Size of Clusters</w:t>
      </w:r>
      <w:bookmarkEnd w:id="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3"/>
        <w:gridCol w:w="1804"/>
        <w:gridCol w:w="1804"/>
        <w:gridCol w:w="1804"/>
        <w:gridCol w:w="1804"/>
      </w:tblGrid>
      <w:tr w:rsidR="005F654C" w:rsidRPr="00383A0F" w14:paraId="08165A55" w14:textId="77777777" w:rsidTr="24CE94FE">
        <w:trPr>
          <w:trHeight w:val="157"/>
        </w:trPr>
        <w:tc>
          <w:tcPr>
            <w:tcW w:w="1000" w:type="pct"/>
            <w:noWrap/>
            <w:hideMark/>
          </w:tcPr>
          <w:p w14:paraId="4BF5B119" w14:textId="77777777" w:rsidR="005F654C" w:rsidRPr="00383A0F" w:rsidRDefault="005F654C" w:rsidP="003F5E69">
            <w:pPr>
              <w:ind w:firstLine="0"/>
              <w:jc w:val="center"/>
              <w:rPr>
                <w:b/>
                <w:bCs/>
              </w:rPr>
            </w:pPr>
            <w:r w:rsidRPr="00383A0F">
              <w:rPr>
                <w:b/>
                <w:bCs/>
              </w:rPr>
              <w:t>Cluster</w:t>
            </w:r>
          </w:p>
        </w:tc>
        <w:tc>
          <w:tcPr>
            <w:tcW w:w="1000" w:type="pct"/>
            <w:noWrap/>
            <w:hideMark/>
          </w:tcPr>
          <w:p w14:paraId="2B97EE3D" w14:textId="77777777" w:rsidR="005F654C" w:rsidRPr="00383A0F" w:rsidRDefault="005F654C" w:rsidP="003F5E69">
            <w:pPr>
              <w:ind w:firstLine="0"/>
              <w:jc w:val="center"/>
              <w:rPr>
                <w:b/>
                <w:bCs/>
              </w:rPr>
            </w:pPr>
            <w:r w:rsidRPr="00383A0F">
              <w:rPr>
                <w:b/>
                <w:bCs/>
              </w:rPr>
              <w:t>Size and Percentage</w:t>
            </w:r>
          </w:p>
        </w:tc>
        <w:tc>
          <w:tcPr>
            <w:tcW w:w="1000" w:type="pct"/>
            <w:noWrap/>
            <w:hideMark/>
          </w:tcPr>
          <w:p w14:paraId="7E9B720C" w14:textId="77777777" w:rsidR="005F654C" w:rsidRPr="00383A0F" w:rsidRDefault="005F654C" w:rsidP="003F5E69">
            <w:pPr>
              <w:ind w:firstLine="0"/>
              <w:jc w:val="center"/>
              <w:rPr>
                <w:b/>
                <w:bCs/>
              </w:rPr>
            </w:pPr>
            <w:r w:rsidRPr="00383A0F">
              <w:rPr>
                <w:b/>
                <w:bCs/>
                <w:lang w:eastAsia="zh-CN"/>
              </w:rPr>
              <w:t xml:space="preserve">Dimension </w:t>
            </w:r>
            <w:r w:rsidRPr="00383A0F">
              <w:rPr>
                <w:b/>
                <w:bCs/>
              </w:rPr>
              <w:t>1</w:t>
            </w:r>
          </w:p>
        </w:tc>
        <w:tc>
          <w:tcPr>
            <w:tcW w:w="1000" w:type="pct"/>
            <w:noWrap/>
            <w:hideMark/>
          </w:tcPr>
          <w:p w14:paraId="2C733909" w14:textId="77777777" w:rsidR="005F654C" w:rsidRPr="00383A0F" w:rsidRDefault="005F654C" w:rsidP="003F5E69">
            <w:pPr>
              <w:ind w:firstLine="0"/>
              <w:jc w:val="center"/>
              <w:rPr>
                <w:b/>
                <w:bCs/>
              </w:rPr>
            </w:pPr>
            <w:r w:rsidRPr="00383A0F">
              <w:rPr>
                <w:b/>
                <w:bCs/>
                <w:lang w:eastAsia="zh-CN"/>
              </w:rPr>
              <w:t xml:space="preserve">Dimension </w:t>
            </w:r>
            <w:r w:rsidRPr="00383A0F">
              <w:rPr>
                <w:b/>
                <w:bCs/>
              </w:rPr>
              <w:t>2</w:t>
            </w:r>
          </w:p>
        </w:tc>
        <w:tc>
          <w:tcPr>
            <w:tcW w:w="1000" w:type="pct"/>
          </w:tcPr>
          <w:p w14:paraId="5B5FDFB7" w14:textId="77777777" w:rsidR="005F654C" w:rsidRPr="00383A0F" w:rsidRDefault="00000000" w:rsidP="003F5E69">
            <w:pPr>
              <w:ind w:firstLine="0"/>
              <w:jc w:val="center"/>
              <w:rPr>
                <w:b/>
                <w:bCs/>
              </w:rPr>
            </w:pPr>
            <w:sdt>
              <w:sdtPr>
                <w:tag w:val="tii-similarity-U1VCTUlUVEVEX1dPUktfb2lkOjE6MzAwMDY5OTczMg=="/>
                <w:id w:val="2082581867"/>
                <w:placeholder>
                  <w:docPart w:val="505A78EA889C4830B42DEEEBF3654190"/>
                </w:placeholder>
                <w15:appearance w15:val="hidden"/>
              </w:sdtPr>
              <w:sdtContent>
                <w:r w:rsidR="005F654C" w:rsidRPr="00383A0F">
                  <w:rPr>
                    <w:b/>
                    <w:bCs/>
                  </w:rPr>
                  <w:t xml:space="preserve">Within </w:t>
                </w:r>
                <w:proofErr w:type="gramStart"/>
                <w:r w:rsidR="005F654C" w:rsidRPr="00383A0F">
                  <w:rPr>
                    <w:b/>
                    <w:bCs/>
                  </w:rPr>
                  <w:t>cluster</w:t>
                </w:r>
                <w:proofErr w:type="gramEnd"/>
                <w:r w:rsidR="005F654C" w:rsidRPr="00383A0F">
                  <w:rPr>
                    <w:b/>
                    <w:bCs/>
                  </w:rPr>
                  <w:t xml:space="preserve"> sum of squares</w:t>
                </w:r>
              </w:sdtContent>
            </w:sdt>
            <w:r w:rsidR="005F654C" w:rsidRPr="00383A0F">
              <w:rPr>
                <w:b/>
                <w:bCs/>
              </w:rPr>
              <w:t xml:space="preserve"> by cluster</w:t>
            </w:r>
          </w:p>
        </w:tc>
      </w:tr>
      <w:tr w:rsidR="005F654C" w:rsidRPr="00383A0F" w14:paraId="24933451" w14:textId="77777777" w:rsidTr="24CE94FE">
        <w:trPr>
          <w:trHeight w:val="163"/>
        </w:trPr>
        <w:tc>
          <w:tcPr>
            <w:tcW w:w="1000" w:type="pct"/>
            <w:noWrap/>
            <w:vAlign w:val="bottom"/>
            <w:hideMark/>
          </w:tcPr>
          <w:p w14:paraId="5C94231A" w14:textId="77777777" w:rsidR="005F654C" w:rsidRPr="00383A0F" w:rsidRDefault="005F654C" w:rsidP="003F5E69">
            <w:pPr>
              <w:ind w:firstLine="0"/>
              <w:jc w:val="center"/>
            </w:pPr>
            <w:r w:rsidRPr="00383A0F">
              <w:t>Cluster 1</w:t>
            </w:r>
          </w:p>
        </w:tc>
        <w:tc>
          <w:tcPr>
            <w:tcW w:w="1000" w:type="pct"/>
            <w:noWrap/>
            <w:vAlign w:val="bottom"/>
          </w:tcPr>
          <w:p w14:paraId="3A138D70" w14:textId="77777777" w:rsidR="005F654C" w:rsidRPr="00383A0F" w:rsidRDefault="005F654C" w:rsidP="003F5E69">
            <w:pPr>
              <w:ind w:firstLine="0"/>
              <w:jc w:val="center"/>
            </w:pPr>
            <w:r w:rsidRPr="00DA1DB0">
              <w:t>3382 (26.5%)</w:t>
            </w:r>
          </w:p>
        </w:tc>
        <w:tc>
          <w:tcPr>
            <w:tcW w:w="1000" w:type="pct"/>
            <w:noWrap/>
            <w:vAlign w:val="center"/>
          </w:tcPr>
          <w:p w14:paraId="1B25D83B" w14:textId="77777777" w:rsidR="005F654C" w:rsidRPr="00383A0F" w:rsidRDefault="005F654C" w:rsidP="003F5E69">
            <w:pPr>
              <w:ind w:firstLine="0"/>
              <w:jc w:val="center"/>
            </w:pPr>
            <w:r w:rsidRPr="00FD0D86">
              <w:t>0.0025</w:t>
            </w:r>
          </w:p>
        </w:tc>
        <w:tc>
          <w:tcPr>
            <w:tcW w:w="1000" w:type="pct"/>
            <w:noWrap/>
            <w:vAlign w:val="center"/>
          </w:tcPr>
          <w:p w14:paraId="15E52168" w14:textId="77777777" w:rsidR="005F654C" w:rsidRPr="00383A0F" w:rsidRDefault="005F654C" w:rsidP="003F5E69">
            <w:pPr>
              <w:ind w:firstLine="0"/>
              <w:jc w:val="center"/>
            </w:pPr>
            <w:r w:rsidRPr="00865FBB">
              <w:t>-0.0005</w:t>
            </w:r>
          </w:p>
        </w:tc>
        <w:tc>
          <w:tcPr>
            <w:tcW w:w="1000" w:type="pct"/>
          </w:tcPr>
          <w:p w14:paraId="123F61AF" w14:textId="77777777" w:rsidR="005F654C" w:rsidRPr="00383A0F" w:rsidRDefault="005F654C" w:rsidP="003F5E69">
            <w:pPr>
              <w:ind w:firstLine="0"/>
              <w:jc w:val="center"/>
            </w:pPr>
            <w:r w:rsidRPr="00DE3C02">
              <w:t>0.0201</w:t>
            </w:r>
          </w:p>
        </w:tc>
      </w:tr>
      <w:tr w:rsidR="005F654C" w:rsidRPr="00383A0F" w14:paraId="633888AD" w14:textId="77777777" w:rsidTr="24CE94FE">
        <w:trPr>
          <w:trHeight w:val="163"/>
        </w:trPr>
        <w:tc>
          <w:tcPr>
            <w:tcW w:w="1000" w:type="pct"/>
            <w:noWrap/>
            <w:vAlign w:val="bottom"/>
            <w:hideMark/>
          </w:tcPr>
          <w:p w14:paraId="3E4AD4AD" w14:textId="77777777" w:rsidR="005F654C" w:rsidRPr="00383A0F" w:rsidRDefault="005F654C" w:rsidP="003F5E69">
            <w:pPr>
              <w:ind w:firstLine="0"/>
              <w:jc w:val="center"/>
            </w:pPr>
            <w:r w:rsidRPr="00383A0F">
              <w:t>Cluster 2</w:t>
            </w:r>
          </w:p>
        </w:tc>
        <w:tc>
          <w:tcPr>
            <w:tcW w:w="1000" w:type="pct"/>
            <w:noWrap/>
            <w:vAlign w:val="bottom"/>
          </w:tcPr>
          <w:p w14:paraId="57CDD51A" w14:textId="77777777" w:rsidR="005F654C" w:rsidRPr="00383A0F" w:rsidRDefault="005F654C" w:rsidP="003F5E69">
            <w:pPr>
              <w:ind w:firstLine="0"/>
              <w:jc w:val="center"/>
            </w:pPr>
            <w:r w:rsidRPr="008F5976">
              <w:t>3354 (26.3%)</w:t>
            </w:r>
          </w:p>
        </w:tc>
        <w:tc>
          <w:tcPr>
            <w:tcW w:w="1000" w:type="pct"/>
            <w:noWrap/>
            <w:vAlign w:val="center"/>
          </w:tcPr>
          <w:p w14:paraId="0E7521A3" w14:textId="77777777" w:rsidR="005F654C" w:rsidRPr="00383A0F" w:rsidRDefault="005F654C" w:rsidP="003F5E69">
            <w:pPr>
              <w:ind w:firstLine="0"/>
              <w:jc w:val="center"/>
            </w:pPr>
            <w:r w:rsidRPr="00865FBB">
              <w:t>0.0078</w:t>
            </w:r>
          </w:p>
        </w:tc>
        <w:tc>
          <w:tcPr>
            <w:tcW w:w="1000" w:type="pct"/>
            <w:noWrap/>
            <w:vAlign w:val="center"/>
          </w:tcPr>
          <w:p w14:paraId="3E981FDD" w14:textId="77777777" w:rsidR="005F654C" w:rsidRPr="00383A0F" w:rsidRDefault="005F654C" w:rsidP="003F5E69">
            <w:pPr>
              <w:ind w:firstLine="0"/>
              <w:jc w:val="center"/>
            </w:pPr>
            <w:r w:rsidRPr="00865FBB">
              <w:t>-0.0031</w:t>
            </w:r>
          </w:p>
        </w:tc>
        <w:tc>
          <w:tcPr>
            <w:tcW w:w="1000" w:type="pct"/>
          </w:tcPr>
          <w:p w14:paraId="6D0B3D38" w14:textId="77777777" w:rsidR="005F654C" w:rsidRPr="00383A0F" w:rsidRDefault="005F654C" w:rsidP="003F5E69">
            <w:pPr>
              <w:ind w:firstLine="0"/>
              <w:jc w:val="center"/>
            </w:pPr>
            <w:r w:rsidRPr="00DE3C02">
              <w:t>0.0148</w:t>
            </w:r>
          </w:p>
        </w:tc>
      </w:tr>
      <w:tr w:rsidR="005F654C" w:rsidRPr="00383A0F" w14:paraId="399E56B1" w14:textId="77777777" w:rsidTr="24CE94FE">
        <w:trPr>
          <w:trHeight w:val="163"/>
        </w:trPr>
        <w:tc>
          <w:tcPr>
            <w:tcW w:w="1000" w:type="pct"/>
            <w:noWrap/>
            <w:vAlign w:val="bottom"/>
            <w:hideMark/>
          </w:tcPr>
          <w:p w14:paraId="0AE02E17" w14:textId="77777777" w:rsidR="005F654C" w:rsidRPr="00383A0F" w:rsidRDefault="005F654C" w:rsidP="003F5E69">
            <w:pPr>
              <w:ind w:firstLine="0"/>
              <w:jc w:val="center"/>
            </w:pPr>
            <w:r w:rsidRPr="00383A0F">
              <w:t>Cluster 3</w:t>
            </w:r>
          </w:p>
        </w:tc>
        <w:tc>
          <w:tcPr>
            <w:tcW w:w="1000" w:type="pct"/>
            <w:noWrap/>
            <w:vAlign w:val="bottom"/>
          </w:tcPr>
          <w:p w14:paraId="5554E8A5" w14:textId="77777777" w:rsidR="005F654C" w:rsidRPr="00383A0F" w:rsidRDefault="005F654C" w:rsidP="003F5E69">
            <w:pPr>
              <w:ind w:firstLine="0"/>
              <w:jc w:val="center"/>
            </w:pPr>
            <w:r w:rsidRPr="008F5976">
              <w:t>2577 (20.2%)</w:t>
            </w:r>
          </w:p>
        </w:tc>
        <w:tc>
          <w:tcPr>
            <w:tcW w:w="1000" w:type="pct"/>
            <w:noWrap/>
            <w:vAlign w:val="center"/>
          </w:tcPr>
          <w:p w14:paraId="356DD5F0" w14:textId="77777777" w:rsidR="005F654C" w:rsidRPr="00383A0F" w:rsidRDefault="005F654C" w:rsidP="003F5E69">
            <w:pPr>
              <w:ind w:firstLine="0"/>
              <w:jc w:val="center"/>
            </w:pPr>
            <w:r w:rsidRPr="00865FBB">
              <w:t>-0.0046</w:t>
            </w:r>
          </w:p>
        </w:tc>
        <w:tc>
          <w:tcPr>
            <w:tcW w:w="1000" w:type="pct"/>
            <w:noWrap/>
            <w:vAlign w:val="center"/>
          </w:tcPr>
          <w:p w14:paraId="51B5236A" w14:textId="77777777" w:rsidR="005F654C" w:rsidRPr="00383A0F" w:rsidRDefault="005F654C" w:rsidP="003F5E69">
            <w:pPr>
              <w:ind w:firstLine="0"/>
              <w:jc w:val="center"/>
            </w:pPr>
            <w:r w:rsidRPr="00865FBB">
              <w:t>-0.0010</w:t>
            </w:r>
          </w:p>
        </w:tc>
        <w:tc>
          <w:tcPr>
            <w:tcW w:w="1000" w:type="pct"/>
          </w:tcPr>
          <w:p w14:paraId="2D1C816F" w14:textId="77777777" w:rsidR="005F654C" w:rsidRPr="00383A0F" w:rsidRDefault="005F654C" w:rsidP="003F5E69">
            <w:pPr>
              <w:ind w:firstLine="0"/>
              <w:jc w:val="center"/>
            </w:pPr>
            <w:r w:rsidRPr="00DE3C02">
              <w:t>0.0168</w:t>
            </w:r>
          </w:p>
        </w:tc>
      </w:tr>
      <w:tr w:rsidR="005F654C" w:rsidRPr="00383A0F" w14:paraId="61E11840" w14:textId="77777777" w:rsidTr="24CE94FE">
        <w:trPr>
          <w:trHeight w:val="163"/>
        </w:trPr>
        <w:tc>
          <w:tcPr>
            <w:tcW w:w="1000" w:type="pct"/>
            <w:noWrap/>
            <w:vAlign w:val="bottom"/>
            <w:hideMark/>
          </w:tcPr>
          <w:p w14:paraId="0A709633" w14:textId="77777777" w:rsidR="005F654C" w:rsidRPr="00383A0F" w:rsidRDefault="005F654C" w:rsidP="003F5E69">
            <w:pPr>
              <w:ind w:firstLine="0"/>
              <w:jc w:val="center"/>
            </w:pPr>
            <w:r w:rsidRPr="00383A0F">
              <w:t>Cluster 4</w:t>
            </w:r>
          </w:p>
        </w:tc>
        <w:tc>
          <w:tcPr>
            <w:tcW w:w="1000" w:type="pct"/>
            <w:noWrap/>
            <w:vAlign w:val="bottom"/>
          </w:tcPr>
          <w:p w14:paraId="1C3EEA76" w14:textId="77777777" w:rsidR="005F654C" w:rsidRPr="00383A0F" w:rsidRDefault="005F654C" w:rsidP="003F5E69">
            <w:pPr>
              <w:ind w:firstLine="0"/>
              <w:jc w:val="center"/>
            </w:pPr>
            <w:r w:rsidRPr="008F5976">
              <w:t>2324 (18.2%)</w:t>
            </w:r>
          </w:p>
        </w:tc>
        <w:tc>
          <w:tcPr>
            <w:tcW w:w="1000" w:type="pct"/>
            <w:noWrap/>
            <w:vAlign w:val="center"/>
          </w:tcPr>
          <w:p w14:paraId="34B572BB" w14:textId="77777777" w:rsidR="005F654C" w:rsidRPr="00383A0F" w:rsidRDefault="005F654C" w:rsidP="003F5E69">
            <w:pPr>
              <w:ind w:firstLine="0"/>
              <w:jc w:val="center"/>
            </w:pPr>
            <w:r w:rsidRPr="00F71B41">
              <w:t>-0.0112</w:t>
            </w:r>
          </w:p>
        </w:tc>
        <w:tc>
          <w:tcPr>
            <w:tcW w:w="1000" w:type="pct"/>
            <w:noWrap/>
            <w:vAlign w:val="center"/>
          </w:tcPr>
          <w:p w14:paraId="2FFF3CD0" w14:textId="77777777" w:rsidR="005F654C" w:rsidRPr="00383A0F" w:rsidRDefault="005F654C" w:rsidP="003F5E69">
            <w:pPr>
              <w:ind w:firstLine="0"/>
              <w:jc w:val="center"/>
            </w:pPr>
            <w:r w:rsidRPr="00F71B41">
              <w:t>-0.0009</w:t>
            </w:r>
          </w:p>
        </w:tc>
        <w:tc>
          <w:tcPr>
            <w:tcW w:w="1000" w:type="pct"/>
          </w:tcPr>
          <w:p w14:paraId="6DCCB8F9" w14:textId="77777777" w:rsidR="005F654C" w:rsidRPr="00383A0F" w:rsidRDefault="005F654C" w:rsidP="003F5E69">
            <w:pPr>
              <w:ind w:firstLine="0"/>
              <w:jc w:val="center"/>
            </w:pPr>
            <w:r w:rsidRPr="00DE3C02">
              <w:t>0.0152</w:t>
            </w:r>
          </w:p>
        </w:tc>
      </w:tr>
      <w:tr w:rsidR="005F654C" w:rsidRPr="00383A0F" w14:paraId="2CE5EEED" w14:textId="77777777" w:rsidTr="24CE94FE">
        <w:trPr>
          <w:trHeight w:val="163"/>
        </w:trPr>
        <w:tc>
          <w:tcPr>
            <w:tcW w:w="1000" w:type="pct"/>
            <w:noWrap/>
            <w:vAlign w:val="bottom"/>
          </w:tcPr>
          <w:p w14:paraId="136C2964" w14:textId="77777777" w:rsidR="005F654C" w:rsidRPr="00383A0F" w:rsidRDefault="005F654C" w:rsidP="003F5E69">
            <w:pPr>
              <w:ind w:firstLine="0"/>
              <w:jc w:val="center"/>
            </w:pPr>
            <w:r w:rsidRPr="00383A0F">
              <w:t>Cluster 5</w:t>
            </w:r>
          </w:p>
        </w:tc>
        <w:tc>
          <w:tcPr>
            <w:tcW w:w="1000" w:type="pct"/>
            <w:noWrap/>
            <w:vAlign w:val="bottom"/>
          </w:tcPr>
          <w:p w14:paraId="377CA883" w14:textId="77777777" w:rsidR="005F654C" w:rsidRPr="00383A0F" w:rsidRDefault="005F654C" w:rsidP="003F5E69">
            <w:pPr>
              <w:ind w:firstLine="0"/>
              <w:jc w:val="center"/>
            </w:pPr>
            <w:r w:rsidRPr="008F5976">
              <w:t>1116 (8.8%)</w:t>
            </w:r>
          </w:p>
        </w:tc>
        <w:tc>
          <w:tcPr>
            <w:tcW w:w="1000" w:type="pct"/>
            <w:noWrap/>
            <w:vAlign w:val="center"/>
          </w:tcPr>
          <w:p w14:paraId="4459727F" w14:textId="77777777" w:rsidR="005F654C" w:rsidRPr="00383A0F" w:rsidRDefault="005F654C" w:rsidP="003F5E69">
            <w:pPr>
              <w:ind w:firstLine="0"/>
              <w:jc w:val="center"/>
            </w:pPr>
            <w:r w:rsidRPr="00F71B41">
              <w:t>0.0030</w:t>
            </w:r>
          </w:p>
        </w:tc>
        <w:tc>
          <w:tcPr>
            <w:tcW w:w="1000" w:type="pct"/>
            <w:noWrap/>
            <w:vAlign w:val="center"/>
          </w:tcPr>
          <w:p w14:paraId="368A41DC" w14:textId="77777777" w:rsidR="005F654C" w:rsidRPr="00383A0F" w:rsidRDefault="005F654C" w:rsidP="003F5E69">
            <w:pPr>
              <w:ind w:firstLine="0"/>
              <w:jc w:val="center"/>
            </w:pPr>
            <w:r w:rsidRPr="00F71B41">
              <w:t>0.0149</w:t>
            </w:r>
          </w:p>
        </w:tc>
        <w:tc>
          <w:tcPr>
            <w:tcW w:w="1000" w:type="pct"/>
          </w:tcPr>
          <w:p w14:paraId="710D78F3" w14:textId="77777777" w:rsidR="005F654C" w:rsidRPr="00383A0F" w:rsidRDefault="005F654C" w:rsidP="003F5E69">
            <w:pPr>
              <w:ind w:firstLine="0"/>
              <w:jc w:val="center"/>
            </w:pPr>
            <w:r w:rsidRPr="00DA1DB0">
              <w:t>0.0147</w:t>
            </w:r>
          </w:p>
        </w:tc>
      </w:tr>
    </w:tbl>
    <w:p w14:paraId="0C0BBC43" w14:textId="77777777" w:rsidR="005F654C" w:rsidRDefault="005F654C" w:rsidP="005F654C">
      <w:pPr>
        <w:pStyle w:val="Body"/>
        <w:ind w:firstLine="0"/>
        <w:rPr>
          <w:rFonts w:eastAsia="SimSun"/>
          <w:bCs/>
          <w:i/>
          <w:iCs/>
          <w:lang w:eastAsia="zh-CN"/>
        </w:rPr>
      </w:pPr>
      <w:r w:rsidRPr="00383A0F">
        <w:rPr>
          <w:rFonts w:eastAsia="SimSun"/>
          <w:bCs/>
          <w:i/>
          <w:iCs/>
          <w:lang w:eastAsia="zh-CN"/>
        </w:rPr>
        <w:t>Note: Dim. denotes dimensions or axis</w:t>
      </w:r>
    </w:p>
    <w:p w14:paraId="394218BA" w14:textId="77777777" w:rsidR="005F654C" w:rsidRPr="00283982" w:rsidRDefault="005F654C" w:rsidP="005F654C">
      <w:pPr>
        <w:pStyle w:val="Body"/>
      </w:pPr>
      <w:r w:rsidRPr="00283982">
        <w:t xml:space="preserve">Cluster 1 is the largest group, containing 3,382 crashes (26.5%), and its centroid is located near the origin (Dim. 1 = 0.0025, Dim. 2 = -0.0005), suggesting that it represents common crash circumstances with a broad, moderate distribution of cases (WCSS = 0.0201). </w:t>
      </w:r>
      <w:r w:rsidRPr="00283982">
        <w:lastRenderedPageBreak/>
        <w:t>Cluster 2 includes 3,354 crashes (26.3%), with its centroid slightly further along Dimension 1 (0.0078) and Dimension 2 (-0.0031), indicating a profile that, while similar in size to Cluster 1, is more distinct in its attribute associations and exhibits a tighter grouping (WCSS = 0.0148). Cluster 3 comprises 2,577 crashes (20.2%) and is shifted negatively along Dimension 1 (-0.0046) and slightly on Dimension 2 (-0.0010), suggesting a different crash pattern with moderate compactness (WCSS = 0.0168). Cluster 4 contains 2,324 crashes (18.2%), with its centroid at (-0.0112, -0.0009), representing another distinct profile positioned further from the origin, and a compact internal structure (WCSS = 0.0152). Cluster 5 is the smallest cluster, with 1,116 crashes (8.8%), but stands out due to its displacement upwards on Dimension 2 (0.0149) and slightly positive on Dimension 1 (0.0030), indicating a unique crash pattern characterized by a tight grouping of cases (WCSS = 0.0147).</w:t>
      </w:r>
    </w:p>
    <w:p w14:paraId="37BB6EDD" w14:textId="082A08E7" w:rsidR="005F654C" w:rsidRPr="008F22DB" w:rsidRDefault="005F654C" w:rsidP="005F654C">
      <w:pPr>
        <w:pStyle w:val="Body"/>
      </w:pPr>
      <w:r w:rsidRPr="00283982">
        <w:t>The variation in centroid positions and cluster sizes highlights the diverse nature of crash circumstances present in the dataset</w:t>
      </w:r>
      <w:r w:rsidR="0029443A">
        <w:t xml:space="preserve"> as shown in </w:t>
      </w:r>
      <w:r w:rsidR="0029443A">
        <w:fldChar w:fldCharType="begin"/>
      </w:r>
      <w:r w:rsidR="0029443A">
        <w:instrText xml:space="preserve"> REF _Ref201156414 \h </w:instrText>
      </w:r>
      <w:r w:rsidR="0029443A">
        <w:fldChar w:fldCharType="separate"/>
      </w:r>
      <w:r w:rsidR="00FC2C02">
        <w:t xml:space="preserve">Figure </w:t>
      </w:r>
      <w:r w:rsidR="00FC2C02">
        <w:rPr>
          <w:noProof/>
        </w:rPr>
        <w:t>5</w:t>
      </w:r>
      <w:r w:rsidR="00FC2C02">
        <w:t>.</w:t>
      </w:r>
      <w:r w:rsidR="00FC2C02">
        <w:rPr>
          <w:noProof/>
        </w:rPr>
        <w:t>2</w:t>
      </w:r>
      <w:r w:rsidR="0029443A">
        <w:fldChar w:fldCharType="end"/>
      </w:r>
      <w:r w:rsidRPr="00283982">
        <w:t>. Larger clusters, such as Clusters 1 and 2, tend to capture more general and widely occurring crash scenarios, while smaller clusters, particularly Cluster 5, reflect more specific, tightly defined crash patterns along the two dimensions. The differences in WCSS values provide further insight into the relative homogeneity of each group, with lower WCSS indicating clusters where crashes share greater similarity in their key characteristics.</w:t>
      </w:r>
    </w:p>
    <w:p w14:paraId="2C98DF37" w14:textId="58E82A84" w:rsidR="005F654C" w:rsidRPr="00443465" w:rsidRDefault="00443465" w:rsidP="005F654C">
      <w:pPr>
        <w:pStyle w:val="Body"/>
        <w:ind w:firstLine="0"/>
        <w:rPr>
          <w:b/>
          <w:bCs/>
          <w:lang w:eastAsia="zh-CN"/>
        </w:rPr>
      </w:pPr>
      <w:r>
        <w:rPr>
          <w:b/>
          <w:bCs/>
          <w:noProof/>
          <w:lang w:eastAsia="zh-CN"/>
        </w:rPr>
        <w:lastRenderedPageBreak/>
        <w:drawing>
          <wp:inline distT="0" distB="0" distL="0" distR="0" wp14:anchorId="4855499C" wp14:editId="07D34410">
            <wp:extent cx="5891774" cy="3634858"/>
            <wp:effectExtent l="0" t="0" r="0" b="3810"/>
            <wp:docPr id="17662617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2776" cy="3641646"/>
                    </a:xfrm>
                    <a:prstGeom prst="rect">
                      <a:avLst/>
                    </a:prstGeom>
                    <a:noFill/>
                  </pic:spPr>
                </pic:pic>
              </a:graphicData>
            </a:graphic>
          </wp:inline>
        </w:drawing>
      </w:r>
    </w:p>
    <w:p w14:paraId="7FB80D07" w14:textId="36EDC4EF" w:rsidR="005F654C" w:rsidRDefault="003F5E69" w:rsidP="005F654C">
      <w:pPr>
        <w:pStyle w:val="Caption"/>
      </w:pPr>
      <w:bookmarkStart w:id="92" w:name="_Ref201156414"/>
      <w:bookmarkStart w:id="93" w:name="_Toc201008311"/>
      <w:bookmarkStart w:id="94" w:name="_Toc201326496"/>
      <w:r>
        <w:t xml:space="preserve">Figure </w:t>
      </w:r>
      <w:fldSimple w:instr=" STYLEREF 1 \s ">
        <w:r w:rsidR="00FC2C02">
          <w:rPr>
            <w:noProof/>
          </w:rPr>
          <w:t>5</w:t>
        </w:r>
      </w:fldSimple>
      <w:r w:rsidR="00A61A7D">
        <w:t>.</w:t>
      </w:r>
      <w:fldSimple w:instr=" SEQ Figure \* ARABIC \s 1 ">
        <w:r w:rsidR="00FC2C02">
          <w:rPr>
            <w:noProof/>
          </w:rPr>
          <w:t>2</w:t>
        </w:r>
      </w:fldSimple>
      <w:bookmarkEnd w:id="92"/>
      <w:r>
        <w:t xml:space="preserve">.  </w:t>
      </w:r>
      <w:r w:rsidR="005F654C" w:rsidRPr="00383A0F">
        <w:rPr>
          <w:lang w:eastAsia="zh-CN"/>
        </w:rPr>
        <w:t xml:space="preserve">Clusters produced from </w:t>
      </w:r>
      <w:r>
        <w:rPr>
          <w:lang w:eastAsia="zh-CN"/>
        </w:rPr>
        <w:t>motorcyclist injury</w:t>
      </w:r>
      <w:r w:rsidR="00A258DA">
        <w:rPr>
          <w:lang w:eastAsia="zh-CN"/>
        </w:rPr>
        <w:t xml:space="preserve"> severity</w:t>
      </w:r>
      <w:r w:rsidR="005F654C" w:rsidRPr="00383A0F">
        <w:rPr>
          <w:lang w:eastAsia="zh-CN"/>
        </w:rPr>
        <w:t xml:space="preserve"> crash data</w:t>
      </w:r>
      <w:bookmarkEnd w:id="93"/>
      <w:bookmarkEnd w:id="94"/>
    </w:p>
    <w:p w14:paraId="52D8D3C2" w14:textId="77777777" w:rsidR="005F654C" w:rsidRPr="0074588F" w:rsidRDefault="005F654C" w:rsidP="005F654C">
      <w:pPr>
        <w:pStyle w:val="Head2"/>
        <w:ind w:left="360" w:hanging="360"/>
        <w:rPr>
          <w:i/>
          <w:iCs/>
          <w:shd w:val="clear" w:color="auto" w:fill="auto"/>
        </w:rPr>
      </w:pPr>
      <w:r w:rsidRPr="0074588F">
        <w:rPr>
          <w:i/>
          <w:iCs/>
          <w:shd w:val="clear" w:color="auto" w:fill="auto"/>
        </w:rPr>
        <w:t>Cluster 1 (C1: 26.5%)- Overturns and run-off-road crashes at high speeds</w:t>
      </w:r>
    </w:p>
    <w:p w14:paraId="63408A06" w14:textId="4FC55377" w:rsidR="005F654C" w:rsidRDefault="005F654C" w:rsidP="005F654C">
      <w:pPr>
        <w:pStyle w:val="Body"/>
        <w:rPr>
          <w:shd w:val="clear" w:color="auto" w:fill="auto"/>
        </w:rPr>
      </w:pPr>
      <w:r w:rsidRPr="00BA7FDB">
        <w:rPr>
          <w:shd w:val="clear" w:color="auto" w:fill="auto"/>
        </w:rPr>
        <w:t>Most of the crashes in Cluster 1 were associated with overturned vehicles, the presence of other contributing factors, and run-off-road incidents</w:t>
      </w:r>
      <w:r w:rsidR="00E51754">
        <w:rPr>
          <w:shd w:val="clear" w:color="auto" w:fill="auto"/>
        </w:rPr>
        <w:t xml:space="preserve"> (see </w:t>
      </w:r>
      <w:r w:rsidR="00E51754">
        <w:rPr>
          <w:shd w:val="clear" w:color="auto" w:fill="auto"/>
        </w:rPr>
        <w:fldChar w:fldCharType="begin"/>
      </w:r>
      <w:r w:rsidR="00E51754">
        <w:rPr>
          <w:shd w:val="clear" w:color="auto" w:fill="auto"/>
        </w:rPr>
        <w:instrText xml:space="preserve"> REF _Ref201156539 \h </w:instrText>
      </w:r>
      <w:r w:rsidR="00E51754">
        <w:rPr>
          <w:shd w:val="clear" w:color="auto" w:fill="auto"/>
        </w:rPr>
      </w:r>
      <w:r w:rsidR="00E51754">
        <w:rPr>
          <w:shd w:val="clear" w:color="auto" w:fill="auto"/>
        </w:rPr>
        <w:fldChar w:fldCharType="separate"/>
      </w:r>
      <w:r w:rsidR="00FC2C02">
        <w:t xml:space="preserve">Figure </w:t>
      </w:r>
      <w:r w:rsidR="00FC2C02">
        <w:rPr>
          <w:noProof/>
        </w:rPr>
        <w:t>5</w:t>
      </w:r>
      <w:r w:rsidR="00FC2C02">
        <w:t>.</w:t>
      </w:r>
      <w:r w:rsidR="00FC2C02">
        <w:rPr>
          <w:noProof/>
        </w:rPr>
        <w:t>3</w:t>
      </w:r>
      <w:r w:rsidR="00E51754">
        <w:rPr>
          <w:shd w:val="clear" w:color="auto" w:fill="auto"/>
        </w:rPr>
        <w:fldChar w:fldCharType="end"/>
      </w:r>
      <w:r w:rsidR="00E51754">
        <w:rPr>
          <w:shd w:val="clear" w:color="auto" w:fill="auto"/>
        </w:rPr>
        <w:t>)</w:t>
      </w:r>
      <w:r w:rsidRPr="00BA7FDB">
        <w:rPr>
          <w:shd w:val="clear" w:color="auto" w:fill="auto"/>
        </w:rPr>
        <w:t xml:space="preserve">. A significant number of these cases involved situations where the object struck was classified as "overturned," highlighting the severe consequences of loss of vehicle control. The presence of other contributing factors, including environmental and operational variables, further exacerbated injury risks. Run-off-road crashes featured prominently, suggesting that these incidents often occurred on road segments lacking adequate containment or recovery zones. Additional factors contributing to severity </w:t>
      </w:r>
      <w:proofErr w:type="gramStart"/>
      <w:r w:rsidRPr="00BA7FDB">
        <w:rPr>
          <w:shd w:val="clear" w:color="auto" w:fill="auto"/>
        </w:rPr>
        <w:t>included straight,</w:t>
      </w:r>
      <w:proofErr w:type="gramEnd"/>
      <w:r w:rsidRPr="00BA7FDB">
        <w:rPr>
          <w:shd w:val="clear" w:color="auto" w:fill="auto"/>
        </w:rPr>
        <w:t xml:space="preserve"> level road alignments and higher crash speeds (greater than 65 mph). This pattern indicates that many severe injuries occur when motorcyclists lose control at high speeds on straight road segments, leading to rollovers or run-off-road events</w:t>
      </w:r>
      <w:r w:rsidR="00ED3A17">
        <w:rPr>
          <w:shd w:val="clear" w:color="auto" w:fill="auto"/>
        </w:rPr>
        <w:t xml:space="preserve"> </w:t>
      </w:r>
      <w:r w:rsidR="00ED3A17">
        <w:rPr>
          <w:shd w:val="clear" w:color="auto" w:fill="auto"/>
        </w:rPr>
        <w:fldChar w:fldCharType="begin"/>
      </w:r>
      <w:r w:rsidR="00ED3A17">
        <w:rPr>
          <w:shd w:val="clear" w:color="auto" w:fill="auto"/>
        </w:rPr>
        <w:instrText xml:space="preserve"> ADDIN ZOTERO_ITEM CSL_CITATION {"citationID":"1NwK6bXK","properties":{"formattedCitation":"(Effati and Ramezanpoor, 2025)","plainCitation":"(Effati and Ramezanpoor, 2025)","noteIndex":0},"citationItems":[{"id":16893,"uris":["http://zotero.org/users/local/k5FoHtsJ/items/3E2JI2U6"],"itemData":{"id":16893,"type":"article-journal","abstract":"Fixed-object collisions and run-off-road (FOC-ROR) crashes are more severe and frequent in rural freeways compared to other crash types, particularly involving light vehicles. The relationship between influential factors and crash frequency-severity is complex due to unobserved heterogeneities. This study developed a comprehensive method integrating spatial autocorrelation cluster analysis and the Bayesian Hierarchical Random Parameter (BHRP) model to quantitatively examine unobserved effects and parameter uncertainties in FOC-ROR, FOC, and ROR crashes separately. The study also emphasizes segmentation length’s impact on the proposed model performance. Based on the variables of crash type, crash severity, and segment length, the proposed approach was examined in 24 scenarios, and as a result, the FOC-ROR model for 292-meter segments demonstrated the best performance. Following this, the influential variables were identified, and Kernel Density thematic maps was employed to evaluate the spatial autocorrelation of crash frequency-severity on road segments, focusing on causes of occurrence. Results confirmed unobserved factors and influential variables like young drivers (−0.047), narrow shoulder width (−0.231), and rainfall depth (0.034) affecting fatal-injury FOC-ROR crashes, while low visibility (−0.490), low air temperature (−0.433), and driver haste (0.270) influenced PDO FOC-ROR crashes. Compared to traditional methods, the proposed spatial autocorrelation approach allows transportation authorities to prioritize geometric corrections and optimize traffic safety planning, offering a cost-effective strategy for reducing crash risks on rural freeways.","container-title":"Accident Analysis &amp; Prevention","DOI":"10.1016/j.aap.2025.108005","ISSN":"0001-4575","journalAbbreviation":"Accident Analysis &amp; Prevention","page":"108005","source":"ScienceDirect","title":"Examining the role of random parameters and unobserved heterogeneity in the frequency-severity of rural freeway run-off-road and fixed-object crashes: A Bayesian hierarchical-geospatial approach","title-short":"Examining the role of random parameters and unobserved heterogeneity in the frequency-severity of rural freeway run-off-road and fixed-object crashes","volume":"215","author":[{"family":"Effati","given":"Meysam"},{"family":"Ramezanpoor","given":"Amirmohammad"}],"issued":{"date-parts":[["2025",6,1]]}}}],"schema":"https://github.com/citation-style-language/schema/raw/master/csl-citation.json"} </w:instrText>
      </w:r>
      <w:r w:rsidR="00ED3A17">
        <w:rPr>
          <w:shd w:val="clear" w:color="auto" w:fill="auto"/>
        </w:rPr>
        <w:fldChar w:fldCharType="separate"/>
      </w:r>
      <w:r w:rsidR="00ED3A17" w:rsidRPr="00ED3A17">
        <w:t>(Effati and Ramezanpoor, 2025)</w:t>
      </w:r>
      <w:r w:rsidR="00ED3A17">
        <w:rPr>
          <w:shd w:val="clear" w:color="auto" w:fill="auto"/>
        </w:rPr>
        <w:fldChar w:fldCharType="end"/>
      </w:r>
      <w:r w:rsidRPr="00BA7FDB">
        <w:rPr>
          <w:shd w:val="clear" w:color="auto" w:fill="auto"/>
        </w:rPr>
        <w:t xml:space="preserve">. Such circumstances are especially hazardous on rural undivided roads, where the absence of median barriers or rumble strips can fail to </w:t>
      </w:r>
      <w:r w:rsidRPr="00BA7FDB">
        <w:rPr>
          <w:shd w:val="clear" w:color="auto" w:fill="auto"/>
        </w:rPr>
        <w:lastRenderedPageBreak/>
        <w:t>prevent or mitigate severe outcomes. A typical scenario for this cluster might involve a motorcyclist traveling at high speed on a rural straightaway, unexpectedly encountering an obstacle or losing control, resulting in a high-severity overturn or run-off-road crash</w:t>
      </w:r>
      <w:r w:rsidR="00651DC2">
        <w:rPr>
          <w:shd w:val="clear" w:color="auto" w:fill="auto"/>
        </w:rPr>
        <w:t xml:space="preserve"> </w:t>
      </w:r>
      <w:r w:rsidR="00651DC2">
        <w:rPr>
          <w:shd w:val="clear" w:color="auto" w:fill="auto"/>
        </w:rPr>
        <w:fldChar w:fldCharType="begin"/>
      </w:r>
      <w:r w:rsidR="00A84C60">
        <w:rPr>
          <w:shd w:val="clear" w:color="auto" w:fill="auto"/>
        </w:rPr>
        <w:instrText xml:space="preserve"> ADDIN ZOTERO_ITEM CSL_CITATION {"citationID":"cynpPAvv","properties":{"formattedCitation":"(Das et al., 2025b)","plainCitation":"(Das et al., 2025b)","noteIndex":0},"citationItems":[{"id":16707,"uris":["http://zotero.org/users/local/k5FoHtsJ/items/IQHXC6F2"],"itemData":{"id":16707,"type":"article-journal","abstract":"This study analyzed 3,234 motorcycle roadway‑departure crashes recorded in Louisiana from 2017 to 2021. The dataset spans crash, vehicle, environmental, and location variables, enabling a comprehensive assessment of factors shaping injury severity. We used a two‑stage hybrid approach: cluster correspondence analysis first reduces dimensionality and uncovers latent patterns, then random parameters ordered probit models are fitted to the full sample and to each cluster. Six distinct clusters emerge, and the models capture both main effects and important interaction effects through random and fixed parameters. The combined method improves explanatory power and highlights high‑risk crash profiles, offering clear guidance for targeted countermeasures aimed at reducing fatal and serious injuries among Louisiana motorcyclists involved in roadway‑departure events.","container-title":"Transportation Letters","DOI":"10.1080/19427867.2025.2516422","ISSN":"1942-7867","page":"1-21","source":"Taylor and Francis+NEJM","title":"Applying hybrid dimension reduction and econometric model to investigate rider behaviors in roadway departure motorcycle crashes","author":[{"family":"Das","given":"Subasish"},{"family":"Jafari","given":"Monire"},{"family":"Dzinyela","given":"Richard"},{"family":"Khan","given":"Md Nasim"}],"issued":{"date-parts":[["2025"]]}}}],"schema":"https://github.com/citation-style-language/schema/raw/master/csl-citation.json"} </w:instrText>
      </w:r>
      <w:r w:rsidR="00651DC2">
        <w:rPr>
          <w:shd w:val="clear" w:color="auto" w:fill="auto"/>
        </w:rPr>
        <w:fldChar w:fldCharType="separate"/>
      </w:r>
      <w:r w:rsidR="00A84C60" w:rsidRPr="00A84C60">
        <w:t>(Das et al., 2025b)</w:t>
      </w:r>
      <w:r w:rsidR="00651DC2">
        <w:rPr>
          <w:shd w:val="clear" w:color="auto" w:fill="auto"/>
        </w:rPr>
        <w:fldChar w:fldCharType="end"/>
      </w:r>
      <w:r w:rsidRPr="00BA7FDB">
        <w:rPr>
          <w:shd w:val="clear" w:color="auto" w:fill="auto"/>
        </w:rPr>
        <w:t>.</w:t>
      </w:r>
    </w:p>
    <w:p w14:paraId="0AA40CDD" w14:textId="1A7ECBDC" w:rsidR="005F654C" w:rsidRDefault="005F654C" w:rsidP="005F654C">
      <w:pPr>
        <w:pStyle w:val="Body"/>
        <w:ind w:firstLine="0"/>
        <w:rPr>
          <w:shd w:val="clear" w:color="auto" w:fill="auto"/>
        </w:rPr>
      </w:pPr>
      <w:r>
        <w:rPr>
          <w:noProof/>
        </w:rPr>
        <w:drawing>
          <wp:inline distT="0" distB="0" distL="0" distR="0" wp14:anchorId="0D5F6D2C" wp14:editId="093DA57F">
            <wp:extent cx="5733415" cy="2677660"/>
            <wp:effectExtent l="0" t="0" r="635" b="8890"/>
            <wp:docPr id="108139816" name="Picture 95" descr="A graph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9816" name="Picture 95" descr="A graph with red lines&#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3415" cy="2677660"/>
                    </a:xfrm>
                    <a:prstGeom prst="rect">
                      <a:avLst/>
                    </a:prstGeom>
                    <a:noFill/>
                  </pic:spPr>
                </pic:pic>
              </a:graphicData>
            </a:graphic>
          </wp:inline>
        </w:drawing>
      </w:r>
    </w:p>
    <w:p w14:paraId="00BD98BE" w14:textId="4515589D" w:rsidR="00A258DA" w:rsidRPr="00BA7FDB" w:rsidRDefault="00A258DA" w:rsidP="00A258DA">
      <w:pPr>
        <w:pStyle w:val="Caption"/>
      </w:pPr>
      <w:bookmarkStart w:id="95" w:name="_Ref201156539"/>
      <w:bookmarkStart w:id="96" w:name="_Toc201326497"/>
      <w:r>
        <w:t xml:space="preserve">Figure </w:t>
      </w:r>
      <w:fldSimple w:instr=" STYLEREF 1 \s ">
        <w:r w:rsidR="00FC2C02">
          <w:rPr>
            <w:noProof/>
          </w:rPr>
          <w:t>5</w:t>
        </w:r>
      </w:fldSimple>
      <w:r w:rsidR="00A61A7D">
        <w:t>.</w:t>
      </w:r>
      <w:fldSimple w:instr=" SEQ Figure \* ARABIC \s 1 ">
        <w:r w:rsidR="00FC2C02">
          <w:rPr>
            <w:noProof/>
          </w:rPr>
          <w:t>3</w:t>
        </w:r>
      </w:fldSimple>
      <w:bookmarkEnd w:id="95"/>
      <w:r>
        <w:t xml:space="preserve">.  </w:t>
      </w:r>
      <w:proofErr w:type="spellStart"/>
      <w:r>
        <w:t>Barplot</w:t>
      </w:r>
      <w:proofErr w:type="spellEnd"/>
      <w:r>
        <w:t xml:space="preserve"> for Cluster 1</w:t>
      </w:r>
      <w:bookmarkEnd w:id="96"/>
    </w:p>
    <w:p w14:paraId="3DFBEC22" w14:textId="77777777" w:rsidR="005F654C" w:rsidRPr="0074588F" w:rsidRDefault="005F654C" w:rsidP="005F654C">
      <w:pPr>
        <w:pStyle w:val="Head2"/>
        <w:ind w:left="360" w:hanging="360"/>
        <w:rPr>
          <w:i/>
          <w:iCs/>
          <w:shd w:val="clear" w:color="auto" w:fill="auto"/>
        </w:rPr>
      </w:pPr>
      <w:r w:rsidRPr="0074588F">
        <w:rPr>
          <w:i/>
          <w:iCs/>
          <w:shd w:val="clear" w:color="auto" w:fill="auto"/>
        </w:rPr>
        <w:t>Cluster 2 (C2: 26.3%) - Crashes with fixed objects on curves at unsafe speeds</w:t>
      </w:r>
    </w:p>
    <w:p w14:paraId="049EBA09" w14:textId="228F4551" w:rsidR="005F654C" w:rsidRPr="00BA7FDB" w:rsidRDefault="005F654C" w:rsidP="005F654C">
      <w:pPr>
        <w:pStyle w:val="Body"/>
        <w:rPr>
          <w:shd w:val="clear" w:color="auto" w:fill="auto"/>
        </w:rPr>
      </w:pPr>
      <w:r w:rsidRPr="00BA7FDB">
        <w:rPr>
          <w:shd w:val="clear" w:color="auto" w:fill="auto"/>
        </w:rPr>
        <w:t>Cluster 2 is characterized by crashes that occurred predominantly on curved, level road sections and involved unsafe speed as a major contributing factor</w:t>
      </w:r>
      <w:r w:rsidR="00E51754">
        <w:rPr>
          <w:shd w:val="clear" w:color="auto" w:fill="auto"/>
        </w:rPr>
        <w:t xml:space="preserve"> (see </w:t>
      </w:r>
      <w:r w:rsidR="00E51754">
        <w:rPr>
          <w:shd w:val="clear" w:color="auto" w:fill="auto"/>
        </w:rPr>
        <w:fldChar w:fldCharType="begin"/>
      </w:r>
      <w:r w:rsidR="00E51754">
        <w:rPr>
          <w:shd w:val="clear" w:color="auto" w:fill="auto"/>
        </w:rPr>
        <w:instrText xml:space="preserve"> REF _Ref201156526 \h </w:instrText>
      </w:r>
      <w:r w:rsidR="00E51754">
        <w:rPr>
          <w:shd w:val="clear" w:color="auto" w:fill="auto"/>
        </w:rPr>
      </w:r>
      <w:r w:rsidR="00E51754">
        <w:rPr>
          <w:shd w:val="clear" w:color="auto" w:fill="auto"/>
        </w:rPr>
        <w:fldChar w:fldCharType="separate"/>
      </w:r>
      <w:r w:rsidR="00FC2C02">
        <w:t xml:space="preserve">Figure </w:t>
      </w:r>
      <w:r w:rsidR="00FC2C02">
        <w:rPr>
          <w:noProof/>
        </w:rPr>
        <w:t>5</w:t>
      </w:r>
      <w:r w:rsidR="00FC2C02">
        <w:t>.</w:t>
      </w:r>
      <w:r w:rsidR="00FC2C02">
        <w:rPr>
          <w:noProof/>
        </w:rPr>
        <w:t>4</w:t>
      </w:r>
      <w:r w:rsidR="00E51754">
        <w:rPr>
          <w:shd w:val="clear" w:color="auto" w:fill="auto"/>
        </w:rPr>
        <w:fldChar w:fldCharType="end"/>
      </w:r>
      <w:r w:rsidR="00E51754">
        <w:rPr>
          <w:shd w:val="clear" w:color="auto" w:fill="auto"/>
        </w:rPr>
        <w:t>)</w:t>
      </w:r>
      <w:r w:rsidRPr="00BA7FDB">
        <w:rPr>
          <w:shd w:val="clear" w:color="auto" w:fill="auto"/>
        </w:rPr>
        <w:t xml:space="preserve">. These crashes frequently resulted in run-off-road outcomes and often involved motorcyclists striking fixed objects, such as roadside barriers or trees. Notably, the cluster includes a substantial presence of "curve, grade" road alignments and incidents of unsafe speed, underscoring the elevated risk posed by excessive speed on rural curves. The marked prevalence of run-off-road crashes and collisions with fixed objects suggests that motorcyclists navigating curves at unsafe speeds face significant challenges in maintaining control, especially when roadside infrastructure is unforgiving. The combination of adverse geometry and speed amplifies the risk of losing traction or veering off the roadway, leading to severe or fatal injuries. In this </w:t>
      </w:r>
      <w:r w:rsidRPr="00BA7FDB">
        <w:rPr>
          <w:shd w:val="clear" w:color="auto" w:fill="auto"/>
        </w:rPr>
        <w:lastRenderedPageBreak/>
        <w:t>context, a common scenario would involve a rider approaching a curve too quickly, failing to negotiate the turn, and ultimately striking a fixed object or running off the road</w:t>
      </w:r>
      <w:r w:rsidR="00651DC2">
        <w:rPr>
          <w:shd w:val="clear" w:color="auto" w:fill="auto"/>
        </w:rPr>
        <w:t xml:space="preserve"> </w:t>
      </w:r>
      <w:r w:rsidR="00651DC2">
        <w:rPr>
          <w:shd w:val="clear" w:color="auto" w:fill="auto"/>
        </w:rPr>
        <w:fldChar w:fldCharType="begin"/>
      </w:r>
      <w:r w:rsidR="00A84C60">
        <w:rPr>
          <w:shd w:val="clear" w:color="auto" w:fill="auto"/>
        </w:rPr>
        <w:instrText xml:space="preserve"> ADDIN ZOTERO_ITEM CSL_CITATION {"citationID":"aBM9BrQx","properties":{"formattedCitation":"(Das et al., 2025b)","plainCitation":"(Das et al., 2025b)","noteIndex":0},"citationItems":[{"id":16707,"uris":["http://zotero.org/users/local/k5FoHtsJ/items/IQHXC6F2"],"itemData":{"id":16707,"type":"article-journal","abstract":"This study analyzed 3,234 motorcycle roadway‑departure crashes recorded in Louisiana from 2017 to 2021. The dataset spans crash, vehicle, environmental, and location variables, enabling a comprehensive assessment of factors shaping injury severity. We used a two‑stage hybrid approach: cluster correspondence analysis first reduces dimensionality and uncovers latent patterns, then random parameters ordered probit models are fitted to the full sample and to each cluster. Six distinct clusters emerge, and the models capture both main effects and important interaction effects through random and fixed parameters. The combined method improves explanatory power and highlights high‑risk crash profiles, offering clear guidance for targeted countermeasures aimed at reducing fatal and serious injuries among Louisiana motorcyclists involved in roadway‑departure events.","container-title":"Transportation Letters","DOI":"10.1080/19427867.2025.2516422","ISSN":"1942-7867","page":"1-21","source":"Taylor and Francis+NEJM","title":"Applying hybrid dimension reduction and econometric model to investigate rider behaviors in roadway departure motorcycle crashes","author":[{"family":"Das","given":"Subasish"},{"family":"Jafari","given":"Monire"},{"family":"Dzinyela","given":"Richard"},{"family":"Khan","given":"Md Nasim"}],"issued":{"date-parts":[["2025"]]}}}],"schema":"https://github.com/citation-style-language/schema/raw/master/csl-citation.json"} </w:instrText>
      </w:r>
      <w:r w:rsidR="00651DC2">
        <w:rPr>
          <w:shd w:val="clear" w:color="auto" w:fill="auto"/>
        </w:rPr>
        <w:fldChar w:fldCharType="separate"/>
      </w:r>
      <w:r w:rsidR="00A84C60" w:rsidRPr="00A84C60">
        <w:t>(Das et al., 2025b)</w:t>
      </w:r>
      <w:r w:rsidR="00651DC2">
        <w:rPr>
          <w:shd w:val="clear" w:color="auto" w:fill="auto"/>
        </w:rPr>
        <w:fldChar w:fldCharType="end"/>
      </w:r>
      <w:r w:rsidRPr="00BA7FDB">
        <w:rPr>
          <w:shd w:val="clear" w:color="auto" w:fill="auto"/>
        </w:rPr>
        <w:t>.</w:t>
      </w:r>
    </w:p>
    <w:p w14:paraId="58538B0A" w14:textId="58F074C4" w:rsidR="005F654C" w:rsidRDefault="005F654C" w:rsidP="005F654C">
      <w:pPr>
        <w:pStyle w:val="Body"/>
        <w:ind w:firstLine="0"/>
        <w:rPr>
          <w:shd w:val="clear" w:color="auto" w:fill="auto"/>
        </w:rPr>
      </w:pPr>
      <w:r>
        <w:rPr>
          <w:noProof/>
        </w:rPr>
        <w:drawing>
          <wp:inline distT="0" distB="0" distL="0" distR="0" wp14:anchorId="1BBC5DCB" wp14:editId="70FB8F18">
            <wp:extent cx="5733415" cy="2677660"/>
            <wp:effectExtent l="0" t="0" r="635" b="8890"/>
            <wp:docPr id="330099275" name="Picture 97" descr="A char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99275" name="Picture 97" descr="A chart with text and numbers&#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3415" cy="2677660"/>
                    </a:xfrm>
                    <a:prstGeom prst="rect">
                      <a:avLst/>
                    </a:prstGeom>
                    <a:noFill/>
                  </pic:spPr>
                </pic:pic>
              </a:graphicData>
            </a:graphic>
          </wp:inline>
        </w:drawing>
      </w:r>
    </w:p>
    <w:p w14:paraId="53372D76" w14:textId="52241CFB" w:rsidR="00A258DA" w:rsidRPr="00BA7FDB" w:rsidRDefault="00A258DA" w:rsidP="00A258DA">
      <w:pPr>
        <w:pStyle w:val="Caption"/>
      </w:pPr>
      <w:bookmarkStart w:id="97" w:name="_Ref201156526"/>
      <w:bookmarkStart w:id="98" w:name="_Toc201326498"/>
      <w:r>
        <w:t xml:space="preserve">Figure </w:t>
      </w:r>
      <w:fldSimple w:instr=" STYLEREF 1 \s ">
        <w:r w:rsidR="00FC2C02">
          <w:rPr>
            <w:noProof/>
          </w:rPr>
          <w:t>5</w:t>
        </w:r>
      </w:fldSimple>
      <w:r w:rsidR="00A61A7D">
        <w:t>.</w:t>
      </w:r>
      <w:fldSimple w:instr=" SEQ Figure \* ARABIC \s 1 ">
        <w:r w:rsidR="00FC2C02">
          <w:rPr>
            <w:noProof/>
          </w:rPr>
          <w:t>4</w:t>
        </w:r>
      </w:fldSimple>
      <w:bookmarkEnd w:id="97"/>
      <w:r>
        <w:t xml:space="preserve">.  </w:t>
      </w:r>
      <w:proofErr w:type="spellStart"/>
      <w:r>
        <w:t>Barplot</w:t>
      </w:r>
      <w:proofErr w:type="spellEnd"/>
      <w:r>
        <w:t xml:space="preserve"> for Cluster 2</w:t>
      </w:r>
      <w:bookmarkEnd w:id="98"/>
    </w:p>
    <w:p w14:paraId="1809D913" w14:textId="18A95DB0" w:rsidR="005F654C" w:rsidRPr="0074588F" w:rsidRDefault="005F654C" w:rsidP="005F654C">
      <w:pPr>
        <w:pStyle w:val="Head2"/>
        <w:ind w:left="360" w:hanging="360"/>
        <w:rPr>
          <w:i/>
          <w:iCs/>
          <w:shd w:val="clear" w:color="auto" w:fill="auto"/>
        </w:rPr>
      </w:pPr>
      <w:r w:rsidRPr="0074588F">
        <w:rPr>
          <w:i/>
          <w:iCs/>
          <w:shd w:val="clear" w:color="auto" w:fill="auto"/>
        </w:rPr>
        <w:t xml:space="preserve">Cluster 3 (C3: 20.2%) - </w:t>
      </w:r>
      <w:r w:rsidR="00451FC7" w:rsidRPr="00451FC7">
        <w:rPr>
          <w:i/>
          <w:iCs/>
          <w:shd w:val="clear" w:color="auto" w:fill="auto"/>
        </w:rPr>
        <w:t xml:space="preserve">Severe Straight Road Crashes with </w:t>
      </w:r>
      <w:r w:rsidR="005F165F">
        <w:rPr>
          <w:i/>
          <w:iCs/>
          <w:shd w:val="clear" w:color="auto" w:fill="auto"/>
        </w:rPr>
        <w:t>Riding</w:t>
      </w:r>
      <w:r w:rsidR="00451FC7" w:rsidRPr="00451FC7">
        <w:rPr>
          <w:i/>
          <w:iCs/>
          <w:shd w:val="clear" w:color="auto" w:fill="auto"/>
        </w:rPr>
        <w:t xml:space="preserve"> Control Issues</w:t>
      </w:r>
    </w:p>
    <w:p w14:paraId="4CD96A98" w14:textId="0B503926" w:rsidR="005F654C" w:rsidRPr="00BA7FDB" w:rsidRDefault="005F654C" w:rsidP="005F654C">
      <w:pPr>
        <w:pStyle w:val="Body"/>
        <w:rPr>
          <w:shd w:val="clear" w:color="auto" w:fill="auto"/>
        </w:rPr>
      </w:pPr>
      <w:r w:rsidRPr="00BA7FDB">
        <w:rPr>
          <w:shd w:val="clear" w:color="auto" w:fill="auto"/>
        </w:rPr>
        <w:t xml:space="preserve">Crashes in Cluster 3 were dominated by </w:t>
      </w:r>
      <w:r w:rsidR="005F165F">
        <w:rPr>
          <w:shd w:val="clear" w:color="auto" w:fill="auto"/>
        </w:rPr>
        <w:t>riding control related</w:t>
      </w:r>
      <w:r w:rsidRPr="00BA7FDB">
        <w:rPr>
          <w:shd w:val="clear" w:color="auto" w:fill="auto"/>
        </w:rPr>
        <w:t xml:space="preserve"> events and were further marked by the presence of rear-end collisions, head-on collisions, and angle collisions</w:t>
      </w:r>
      <w:r w:rsidR="00E51754">
        <w:rPr>
          <w:shd w:val="clear" w:color="auto" w:fill="auto"/>
        </w:rPr>
        <w:t xml:space="preserve"> as shown in </w:t>
      </w:r>
      <w:r w:rsidR="00E51754">
        <w:rPr>
          <w:shd w:val="clear" w:color="auto" w:fill="auto"/>
        </w:rPr>
        <w:fldChar w:fldCharType="begin"/>
      </w:r>
      <w:r w:rsidR="00E51754">
        <w:rPr>
          <w:shd w:val="clear" w:color="auto" w:fill="auto"/>
        </w:rPr>
        <w:instrText xml:space="preserve"> REF _Ref201156513 \h </w:instrText>
      </w:r>
      <w:r w:rsidR="00E51754">
        <w:rPr>
          <w:shd w:val="clear" w:color="auto" w:fill="auto"/>
        </w:rPr>
      </w:r>
      <w:r w:rsidR="00E51754">
        <w:rPr>
          <w:shd w:val="clear" w:color="auto" w:fill="auto"/>
        </w:rPr>
        <w:fldChar w:fldCharType="separate"/>
      </w:r>
      <w:r w:rsidR="00FC2C02">
        <w:t xml:space="preserve">Figure </w:t>
      </w:r>
      <w:r w:rsidR="00FC2C02">
        <w:rPr>
          <w:noProof/>
        </w:rPr>
        <w:t>5</w:t>
      </w:r>
      <w:r w:rsidR="00FC2C02">
        <w:t>.</w:t>
      </w:r>
      <w:r w:rsidR="00FC2C02">
        <w:rPr>
          <w:noProof/>
        </w:rPr>
        <w:t>5</w:t>
      </w:r>
      <w:r w:rsidR="00E51754">
        <w:rPr>
          <w:shd w:val="clear" w:color="auto" w:fill="auto"/>
        </w:rPr>
        <w:fldChar w:fldCharType="end"/>
      </w:r>
      <w:r w:rsidRPr="00BA7FDB">
        <w:rPr>
          <w:shd w:val="clear" w:color="auto" w:fill="auto"/>
        </w:rPr>
        <w:t xml:space="preserve">. The contributing factors of </w:t>
      </w:r>
      <w:proofErr w:type="gramStart"/>
      <w:r w:rsidRPr="00BA7FDB">
        <w:rPr>
          <w:shd w:val="clear" w:color="auto" w:fill="auto"/>
        </w:rPr>
        <w:t>overturned</w:t>
      </w:r>
      <w:proofErr w:type="gramEnd"/>
      <w:r w:rsidRPr="00BA7FDB">
        <w:rPr>
          <w:shd w:val="clear" w:color="auto" w:fill="auto"/>
        </w:rPr>
        <w:t xml:space="preserve"> vehicles and </w:t>
      </w:r>
      <w:r w:rsidR="00B9340D">
        <w:rPr>
          <w:shd w:val="clear" w:color="auto" w:fill="auto"/>
        </w:rPr>
        <w:t xml:space="preserve">hitting fixed </w:t>
      </w:r>
      <w:proofErr w:type="gramStart"/>
      <w:r w:rsidR="00B9340D">
        <w:rPr>
          <w:shd w:val="clear" w:color="auto" w:fill="auto"/>
        </w:rPr>
        <w:t>object</w:t>
      </w:r>
      <w:proofErr w:type="gramEnd"/>
      <w:r w:rsidR="00B9340D">
        <w:rPr>
          <w:shd w:val="clear" w:color="auto" w:fill="auto"/>
        </w:rPr>
        <w:t xml:space="preserve"> or trees</w:t>
      </w:r>
      <w:r w:rsidRPr="00BA7FDB">
        <w:rPr>
          <w:shd w:val="clear" w:color="auto" w:fill="auto"/>
        </w:rPr>
        <w:t xml:space="preserve"> on the road also played significant roles, with many crashes taking place on curved, level alignments. Severe injury outcomes, including fatal crashes, were prominent in this cluster. The overlap of multiple high-severity crash types and challenging roadway or environmental conditions highlights the compounded risks faced by motorcyclists on rural roads</w:t>
      </w:r>
      <w:r w:rsidR="002E52C4">
        <w:rPr>
          <w:shd w:val="clear" w:color="auto" w:fill="auto"/>
        </w:rPr>
        <w:t xml:space="preserve"> </w:t>
      </w:r>
      <w:r w:rsidR="002E52C4">
        <w:rPr>
          <w:shd w:val="clear" w:color="auto" w:fill="auto"/>
        </w:rPr>
        <w:fldChar w:fldCharType="begin"/>
      </w:r>
      <w:r w:rsidR="002E52C4">
        <w:rPr>
          <w:shd w:val="clear" w:color="auto" w:fill="auto"/>
        </w:rPr>
        <w:instrText xml:space="preserve"> ADDIN ZOTERO_ITEM CSL_CITATION {"citationID":"6S2ytnMd","properties":{"formattedCitation":"(Arnadottir et al., 2025; Jafari et al., 2025c)","plainCitation":"(Arnadottir et al., 2025; Jafari et al., 2025c)","noteIndex":0},"citationItems":[{"id":16895,"uris":["http://zotero.org/users/local/k5FoHtsJ/items/W5YM7GPF"],"itemData":{"id":16895,"type":"article-journal","abstract":"About 50% of the most severe crashes on rural roads in Iceland are run-off-road crashes. Many existing roads were designed before the concept of forgiving roadsides became prevailing in road design in Iceland. This research aimed to find the roadside elements that significantly increase the probability of high severity of single-vehicle injury crashes compared to low severity crashes on rural roads to prioritize safety improvements under limited budgets. In this research, 712 police records on single-vehicle injury crashes on rural state roads in Iceland in 2016–2018 were investigated. Crash data developed from police reports do not typically include information on roadside elements even though such information is often visible in photographs or written in words by police officers in their crash reports. This limits research on roadside elements and unforgiving roadsides. In this study, the original written police reports and crash photographs were reviewed. Based on this, additional data regarding the roadside elements were coded and added to the standard crash data. A binary logit model for the most severe injury in each crash was developed to statistically test the effect of roadside elements on the probability of fatal and serious injury versus low severity. The model results showed that two roadside elements, rocks and steep transverse slopes (e.g. where an access road enters a main road), hit by a vehicle in a run-off-road crash, more than doubled the probability of high severity. Road safety measures where roadside rocks are removed or steep transverse slopes are reduced, thereby making roadsides more smooth and forgiving, can be especially beneficial for safety because road users are unlikely to adapt their behavior to increased safety from such improvements. This is because such improvements are likely not easily noticed by road users; hence they reduce the probability of compensatory behavior such as increased driving speed, which could outweigh the safety benefits. The results revealed other contributing factors which more than double the probability of high severity of single-vehicle injury crashes on rural roads. Driver intoxication had the strongest effect, a problem which interestingly was limited to drivers living in Iceland. Not a single foreign tourist driver in this data was noted as being under the influence of alcohol or illegal drugs. To strengthen the analysis of the contribution of roadside elements to the severity of run-off-road crashes and to monitor the effects of improvements in the future, it is recommended that additional information on roadside elements be coded and added to the standard police record crash data.","container-title":"Traffic Safety Research","DOI":"10.55329/bkrk9175","ISSN":"2004-3082","language":"en","license":"Copyright (c) 2025 Audur Th. Arnadottir, Gudmundur F. Ulfarsson, Sungyop Kim","page":"e000083-e000083","source":"tsr.international","title":"Single-vehicle injury crashes on rural roads in Iceland: contribution of unforgiving roadsides to fatal and serious injuries of vehicle occupants","title-short":"Single-vehicle injury crashes on rural roads in Iceland","volume":"9","author":[{"family":"Arnadottir","given":"Audur Thora"},{"family":"Ulfarsson","given":"Gudmundur F."},{"family":"Kim","given":"Sungyop"}],"issued":{"date-parts":[["2025",1,24]]}}},{"id":"Y9kfNS0C/YwGZWaym","uris":["http://zotero.org/users/local/tRse9lzW/items/87Y3NE2T"],"itemData":{"id":"Y9kfNS0C/YwGZWaym","type":"article-journal","container-title":"Scientific Reports","issue":"1","note":"publisher: Nature Publishing Group UK London","page":"13110","source":"Google Scholar","title":"Assessing motorcyclist injury severity on curved road segments with temporal dynamics and unobserved heterogeneity","volume":"15","author":[{"family":"Jafari","given":"Monire"},{"family":"Starewich","given":"Michael"},{"family":"Hossain","given":"Ahmed"},{"family":"Barua","given":"Swastika"},{"family":"Alnawmasi","given":"Nawaf"},{"family":"Ye","given":"Xinyue"},{"family":"Das","given":"Subasish"}],"issued":{"date-parts":[["2025"]]}}}],"schema":"https://github.com/citation-style-language/schema/raw/master/csl-citation.json"} </w:instrText>
      </w:r>
      <w:r w:rsidR="002E52C4">
        <w:rPr>
          <w:shd w:val="clear" w:color="auto" w:fill="auto"/>
        </w:rPr>
        <w:fldChar w:fldCharType="separate"/>
      </w:r>
      <w:r w:rsidR="002E52C4" w:rsidRPr="002E52C4">
        <w:t>(Arnadottir et al., 2025; Jafari et al., 2025c)</w:t>
      </w:r>
      <w:r w:rsidR="002E52C4">
        <w:rPr>
          <w:shd w:val="clear" w:color="auto" w:fill="auto"/>
        </w:rPr>
        <w:fldChar w:fldCharType="end"/>
      </w:r>
      <w:r w:rsidRPr="00BA7FDB">
        <w:rPr>
          <w:shd w:val="clear" w:color="auto" w:fill="auto"/>
        </w:rPr>
        <w:t xml:space="preserve">. A representative scenario would involve a motorcyclist encountering a sudden obstacle, such as </w:t>
      </w:r>
      <w:proofErr w:type="gramStart"/>
      <w:r w:rsidRPr="00BA7FDB">
        <w:rPr>
          <w:shd w:val="clear" w:color="auto" w:fill="auto"/>
        </w:rPr>
        <w:t>an</w:t>
      </w:r>
      <w:proofErr w:type="gramEnd"/>
      <w:r w:rsidRPr="00BA7FDB">
        <w:rPr>
          <w:shd w:val="clear" w:color="auto" w:fill="auto"/>
        </w:rPr>
        <w:t xml:space="preserve"> </w:t>
      </w:r>
      <w:r w:rsidR="001B55DE">
        <w:rPr>
          <w:shd w:val="clear" w:color="auto" w:fill="auto"/>
        </w:rPr>
        <w:t>fixed object or trees</w:t>
      </w:r>
      <w:r w:rsidRPr="00BA7FDB">
        <w:rPr>
          <w:shd w:val="clear" w:color="auto" w:fill="auto"/>
        </w:rPr>
        <w:t xml:space="preserve">, in a </w:t>
      </w:r>
      <w:r w:rsidR="001B55DE">
        <w:rPr>
          <w:shd w:val="clear" w:color="auto" w:fill="auto"/>
        </w:rPr>
        <w:t>curved roadway segment</w:t>
      </w:r>
      <w:r w:rsidRPr="00BA7FDB">
        <w:rPr>
          <w:shd w:val="clear" w:color="auto" w:fill="auto"/>
        </w:rPr>
        <w:t xml:space="preserve">, leading to a </w:t>
      </w:r>
      <w:r w:rsidR="008C78BB">
        <w:rPr>
          <w:shd w:val="clear" w:color="auto" w:fill="auto"/>
        </w:rPr>
        <w:t>turning</w:t>
      </w:r>
      <w:r w:rsidRPr="00BA7FDB">
        <w:rPr>
          <w:shd w:val="clear" w:color="auto" w:fill="auto"/>
        </w:rPr>
        <w:t xml:space="preserve"> or head-on collision with serious or fatal injuries.</w:t>
      </w:r>
    </w:p>
    <w:p w14:paraId="4BDB2801" w14:textId="0BF8D60A" w:rsidR="005F654C" w:rsidRDefault="005F654C" w:rsidP="005F654C">
      <w:pPr>
        <w:pStyle w:val="Body"/>
        <w:ind w:firstLine="0"/>
        <w:rPr>
          <w:shd w:val="clear" w:color="auto" w:fill="auto"/>
        </w:rPr>
      </w:pPr>
      <w:r>
        <w:rPr>
          <w:noProof/>
        </w:rPr>
        <w:lastRenderedPageBreak/>
        <w:drawing>
          <wp:inline distT="0" distB="0" distL="0" distR="0" wp14:anchorId="6437F9CC" wp14:editId="3A4B5E62">
            <wp:extent cx="5733415" cy="2850180"/>
            <wp:effectExtent l="0" t="0" r="635" b="7620"/>
            <wp:docPr id="194703006" name="Picture 9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3006" name="Picture 99" descr="A screenshot of a graph&#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3415" cy="2850180"/>
                    </a:xfrm>
                    <a:prstGeom prst="rect">
                      <a:avLst/>
                    </a:prstGeom>
                    <a:noFill/>
                  </pic:spPr>
                </pic:pic>
              </a:graphicData>
            </a:graphic>
          </wp:inline>
        </w:drawing>
      </w:r>
    </w:p>
    <w:p w14:paraId="7E0B9389" w14:textId="34B55CA8" w:rsidR="00A258DA" w:rsidRPr="00BA7FDB" w:rsidRDefault="00A258DA" w:rsidP="00A258DA">
      <w:pPr>
        <w:pStyle w:val="Caption"/>
      </w:pPr>
      <w:bookmarkStart w:id="99" w:name="_Ref201156513"/>
      <w:bookmarkStart w:id="100" w:name="_Toc201326499"/>
      <w:r>
        <w:t xml:space="preserve">Figure </w:t>
      </w:r>
      <w:fldSimple w:instr=" STYLEREF 1 \s ">
        <w:r w:rsidR="00FC2C02">
          <w:rPr>
            <w:noProof/>
          </w:rPr>
          <w:t>5</w:t>
        </w:r>
      </w:fldSimple>
      <w:r w:rsidR="00A61A7D">
        <w:t>.</w:t>
      </w:r>
      <w:fldSimple w:instr=" SEQ Figure \* ARABIC \s 1 ">
        <w:r w:rsidR="00FC2C02">
          <w:rPr>
            <w:noProof/>
          </w:rPr>
          <w:t>5</w:t>
        </w:r>
      </w:fldSimple>
      <w:bookmarkEnd w:id="99"/>
      <w:r>
        <w:t xml:space="preserve">.  </w:t>
      </w:r>
      <w:proofErr w:type="spellStart"/>
      <w:r>
        <w:t>Barplot</w:t>
      </w:r>
      <w:proofErr w:type="spellEnd"/>
      <w:r>
        <w:t xml:space="preserve"> for Cluster 3</w:t>
      </w:r>
      <w:bookmarkEnd w:id="100"/>
    </w:p>
    <w:p w14:paraId="319A7F96" w14:textId="77777777" w:rsidR="005F654C" w:rsidRPr="0074588F" w:rsidRDefault="005F654C" w:rsidP="005F654C">
      <w:pPr>
        <w:pStyle w:val="Head2"/>
        <w:ind w:left="360" w:hanging="360"/>
        <w:rPr>
          <w:i/>
          <w:iCs/>
          <w:shd w:val="clear" w:color="auto" w:fill="auto"/>
        </w:rPr>
      </w:pPr>
      <w:r w:rsidRPr="0074588F">
        <w:rPr>
          <w:i/>
          <w:iCs/>
          <w:shd w:val="clear" w:color="auto" w:fill="auto"/>
        </w:rPr>
        <w:t xml:space="preserve">Cluster 4 (C4: 18.2%) - Crashes at intersections </w:t>
      </w:r>
      <w:r>
        <w:rPr>
          <w:i/>
          <w:iCs/>
          <w:shd w:val="clear" w:color="auto" w:fill="auto"/>
        </w:rPr>
        <w:t>under dark, lighted</w:t>
      </w:r>
      <w:r w:rsidRPr="0074588F">
        <w:rPr>
          <w:i/>
          <w:iCs/>
          <w:shd w:val="clear" w:color="auto" w:fill="auto"/>
        </w:rPr>
        <w:t xml:space="preserve"> </w:t>
      </w:r>
      <w:r>
        <w:rPr>
          <w:i/>
          <w:iCs/>
          <w:shd w:val="clear" w:color="auto" w:fill="auto"/>
        </w:rPr>
        <w:t>conditions</w:t>
      </w:r>
    </w:p>
    <w:p w14:paraId="0F1D7370" w14:textId="699868EF" w:rsidR="005F654C" w:rsidRPr="00BA7FDB" w:rsidRDefault="005F654C" w:rsidP="005F654C">
      <w:pPr>
        <w:pStyle w:val="Body"/>
        <w:rPr>
          <w:shd w:val="clear" w:color="auto" w:fill="auto"/>
        </w:rPr>
      </w:pPr>
      <w:r w:rsidRPr="00BA7FDB">
        <w:rPr>
          <w:shd w:val="clear" w:color="auto" w:fill="auto"/>
        </w:rPr>
        <w:t xml:space="preserve">Most of the crashes in Cluster 4 </w:t>
      </w:r>
      <w:r w:rsidR="00245B61">
        <w:rPr>
          <w:shd w:val="clear" w:color="auto" w:fill="auto"/>
        </w:rPr>
        <w:t xml:space="preserve">in </w:t>
      </w:r>
      <w:r w:rsidR="00245B61">
        <w:rPr>
          <w:shd w:val="clear" w:color="auto" w:fill="auto"/>
        </w:rPr>
        <w:fldChar w:fldCharType="begin"/>
      </w:r>
      <w:r w:rsidR="00245B61">
        <w:rPr>
          <w:shd w:val="clear" w:color="auto" w:fill="auto"/>
        </w:rPr>
        <w:instrText xml:space="preserve"> REF _Ref201156492 \h </w:instrText>
      </w:r>
      <w:r w:rsidR="00245B61">
        <w:rPr>
          <w:shd w:val="clear" w:color="auto" w:fill="auto"/>
        </w:rPr>
      </w:r>
      <w:r w:rsidR="00245B61">
        <w:rPr>
          <w:shd w:val="clear" w:color="auto" w:fill="auto"/>
        </w:rPr>
        <w:fldChar w:fldCharType="separate"/>
      </w:r>
      <w:r w:rsidR="00FC2C02">
        <w:t xml:space="preserve">Figure </w:t>
      </w:r>
      <w:r w:rsidR="00FC2C02">
        <w:rPr>
          <w:noProof/>
        </w:rPr>
        <w:t>5</w:t>
      </w:r>
      <w:r w:rsidR="00FC2C02">
        <w:t>.</w:t>
      </w:r>
      <w:r w:rsidR="00FC2C02">
        <w:rPr>
          <w:noProof/>
        </w:rPr>
        <w:t>6</w:t>
      </w:r>
      <w:r w:rsidR="00245B61">
        <w:rPr>
          <w:shd w:val="clear" w:color="auto" w:fill="auto"/>
        </w:rPr>
        <w:fldChar w:fldCharType="end"/>
      </w:r>
      <w:r w:rsidR="00245B61">
        <w:rPr>
          <w:shd w:val="clear" w:color="auto" w:fill="auto"/>
        </w:rPr>
        <w:t xml:space="preserve"> </w:t>
      </w:r>
      <w:r w:rsidRPr="00BA7FDB">
        <w:rPr>
          <w:shd w:val="clear" w:color="auto" w:fill="auto"/>
        </w:rPr>
        <w:t>involved run-off-road and overturned vehicle scenarios, with unsafe speed emerging as a critical contributing factor. Crashes frequently occurred on curved, level roads and were associated with the presence of angle collisions and incidents at signalized intersections or in the presence of traffic control devices. Head-on collisions were also notable in this group, with non-passing zones and the striking of fixed objects further contributing to injury severity. The interplay of unsafe speed, complex roadway geometry, and insufficient traffic control creates an environment where the likelihood of high-severity crashes is significantly increased</w:t>
      </w:r>
      <w:r w:rsidR="00A84C60">
        <w:rPr>
          <w:shd w:val="clear" w:color="auto" w:fill="auto"/>
        </w:rPr>
        <w:t xml:space="preserve"> </w:t>
      </w:r>
      <w:r w:rsidR="00A84C60">
        <w:rPr>
          <w:shd w:val="clear" w:color="auto" w:fill="auto"/>
        </w:rPr>
        <w:fldChar w:fldCharType="begin"/>
      </w:r>
      <w:r w:rsidR="00A84C60">
        <w:rPr>
          <w:shd w:val="clear" w:color="auto" w:fill="auto"/>
        </w:rPr>
        <w:instrText xml:space="preserve"> ADDIN ZOTERO_ITEM CSL_CITATION {"citationID":"BHWvd8Og","properties":{"formattedCitation":"(Das et al., 2025a; B. Kutela et al., 2025)","plainCitation":"(Das et al., 2025a; B. Kutela et al., 2025)","noteIndex":0},"citationItems":[{"id":16899,"uris":["http://zotero.org/users/local/k5FoHtsJ/items/UT4E52PP"],"itemData":{"id":16899,"type":"article-journal","abstract":"Previous research has demonstrated that crashes involving motorcycles and fixed objects often result in severe injuries. However, there is a scarcity of stand-alone studies examining the contributing factors related to this specific type of crash. This study sought to address this gap by analyzing a comprehensive dataset comprising 1,198 crash observations involving motorcycles and fixed objects over a 5-year period (2016–2020) in Massachusetts. By understanding the contributing factors more comprehensively, this study aims to facilitate targeted interventions to mitigate the severity of crashes involving motorcycles and fixed objects, ultimately fostering a safer road environment. Through data conflation, various factors pertaining to driver demographics, driver actions, road features, traffic characteristics, weather conditions, and lighting conditions were considered for this analysis. A novel approach called cluster correspondence analysis (CCA) was employed to uncover underlying patterns associated with these crashes. The insights derived using this unique method will significantly contribute to the limited literature on this topic, providing valuable information for road users and stakeholders to implement policies that enhance overall road safety.","container-title":"Journal of Transportation Safety &amp; Security","DOI":"10.1080/19439962.2024.2429077","ISSN":"1943-9962","issue":"5","note":"publisher: Taylor &amp; Francis\n_eprint: https://doi.org/10.1080/19439962.2024.2429077","page":"483-509","source":"Taylor and Francis+NEJM","title":"Understanding patterns of factor influences in motorcycle crashes with fixed objects","volume":"17","author":[{"family":"Das","given":"Subasish"},{"family":"","given":"Dzinyela ,Richard"},{"family":"","given":"Liu ,Jinli"},{"family":"","given":"Dadashova ,Bahar"},{"family":"Silvestri-Dobrovolny","given":"Chiara","non-dropping-particle":"and"}],"issued":{"date-parts":[["2025",5,4]]}}},{"id":16897,"uris":["http://zotero.org/users/local/k5FoHtsJ/items/FSWMKJYQ"],"itemData":{"id":16897,"type":"article-journal","abstract":"Lighting condition is an extensively adopted measure to improve visibility for vulnerable road users (VRUs). Despite the efforts to assess its influence on VRU visibility, previous studies have utilized simulations or staged VRUs, which may not represent the actual crash scenarios. Further, most studies singled out the lighting condition without interacting with other factors. Therefore, this study utilized crash data from the Ohio Department of Public Safety database collected between 2017 and 2022 to evaluate the influence of lighting conditions on VRU visibility. Crash narratives were used to extract crashes involving VRUs where drivers stated that they did not see them before a crash. Comparison crashes that occurred within 250 feet were extracted. Bayesian Networks (BNs) and Text Mining approaches were then applied. As expected, BNs results revealed that drivers were likelier to state that they did not see VRUs during dark, unlighted conditions. The combination of the variables indicated that drivers were more likely to report that they did not see VRU when it was dark and either VRU was standing, the driver was slowing down, the crash occurred at other locations, or the crash involved a senior driver. Further, text mining indicated additional details regarding senior drivers, driver actions, severity, and location of the crashes, among others, which would not be easily explored using traditional approaches. The study findings have the potential to inform targeted safety measures to reduce VRU-related crashes resulting from poor visibility, thereby enhancing road safety for all road users.","archive_location":"183153944","container-title":"Advances in Transportation Studies","DOI":"10.53136/97912218174927-pag.103-118","ISSN":"1824-5463","journalAbbreviation":"Advances in Transportation Studies","language":"eng","note":"publisher: Advances in Transportation Studies","page":"103-118","source":"EBSCOhost","title":"Investigating the influence of lighting conditions on pre-crash vulnerable road users' visibility.","volume":"65","author":[{"family":"Kutela","given":"B."},{"family":"Mihayo","given":"M. P."},{"family":"Khalaf","given":"H. M. M. B."},{"family":"Kidando","given":"E."},{"family":"Kitali","given":"A. E."}],"issued":{"date-parts":[["2025",4,1]]}}}],"schema":"https://github.com/citation-style-language/schema/raw/master/csl-citation.json"} </w:instrText>
      </w:r>
      <w:r w:rsidR="00A84C60">
        <w:rPr>
          <w:shd w:val="clear" w:color="auto" w:fill="auto"/>
        </w:rPr>
        <w:fldChar w:fldCharType="separate"/>
      </w:r>
      <w:r w:rsidR="00A84C60" w:rsidRPr="00A84C60">
        <w:t>(Das et al., 2025a; B. Kutela et al., 2025)</w:t>
      </w:r>
      <w:r w:rsidR="00A84C60">
        <w:rPr>
          <w:shd w:val="clear" w:color="auto" w:fill="auto"/>
        </w:rPr>
        <w:fldChar w:fldCharType="end"/>
      </w:r>
      <w:r w:rsidR="00A84C60">
        <w:rPr>
          <w:shd w:val="clear" w:color="auto" w:fill="auto"/>
        </w:rPr>
        <w:t>.</w:t>
      </w:r>
      <w:r w:rsidRPr="00BA7FDB">
        <w:rPr>
          <w:shd w:val="clear" w:color="auto" w:fill="auto"/>
        </w:rPr>
        <w:t xml:space="preserve"> An illustrative scenario would involve a rider losing control at excessive speed while navigating a curve in a non-passing zone, resulting in an overturn or collision at an intersection.</w:t>
      </w:r>
    </w:p>
    <w:p w14:paraId="77E25046" w14:textId="2411F99E" w:rsidR="005F654C" w:rsidRDefault="005F654C" w:rsidP="005F654C">
      <w:pPr>
        <w:pStyle w:val="Body"/>
        <w:ind w:firstLine="0"/>
        <w:rPr>
          <w:shd w:val="clear" w:color="auto" w:fill="auto"/>
        </w:rPr>
      </w:pPr>
      <w:r>
        <w:rPr>
          <w:noProof/>
        </w:rPr>
        <w:lastRenderedPageBreak/>
        <w:drawing>
          <wp:inline distT="0" distB="0" distL="0" distR="0" wp14:anchorId="60A1FB43" wp14:editId="43205024">
            <wp:extent cx="5733415" cy="2850234"/>
            <wp:effectExtent l="0" t="0" r="635" b="7620"/>
            <wp:docPr id="505245532" name="Picture 101" descr="A white and blue graph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45532" name="Picture 101" descr="A white and blue graph with black text&#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2850234"/>
                    </a:xfrm>
                    <a:prstGeom prst="rect">
                      <a:avLst/>
                    </a:prstGeom>
                    <a:noFill/>
                  </pic:spPr>
                </pic:pic>
              </a:graphicData>
            </a:graphic>
          </wp:inline>
        </w:drawing>
      </w:r>
    </w:p>
    <w:p w14:paraId="37C882B9" w14:textId="502ACA5E" w:rsidR="00A258DA" w:rsidRPr="00BA7FDB" w:rsidRDefault="00A258DA" w:rsidP="00A258DA">
      <w:pPr>
        <w:pStyle w:val="Caption"/>
      </w:pPr>
      <w:bookmarkStart w:id="101" w:name="_Ref201156492"/>
      <w:bookmarkStart w:id="102" w:name="_Toc201326500"/>
      <w:r>
        <w:t xml:space="preserve">Figure </w:t>
      </w:r>
      <w:fldSimple w:instr=" STYLEREF 1 \s ">
        <w:r w:rsidR="00FC2C02">
          <w:rPr>
            <w:noProof/>
          </w:rPr>
          <w:t>5</w:t>
        </w:r>
      </w:fldSimple>
      <w:r w:rsidR="00A61A7D">
        <w:t>.</w:t>
      </w:r>
      <w:fldSimple w:instr=" SEQ Figure \* ARABIC \s 1 ">
        <w:r w:rsidR="00FC2C02">
          <w:rPr>
            <w:noProof/>
          </w:rPr>
          <w:t>6</w:t>
        </w:r>
      </w:fldSimple>
      <w:bookmarkEnd w:id="101"/>
      <w:r>
        <w:t xml:space="preserve">.  </w:t>
      </w:r>
      <w:proofErr w:type="spellStart"/>
      <w:r>
        <w:t>Barplot</w:t>
      </w:r>
      <w:proofErr w:type="spellEnd"/>
      <w:r>
        <w:t xml:space="preserve"> for Cluster </w:t>
      </w:r>
      <w:r w:rsidR="00245B61">
        <w:t>4</w:t>
      </w:r>
      <w:bookmarkEnd w:id="102"/>
    </w:p>
    <w:p w14:paraId="402E7D4C" w14:textId="77777777" w:rsidR="005F654C" w:rsidRPr="0074588F" w:rsidRDefault="005F654C" w:rsidP="005F654C">
      <w:pPr>
        <w:pStyle w:val="Head2"/>
        <w:ind w:left="360" w:hanging="360"/>
        <w:rPr>
          <w:i/>
          <w:iCs/>
          <w:shd w:val="clear" w:color="auto" w:fill="auto"/>
        </w:rPr>
      </w:pPr>
      <w:r w:rsidRPr="0074588F">
        <w:rPr>
          <w:i/>
          <w:iCs/>
          <w:shd w:val="clear" w:color="auto" w:fill="auto"/>
        </w:rPr>
        <w:t xml:space="preserve">Cluster 5 (C5: 8.8%) - Run-off-road crashes at night with </w:t>
      </w:r>
      <w:proofErr w:type="gramStart"/>
      <w:r w:rsidRPr="0074588F">
        <w:rPr>
          <w:i/>
          <w:iCs/>
          <w:shd w:val="clear" w:color="auto" w:fill="auto"/>
        </w:rPr>
        <w:t>animals</w:t>
      </w:r>
      <w:proofErr w:type="gramEnd"/>
      <w:r w:rsidRPr="0074588F">
        <w:rPr>
          <w:i/>
          <w:iCs/>
          <w:shd w:val="clear" w:color="auto" w:fill="auto"/>
        </w:rPr>
        <w:t xml:space="preserve"> present</w:t>
      </w:r>
    </w:p>
    <w:p w14:paraId="5289ADCA" w14:textId="5FC28A29" w:rsidR="005F654C" w:rsidRPr="00BA7FDB" w:rsidRDefault="005F654C" w:rsidP="005F654C">
      <w:pPr>
        <w:pStyle w:val="Body"/>
        <w:rPr>
          <w:shd w:val="clear" w:color="auto" w:fill="auto"/>
        </w:rPr>
      </w:pPr>
      <w:r w:rsidRPr="00BA7FDB">
        <w:rPr>
          <w:shd w:val="clear" w:color="auto" w:fill="auto"/>
        </w:rPr>
        <w:t>Cluster 5, while comprising a smaller share of crashes</w:t>
      </w:r>
      <w:r w:rsidR="00245B61">
        <w:rPr>
          <w:shd w:val="clear" w:color="auto" w:fill="auto"/>
        </w:rPr>
        <w:t xml:space="preserve"> (see </w:t>
      </w:r>
      <w:r w:rsidR="00245B61">
        <w:rPr>
          <w:shd w:val="clear" w:color="auto" w:fill="auto"/>
        </w:rPr>
        <w:fldChar w:fldCharType="begin"/>
      </w:r>
      <w:r w:rsidR="00245B61">
        <w:rPr>
          <w:shd w:val="clear" w:color="auto" w:fill="auto"/>
        </w:rPr>
        <w:instrText xml:space="preserve"> REF _Ref201156463 \h </w:instrText>
      </w:r>
      <w:r w:rsidR="00245B61">
        <w:rPr>
          <w:shd w:val="clear" w:color="auto" w:fill="auto"/>
        </w:rPr>
      </w:r>
      <w:r w:rsidR="00245B61">
        <w:rPr>
          <w:shd w:val="clear" w:color="auto" w:fill="auto"/>
        </w:rPr>
        <w:fldChar w:fldCharType="separate"/>
      </w:r>
      <w:r w:rsidR="00FC2C02">
        <w:t xml:space="preserve">Figure </w:t>
      </w:r>
      <w:r w:rsidR="00FC2C02">
        <w:rPr>
          <w:noProof/>
        </w:rPr>
        <w:t>5</w:t>
      </w:r>
      <w:r w:rsidR="00FC2C02">
        <w:t>.</w:t>
      </w:r>
      <w:r w:rsidR="00FC2C02">
        <w:rPr>
          <w:noProof/>
        </w:rPr>
        <w:t>7</w:t>
      </w:r>
      <w:r w:rsidR="00245B61">
        <w:rPr>
          <w:shd w:val="clear" w:color="auto" w:fill="auto"/>
        </w:rPr>
        <w:fldChar w:fldCharType="end"/>
      </w:r>
      <w:r w:rsidR="00245B61">
        <w:rPr>
          <w:shd w:val="clear" w:color="auto" w:fill="auto"/>
        </w:rPr>
        <w:t>)</w:t>
      </w:r>
      <w:r w:rsidRPr="00BA7FDB">
        <w:rPr>
          <w:shd w:val="clear" w:color="auto" w:fill="auto"/>
        </w:rPr>
        <w:t>, is characterized by a concentration of incidents involving dark, unlighted road segments and the presence of animals on the road. Additional contributing factors include unsafe speed, run-off-road events, and failed attempts to yield or signal. The limited visibility, coupled with unexpected obstacles and inadequate traffic controls, increases the risk of severe outcomes for motorcyclists. The interplay of environmental and behavioral factors</w:t>
      </w:r>
      <w:r>
        <w:rPr>
          <w:shd w:val="clear" w:color="auto" w:fill="auto"/>
        </w:rPr>
        <w:t xml:space="preserve">, </w:t>
      </w:r>
      <w:r w:rsidRPr="00BA7FDB">
        <w:rPr>
          <w:shd w:val="clear" w:color="auto" w:fill="auto"/>
        </w:rPr>
        <w:t>such as riding at night without proper lighting or encountering animals</w:t>
      </w:r>
      <w:r>
        <w:rPr>
          <w:shd w:val="clear" w:color="auto" w:fill="auto"/>
        </w:rPr>
        <w:t xml:space="preserve">, </w:t>
      </w:r>
      <w:r w:rsidRPr="00BA7FDB">
        <w:rPr>
          <w:shd w:val="clear" w:color="auto" w:fill="auto"/>
        </w:rPr>
        <w:t>makes crash avoidance and recovery especially challenging</w:t>
      </w:r>
      <w:r w:rsidR="00F4706F">
        <w:rPr>
          <w:shd w:val="clear" w:color="auto" w:fill="auto"/>
        </w:rPr>
        <w:t xml:space="preserve"> </w:t>
      </w:r>
      <w:r w:rsidR="00F4706F">
        <w:rPr>
          <w:shd w:val="clear" w:color="auto" w:fill="auto"/>
        </w:rPr>
        <w:fldChar w:fldCharType="begin"/>
      </w:r>
      <w:r w:rsidR="00F4706F">
        <w:rPr>
          <w:shd w:val="clear" w:color="auto" w:fill="auto"/>
        </w:rPr>
        <w:instrText xml:space="preserve"> ADDIN ZOTERO_ITEM CSL_CITATION {"citationID":"8eeVwuMm","properties":{"formattedCitation":"(Song et al., 2025)","plainCitation":"(Song et al., 2025)","noteIndex":0},"citationItems":[{"id":16901,"uris":["http://zotero.org/users/local/k5FoHtsJ/items/5I8A78XF"],"itemData":{"id":16901,"type":"article-journal","abstract":"This study systematically explores the cause of the increase in single-vehicle speeding crash injury severities in California during and after the stay-at-home order. 27,696 speeding crashes on both highways and non-highways before-and-after the order are selected from the California Highway Patrol system. Specific countermeasures and implications of heterogeneity in means and variances are analyzed based on marginal effects. Out-of-sample simulations are employed to address two fundamental causes of the rise in injury severities: a shift in driver behaviors and the overrepresentation of riskier drivers. Results indicate that a shift towards more aggressive driving behaviors is the main reason for the increments of injury severities on highways after the order. The overrepresentation of riskier drivers is identified as the main cause during the order (both roadways) and on non-highways after the order. Since the predicted proportions on non-highway models before and during the order are closer compared to highways, this further suggests that local drivers are more inclined to violate the restriction and travel within neighborhoods during the order, which could contribute to the selectivity of riskier drivers. The findings of behavior shifts and sample selectivity issues provide valuable insights for future stay-at-home order practice, restriction improvement, and complementary policy development.","container-title":"International Journal of Injury Control and Safety Promotion","DOI":"10.1080/17457300.2025.2496346","ISSN":"1745-7300","issue":"0","note":"publisher: Taylor &amp; Francis\n_eprint: https://doi.org/10.1080/17457300.2025.2496346\nPMID: 40293367","page":"1-13","source":"Taylor and Francis+NEJM","title":"Exploring behavior shifts and sample selectivity issues among speeding single-vehicle crash-injury severities before-and-after the stay-at-home order","volume":"0","author":[{"family":"Song","given":"Li"},{"family":"","given":"Lin ,Yixuan"},{"family":"","given":"Chen ,Guojun"},{"family":"","given":"Zhao ,Xin"},{"family":"","given":"Zhang ,Xuequan"},{"family":"Fan","given":"Wei (David)","non-dropping-particle":"and"}],"issued":{"date-parts":[["2025"]]}}}],"schema":"https://github.com/citation-style-language/schema/raw/master/csl-citation.json"} </w:instrText>
      </w:r>
      <w:r w:rsidR="00F4706F">
        <w:rPr>
          <w:shd w:val="clear" w:color="auto" w:fill="auto"/>
        </w:rPr>
        <w:fldChar w:fldCharType="separate"/>
      </w:r>
      <w:r w:rsidR="00F4706F" w:rsidRPr="00F4706F">
        <w:t>(Song et al., 2025)</w:t>
      </w:r>
      <w:r w:rsidR="00F4706F">
        <w:rPr>
          <w:shd w:val="clear" w:color="auto" w:fill="auto"/>
        </w:rPr>
        <w:fldChar w:fldCharType="end"/>
      </w:r>
      <w:r w:rsidRPr="00BA7FDB">
        <w:rPr>
          <w:shd w:val="clear" w:color="auto" w:fill="auto"/>
        </w:rPr>
        <w:t>. In this cluster, a likely scenario would be a motorcyclist riding at night on a rural road, suddenly facing an animal crossing, and being unable to react in time due to poor visibility and high speed.</w:t>
      </w:r>
    </w:p>
    <w:p w14:paraId="199872F0" w14:textId="30F78E11" w:rsidR="005F654C" w:rsidRDefault="005F654C" w:rsidP="005F654C"/>
    <w:p w14:paraId="087E297F" w14:textId="77777777" w:rsidR="005F654C" w:rsidRDefault="005F654C" w:rsidP="005F654C">
      <w:pPr>
        <w:ind w:firstLine="0"/>
      </w:pPr>
      <w:r>
        <w:rPr>
          <w:noProof/>
        </w:rPr>
        <w:lastRenderedPageBreak/>
        <w:drawing>
          <wp:inline distT="0" distB="0" distL="0" distR="0" wp14:anchorId="4EA96762" wp14:editId="59324416">
            <wp:extent cx="5919537" cy="2436972"/>
            <wp:effectExtent l="0" t="0" r="5080" b="1905"/>
            <wp:docPr id="325979396" name="Picture 10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79396" name="Picture 103" descr="A screenshot of a graph&#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6852" cy="2439984"/>
                    </a:xfrm>
                    <a:prstGeom prst="rect">
                      <a:avLst/>
                    </a:prstGeom>
                    <a:noFill/>
                  </pic:spPr>
                </pic:pic>
              </a:graphicData>
            </a:graphic>
          </wp:inline>
        </w:drawing>
      </w:r>
    </w:p>
    <w:p w14:paraId="6B0AAB7A" w14:textId="24DC99BB" w:rsidR="005F654C" w:rsidRDefault="00A258DA" w:rsidP="00A258DA">
      <w:pPr>
        <w:pStyle w:val="Caption"/>
      </w:pPr>
      <w:bookmarkStart w:id="103" w:name="_Ref201156463"/>
      <w:bookmarkStart w:id="104" w:name="_Toc201326501"/>
      <w:r>
        <w:t xml:space="preserve">Figure </w:t>
      </w:r>
      <w:fldSimple w:instr=" STYLEREF 1 \s ">
        <w:r w:rsidR="00FC2C02">
          <w:rPr>
            <w:noProof/>
          </w:rPr>
          <w:t>5</w:t>
        </w:r>
      </w:fldSimple>
      <w:r w:rsidR="00A61A7D">
        <w:t>.</w:t>
      </w:r>
      <w:fldSimple w:instr=" SEQ Figure \* ARABIC \s 1 ">
        <w:r w:rsidR="00FC2C02">
          <w:rPr>
            <w:noProof/>
          </w:rPr>
          <w:t>7</w:t>
        </w:r>
      </w:fldSimple>
      <w:bookmarkEnd w:id="103"/>
      <w:r>
        <w:t xml:space="preserve">.  </w:t>
      </w:r>
      <w:proofErr w:type="spellStart"/>
      <w:r>
        <w:t>Barplot</w:t>
      </w:r>
      <w:proofErr w:type="spellEnd"/>
      <w:r>
        <w:t xml:space="preserve"> for Cluster 5</w:t>
      </w:r>
      <w:bookmarkEnd w:id="104"/>
    </w:p>
    <w:p w14:paraId="136145F5" w14:textId="1609CBA2" w:rsidR="005F654C" w:rsidRPr="003A02FC" w:rsidRDefault="005F654C" w:rsidP="005F654C">
      <w:pPr>
        <w:pStyle w:val="Body"/>
      </w:pPr>
      <w:r w:rsidRPr="003A02FC">
        <w:t>The analysis of SHAP summary plots</w:t>
      </w:r>
      <w:r w:rsidR="0080551F">
        <w:t xml:space="preserve"> in </w:t>
      </w:r>
      <w:r w:rsidR="0080551F">
        <w:fldChar w:fldCharType="begin"/>
      </w:r>
      <w:r w:rsidR="0080551F">
        <w:instrText xml:space="preserve"> REF _Ref201157112 \h </w:instrText>
      </w:r>
      <w:r w:rsidR="0080551F">
        <w:fldChar w:fldCharType="separate"/>
      </w:r>
      <w:r w:rsidR="00FC2C02">
        <w:t xml:space="preserve">Figure </w:t>
      </w:r>
      <w:r w:rsidR="00FC2C02">
        <w:rPr>
          <w:noProof/>
        </w:rPr>
        <w:t>5</w:t>
      </w:r>
      <w:r w:rsidR="00FC2C02">
        <w:t>.</w:t>
      </w:r>
      <w:r w:rsidR="00FC2C02">
        <w:rPr>
          <w:noProof/>
        </w:rPr>
        <w:t>8</w:t>
      </w:r>
      <w:r w:rsidR="0080551F">
        <w:fldChar w:fldCharType="end"/>
      </w:r>
      <w:r w:rsidRPr="003A02FC">
        <w:t xml:space="preserve"> across all clusters underscores the pivotal role of unsafe speed, helmet use, and object struck in determining motorcyclist injury severity on rural undivided roads. Unsafe speed, either as a direct contributing factor or as reflected in elevated crash speeds, consistently emerges as the most influential predictor of severe outcomes. This is evident in Clusters 1 and 2, where high speeds precipitate run-off-road incidents, overturns, and collisions with fixed objects, but the trend is also validated in the remaining clusters. Not wearing a helmet or using a damaged helmet substantially increases the risk of fatal or incapacitating injuries in every cluster, reinforcing the critical need for universal helmet use. Likewise, the type of object struck</w:t>
      </w:r>
      <w:r>
        <w:t xml:space="preserve"> </w:t>
      </w:r>
      <w:r w:rsidRPr="003A02FC">
        <w:t>whether overturning, hitting trees, fixed objects, or animals</w:t>
      </w:r>
      <w:r w:rsidR="0080551F">
        <w:t xml:space="preserve"> </w:t>
      </w:r>
      <w:r w:rsidRPr="003A02FC">
        <w:t>directly amplifies injury severity, as confirmed by consistently high SHAP values and cross-cluster agreement on their impact.</w:t>
      </w:r>
    </w:p>
    <w:p w14:paraId="15C58B5E" w14:textId="77777777" w:rsidR="005F654C" w:rsidRPr="003A02FC" w:rsidRDefault="005F654C" w:rsidP="005F654C">
      <w:pPr>
        <w:pStyle w:val="Body"/>
      </w:pPr>
      <w:r w:rsidRPr="003A02FC">
        <w:t xml:space="preserve">In addition to these core variables, the type of harmful event (such as run-off-road, angle, and head-on crashes), road alignment, and the presence or absence of traffic controls further shape injury severity profiles across clusters. Run-off-road and angle crashes are particularly prominent in Clusters 1 and 4, while Cluster 3 highlights the severe consequences of head-on collisions. Road geometry also plays a defining role, with curved segments </w:t>
      </w:r>
      <w:r w:rsidRPr="003A02FC">
        <w:lastRenderedPageBreak/>
        <w:t>increasing risk through loss of control (Cluster 2) and high-speed straight segments compounding crash severity when paired with human or environmental risk factors. These findings, validated by the SHAP plots, indicate that both infrastructure characteristics and traffic management strategies</w:t>
      </w:r>
      <w:r>
        <w:t xml:space="preserve"> </w:t>
      </w:r>
      <w:r w:rsidRPr="003A02FC">
        <w:t>such as improved delineation of curves, enhanced roadside safety treatments, and effective enforcement at high-risk locations</w:t>
      </w:r>
      <w:r>
        <w:t xml:space="preserve"> </w:t>
      </w:r>
      <w:r w:rsidRPr="003A02FC">
        <w:t>are essential for injury prevention.</w:t>
      </w:r>
    </w:p>
    <w:p w14:paraId="568053F0" w14:textId="77777777" w:rsidR="005F654C" w:rsidRDefault="005F654C" w:rsidP="005F654C">
      <w:pPr>
        <w:pStyle w:val="Body"/>
        <w:sectPr w:rsidR="005F654C" w:rsidSect="003654B2">
          <w:pgSz w:w="11909" w:h="16834" w:code="9"/>
          <w:pgMar w:top="1440" w:right="1440" w:bottom="1440" w:left="1440" w:header="720" w:footer="720" w:gutter="0"/>
          <w:cols w:space="720"/>
          <w:docGrid w:linePitch="326"/>
        </w:sectPr>
      </w:pPr>
      <w:r w:rsidRPr="003A02FC">
        <w:t>Finally, environmental and demographic variables add important nuance to the injury severity landscape. Poor lighting and adverse seasonal conditions, especially darkness and winter months, are associated with heightened crash severity, particularly in animal-related incidents (Cluster 5). The timing of crashes, such as afternoon and evening hours, and the involvement of vulnerable age groups</w:t>
      </w:r>
      <w:r>
        <w:t xml:space="preserve"> </w:t>
      </w:r>
      <w:r w:rsidRPr="003A02FC">
        <w:t>both younger and older riders</w:t>
      </w:r>
      <w:r>
        <w:t xml:space="preserve"> </w:t>
      </w:r>
      <w:r w:rsidRPr="003A02FC">
        <w:t>are also linked to more severe outcomes, reflecting patterns of exposure and risk-taking behavior. Collectively, these results highlight the multifactorial nature of motorcyclist injury severity on rural undivided roads and emphasize the value of integrated safety strategies, including speed management, helmet campaigns, targeted infrastructure improvements, and tailored educational programs for at-risk demographics. The strong agreement between cluster-based findings and SHAP interpretations lends further confidence to these recommendations and supports a comprehensive, data-driven approach to rural motorcycle safety.</w:t>
      </w:r>
    </w:p>
    <w:tbl>
      <w:tblPr>
        <w:tblStyle w:val="TableGrid"/>
        <w:tblW w:w="0" w:type="auto"/>
        <w:tblLook w:val="04A0" w:firstRow="1" w:lastRow="0" w:firstColumn="1" w:lastColumn="0" w:noHBand="0" w:noVBand="1"/>
      </w:tblPr>
      <w:tblGrid>
        <w:gridCol w:w="4602"/>
        <w:gridCol w:w="2371"/>
        <w:gridCol w:w="2303"/>
        <w:gridCol w:w="4668"/>
      </w:tblGrid>
      <w:tr w:rsidR="005F654C" w14:paraId="2927020B" w14:textId="77777777" w:rsidTr="00A004B3">
        <w:tc>
          <w:tcPr>
            <w:tcW w:w="4602" w:type="dxa"/>
          </w:tcPr>
          <w:p w14:paraId="14210046" w14:textId="77777777" w:rsidR="005F654C" w:rsidRDefault="005F654C" w:rsidP="00A004B3">
            <w:pPr>
              <w:pStyle w:val="Body"/>
              <w:spacing w:line="240" w:lineRule="auto"/>
              <w:ind w:firstLine="0"/>
            </w:pPr>
            <w:r>
              <w:rPr>
                <w:noProof/>
              </w:rPr>
              <w:lastRenderedPageBreak/>
              <w:drawing>
                <wp:inline distT="0" distB="0" distL="0" distR="0" wp14:anchorId="3A9DA0E6" wp14:editId="7528C110">
                  <wp:extent cx="2874127" cy="2195465"/>
                  <wp:effectExtent l="0" t="0" r="2540" b="0"/>
                  <wp:docPr id="841241505" name="Picture 104" descr="A graph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30881" name="Picture 104" descr="A graph of different colored dots&#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3390" cy="2202541"/>
                          </a:xfrm>
                          <a:prstGeom prst="rect">
                            <a:avLst/>
                          </a:prstGeom>
                          <a:noFill/>
                          <a:ln>
                            <a:noFill/>
                          </a:ln>
                        </pic:spPr>
                      </pic:pic>
                    </a:graphicData>
                  </a:graphic>
                </wp:inline>
              </w:drawing>
            </w:r>
          </w:p>
        </w:tc>
        <w:tc>
          <w:tcPr>
            <w:tcW w:w="4674" w:type="dxa"/>
            <w:gridSpan w:val="2"/>
          </w:tcPr>
          <w:p w14:paraId="511427FD" w14:textId="77777777" w:rsidR="005F654C" w:rsidRDefault="005F654C" w:rsidP="00A004B3">
            <w:pPr>
              <w:pStyle w:val="Body"/>
              <w:spacing w:line="240" w:lineRule="auto"/>
              <w:ind w:firstLine="0"/>
            </w:pPr>
            <w:r>
              <w:rPr>
                <w:noProof/>
              </w:rPr>
              <w:drawing>
                <wp:inline distT="0" distB="0" distL="0" distR="0" wp14:anchorId="478B11F9" wp14:editId="06F4B74D">
                  <wp:extent cx="2920326" cy="2230755"/>
                  <wp:effectExtent l="0" t="0" r="0" b="0"/>
                  <wp:docPr id="690594583" name="Picture 105"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8008" name="Picture 105" descr="A diagram of a graph&#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32551" cy="2240094"/>
                          </a:xfrm>
                          <a:prstGeom prst="rect">
                            <a:avLst/>
                          </a:prstGeom>
                          <a:noFill/>
                          <a:ln>
                            <a:noFill/>
                          </a:ln>
                        </pic:spPr>
                      </pic:pic>
                    </a:graphicData>
                  </a:graphic>
                </wp:inline>
              </w:drawing>
            </w:r>
          </w:p>
        </w:tc>
        <w:tc>
          <w:tcPr>
            <w:tcW w:w="4668" w:type="dxa"/>
          </w:tcPr>
          <w:p w14:paraId="0D4EF559" w14:textId="77777777" w:rsidR="005F654C" w:rsidRDefault="005F654C" w:rsidP="00A004B3">
            <w:pPr>
              <w:pStyle w:val="Body"/>
              <w:spacing w:line="240" w:lineRule="auto"/>
              <w:ind w:firstLine="0"/>
            </w:pPr>
            <w:r>
              <w:rPr>
                <w:noProof/>
              </w:rPr>
              <w:drawing>
                <wp:inline distT="0" distB="0" distL="0" distR="0" wp14:anchorId="7678A2B3" wp14:editId="469CC314">
                  <wp:extent cx="2920924" cy="2230889"/>
                  <wp:effectExtent l="0" t="0" r="0" b="0"/>
                  <wp:docPr id="1606440838" name="Picture 106" descr="A graph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70755" name="Picture 106" descr="A graph of different colored dots&#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40019" cy="2245473"/>
                          </a:xfrm>
                          <a:prstGeom prst="rect">
                            <a:avLst/>
                          </a:prstGeom>
                          <a:noFill/>
                          <a:ln>
                            <a:noFill/>
                          </a:ln>
                        </pic:spPr>
                      </pic:pic>
                    </a:graphicData>
                  </a:graphic>
                </wp:inline>
              </w:drawing>
            </w:r>
          </w:p>
        </w:tc>
      </w:tr>
      <w:tr w:rsidR="005F654C" w14:paraId="106AFC86" w14:textId="77777777" w:rsidTr="00A004B3">
        <w:tc>
          <w:tcPr>
            <w:tcW w:w="4602" w:type="dxa"/>
          </w:tcPr>
          <w:p w14:paraId="58862800" w14:textId="77777777" w:rsidR="005F654C" w:rsidRDefault="005F654C" w:rsidP="00A004B3">
            <w:pPr>
              <w:pStyle w:val="Body"/>
              <w:spacing w:line="240" w:lineRule="auto"/>
              <w:ind w:firstLine="0"/>
              <w:jc w:val="center"/>
              <w:rPr>
                <w:noProof/>
              </w:rPr>
            </w:pPr>
            <w:r>
              <w:rPr>
                <w:noProof/>
              </w:rPr>
              <w:t>(a)</w:t>
            </w:r>
          </w:p>
        </w:tc>
        <w:tc>
          <w:tcPr>
            <w:tcW w:w="4674" w:type="dxa"/>
            <w:gridSpan w:val="2"/>
          </w:tcPr>
          <w:p w14:paraId="2DB97732" w14:textId="77777777" w:rsidR="005F654C" w:rsidRDefault="005F654C" w:rsidP="00A004B3">
            <w:pPr>
              <w:pStyle w:val="Body"/>
              <w:spacing w:line="240" w:lineRule="auto"/>
              <w:ind w:firstLine="0"/>
              <w:jc w:val="center"/>
              <w:rPr>
                <w:noProof/>
              </w:rPr>
            </w:pPr>
            <w:r>
              <w:rPr>
                <w:noProof/>
              </w:rPr>
              <w:t>(b)</w:t>
            </w:r>
          </w:p>
        </w:tc>
        <w:tc>
          <w:tcPr>
            <w:tcW w:w="4668" w:type="dxa"/>
          </w:tcPr>
          <w:p w14:paraId="3F1E81EB" w14:textId="77777777" w:rsidR="005F654C" w:rsidRDefault="005F654C" w:rsidP="00A004B3">
            <w:pPr>
              <w:pStyle w:val="Body"/>
              <w:spacing w:line="240" w:lineRule="auto"/>
              <w:ind w:firstLine="0"/>
              <w:jc w:val="center"/>
              <w:rPr>
                <w:noProof/>
              </w:rPr>
            </w:pPr>
            <w:r>
              <w:rPr>
                <w:noProof/>
              </w:rPr>
              <w:t>(c)</w:t>
            </w:r>
          </w:p>
        </w:tc>
      </w:tr>
      <w:tr w:rsidR="005F654C" w14:paraId="06CFE963" w14:textId="77777777" w:rsidTr="00A004B3">
        <w:tc>
          <w:tcPr>
            <w:tcW w:w="6973" w:type="dxa"/>
            <w:gridSpan w:val="2"/>
          </w:tcPr>
          <w:p w14:paraId="73666696" w14:textId="77777777" w:rsidR="005F654C" w:rsidRDefault="005F654C" w:rsidP="00A004B3">
            <w:pPr>
              <w:pStyle w:val="Body"/>
              <w:spacing w:line="240" w:lineRule="auto"/>
              <w:ind w:firstLine="0"/>
              <w:jc w:val="right"/>
            </w:pPr>
            <w:r>
              <w:rPr>
                <w:noProof/>
              </w:rPr>
              <w:drawing>
                <wp:inline distT="0" distB="0" distL="0" distR="0" wp14:anchorId="52843586" wp14:editId="5B46CFBF">
                  <wp:extent cx="2960483" cy="2261101"/>
                  <wp:effectExtent l="0" t="0" r="0" b="6350"/>
                  <wp:docPr id="270058574" name="Picture 107" descr="A diagram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00670" name="Picture 107" descr="A diagram of different colored dots&#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71307" cy="2269368"/>
                          </a:xfrm>
                          <a:prstGeom prst="rect">
                            <a:avLst/>
                          </a:prstGeom>
                          <a:noFill/>
                          <a:ln>
                            <a:noFill/>
                          </a:ln>
                        </pic:spPr>
                      </pic:pic>
                    </a:graphicData>
                  </a:graphic>
                </wp:inline>
              </w:drawing>
            </w:r>
          </w:p>
        </w:tc>
        <w:tc>
          <w:tcPr>
            <w:tcW w:w="6971" w:type="dxa"/>
            <w:gridSpan w:val="2"/>
          </w:tcPr>
          <w:p w14:paraId="3A7A7464" w14:textId="77777777" w:rsidR="005F654C" w:rsidRDefault="005F654C" w:rsidP="00A004B3">
            <w:pPr>
              <w:pStyle w:val="Body"/>
              <w:spacing w:line="240" w:lineRule="auto"/>
              <w:ind w:firstLine="0"/>
            </w:pPr>
            <w:r>
              <w:rPr>
                <w:noProof/>
              </w:rPr>
              <w:drawing>
                <wp:inline distT="0" distB="0" distL="0" distR="0" wp14:anchorId="4B67DB52" wp14:editId="377D4181">
                  <wp:extent cx="2827131" cy="2159252"/>
                  <wp:effectExtent l="0" t="0" r="0" b="0"/>
                  <wp:docPr id="1782391880" name="Picture 108" descr="A graph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3926" name="Picture 108" descr="A graph of different colored dot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39261" cy="2168516"/>
                          </a:xfrm>
                          <a:prstGeom prst="rect">
                            <a:avLst/>
                          </a:prstGeom>
                          <a:noFill/>
                          <a:ln>
                            <a:noFill/>
                          </a:ln>
                        </pic:spPr>
                      </pic:pic>
                    </a:graphicData>
                  </a:graphic>
                </wp:inline>
              </w:drawing>
            </w:r>
          </w:p>
        </w:tc>
      </w:tr>
      <w:tr w:rsidR="005F654C" w14:paraId="46598918" w14:textId="77777777" w:rsidTr="00A004B3">
        <w:tc>
          <w:tcPr>
            <w:tcW w:w="6973" w:type="dxa"/>
            <w:gridSpan w:val="2"/>
          </w:tcPr>
          <w:p w14:paraId="71393242" w14:textId="77777777" w:rsidR="005F654C" w:rsidRDefault="005F654C" w:rsidP="00A004B3">
            <w:pPr>
              <w:pStyle w:val="Body"/>
              <w:spacing w:line="240" w:lineRule="auto"/>
              <w:ind w:firstLine="0"/>
              <w:jc w:val="center"/>
              <w:rPr>
                <w:noProof/>
              </w:rPr>
            </w:pPr>
            <w:r>
              <w:rPr>
                <w:noProof/>
              </w:rPr>
              <w:t>(d)</w:t>
            </w:r>
          </w:p>
        </w:tc>
        <w:tc>
          <w:tcPr>
            <w:tcW w:w="6971" w:type="dxa"/>
            <w:gridSpan w:val="2"/>
          </w:tcPr>
          <w:p w14:paraId="3A4A1021" w14:textId="77777777" w:rsidR="005F654C" w:rsidRDefault="005F654C" w:rsidP="00A004B3">
            <w:pPr>
              <w:pStyle w:val="Body"/>
              <w:spacing w:line="240" w:lineRule="auto"/>
              <w:ind w:firstLine="0"/>
              <w:jc w:val="center"/>
              <w:rPr>
                <w:noProof/>
              </w:rPr>
            </w:pPr>
            <w:r>
              <w:rPr>
                <w:noProof/>
              </w:rPr>
              <w:t>(e)</w:t>
            </w:r>
          </w:p>
        </w:tc>
      </w:tr>
    </w:tbl>
    <w:p w14:paraId="73ED4604" w14:textId="33E5CF7E" w:rsidR="005F654C" w:rsidRDefault="00A258DA" w:rsidP="00A258DA">
      <w:pPr>
        <w:pStyle w:val="Caption"/>
      </w:pPr>
      <w:bookmarkStart w:id="105" w:name="_Ref201157112"/>
      <w:bookmarkStart w:id="106" w:name="_Toc201008312"/>
      <w:bookmarkStart w:id="107" w:name="_Toc201326502"/>
      <w:r>
        <w:t xml:space="preserve">Figure </w:t>
      </w:r>
      <w:fldSimple w:instr=" STYLEREF 1 \s ">
        <w:r w:rsidR="00FC2C02">
          <w:rPr>
            <w:noProof/>
          </w:rPr>
          <w:t>5</w:t>
        </w:r>
      </w:fldSimple>
      <w:r w:rsidR="00A61A7D">
        <w:t>.</w:t>
      </w:r>
      <w:fldSimple w:instr=" SEQ Figure \* ARABIC \s 1 ">
        <w:r w:rsidR="00FC2C02">
          <w:rPr>
            <w:noProof/>
          </w:rPr>
          <w:t>8</w:t>
        </w:r>
      </w:fldSimple>
      <w:bookmarkEnd w:id="105"/>
      <w:r>
        <w:t xml:space="preserve">.  </w:t>
      </w:r>
      <w:r w:rsidR="005F654C">
        <w:t>SHAP summary plot of (a) cluster 1 (b) cluster 2 (c) cluster 3 (d) cluster 4 and (e) cluster 5</w:t>
      </w:r>
      <w:bookmarkEnd w:id="106"/>
      <w:bookmarkEnd w:id="107"/>
    </w:p>
    <w:p w14:paraId="70A401A9" w14:textId="77777777" w:rsidR="005F654C" w:rsidRDefault="005F654C" w:rsidP="005F654C">
      <w:pPr>
        <w:pStyle w:val="Body"/>
        <w:sectPr w:rsidR="005F654C" w:rsidSect="003654B2">
          <w:pgSz w:w="16834" w:h="11909" w:orient="landscape" w:code="9"/>
          <w:pgMar w:top="1440" w:right="1440" w:bottom="1440" w:left="1440" w:header="720" w:footer="720" w:gutter="0"/>
          <w:cols w:space="720"/>
          <w:docGrid w:linePitch="326"/>
        </w:sectPr>
      </w:pPr>
    </w:p>
    <w:p w14:paraId="5EE0941F" w14:textId="77777777" w:rsidR="005F654C" w:rsidRDefault="005F654C" w:rsidP="009C34B4">
      <w:pPr>
        <w:pStyle w:val="Heading2"/>
      </w:pPr>
      <w:bookmarkStart w:id="108" w:name="_Toc201217855"/>
      <w:r>
        <w:lastRenderedPageBreak/>
        <w:t>Random Parameter Logit Model</w:t>
      </w:r>
      <w:bookmarkEnd w:id="108"/>
    </w:p>
    <w:p w14:paraId="49553761" w14:textId="1AC55C31" w:rsidR="009C34B4" w:rsidRDefault="004E2A4C" w:rsidP="004E0932">
      <w:r w:rsidRPr="004E2A4C">
        <w:t xml:space="preserve">Following the </w:t>
      </w:r>
      <w:r>
        <w:t>CCA</w:t>
      </w:r>
      <w:r w:rsidRPr="004E2A4C">
        <w:t xml:space="preserve">, </w:t>
      </w:r>
      <w:r w:rsidR="001C3B9D">
        <w:t>t</w:t>
      </w:r>
      <w:r w:rsidR="001C3B9D" w:rsidRPr="001C3B9D">
        <w:t>he injury severity levels in this study were combined into three categories: fatal and incapacitating injuries (KA), non-incapacitating injuries (BC), and possible injuries (O). Based on this classification, a dataset comprising 12,753 motorcycle crashes across five clusters was prepared for the random parameter logit model. This approach allowed for the modeling of unobserved heterogeneity in injury outcomes</w:t>
      </w:r>
      <w:r w:rsidRPr="004E2A4C">
        <w:t xml:space="preserve">. The process of selecting variables and attributes for further analysis was guided by the factors most strongly associated with each cluster. Through this targeted selection, a total of 20 key variables were identified for inclusion in the subsequent random parameter logit modeling. Five separate datasets were then prepared, corresponding to each cluster, to facilitate a cluster-based </w:t>
      </w:r>
      <w:r w:rsidR="009F0C51">
        <w:t>random parameter logit models</w:t>
      </w:r>
      <w:r w:rsidRPr="004E2A4C">
        <w:t xml:space="preserve"> analysis. </w:t>
      </w:r>
      <w:r w:rsidR="004B3C03">
        <w:fldChar w:fldCharType="begin"/>
      </w:r>
      <w:r w:rsidR="004B3C03">
        <w:instrText xml:space="preserve"> REF _Ref201157534 \h </w:instrText>
      </w:r>
      <w:r w:rsidR="004B3C03">
        <w:fldChar w:fldCharType="separate"/>
      </w:r>
      <w:r w:rsidR="00FC2C02" w:rsidRPr="005C4B75">
        <w:t xml:space="preserve">Table </w:t>
      </w:r>
      <w:r w:rsidR="00FC2C02">
        <w:rPr>
          <w:noProof/>
        </w:rPr>
        <w:t>5</w:t>
      </w:r>
      <w:r w:rsidR="00FC2C02">
        <w:t>.</w:t>
      </w:r>
      <w:r w:rsidR="00FC2C02">
        <w:rPr>
          <w:noProof/>
        </w:rPr>
        <w:t>2</w:t>
      </w:r>
      <w:r w:rsidR="004B3C03">
        <w:fldChar w:fldCharType="end"/>
      </w:r>
      <w:r w:rsidR="004B3C03">
        <w:t xml:space="preserve"> </w:t>
      </w:r>
      <w:r w:rsidRPr="004E2A4C">
        <w:t>presents the distribution of injury severity levels among motorcyclist crashes on rural undivided roads, segmented by cluster.</w:t>
      </w:r>
    </w:p>
    <w:p w14:paraId="0B2C7775" w14:textId="6D1A0CE5" w:rsidR="009C34B4" w:rsidRPr="009C34B4" w:rsidRDefault="00F07BF0" w:rsidP="004A3982">
      <w:pPr>
        <w:pStyle w:val="Caption"/>
      </w:pPr>
      <w:bookmarkStart w:id="109" w:name="_Ref201157534"/>
      <w:bookmarkStart w:id="110" w:name="_Toc201208986"/>
      <w:r w:rsidRPr="005C4B75">
        <w:t xml:space="preserve">Table </w:t>
      </w:r>
      <w:fldSimple w:instr=" STYLEREF 1 \s ">
        <w:r w:rsidR="00FC2C02">
          <w:rPr>
            <w:noProof/>
          </w:rPr>
          <w:t>5</w:t>
        </w:r>
      </w:fldSimple>
      <w:r w:rsidR="00B13FFD">
        <w:t>.</w:t>
      </w:r>
      <w:fldSimple w:instr=" SEQ Table \* ARABIC \s 1 ">
        <w:r w:rsidR="00FC2C02">
          <w:rPr>
            <w:noProof/>
          </w:rPr>
          <w:t>2</w:t>
        </w:r>
      </w:fldSimple>
      <w:bookmarkEnd w:id="109"/>
      <w:r w:rsidRPr="005C4B75">
        <w:t>.</w:t>
      </w:r>
      <w:r>
        <w:t xml:space="preserve"> </w:t>
      </w:r>
      <w:r w:rsidR="00B52261">
        <w:t xml:space="preserve">Cluster based injury levels for motorcyclist </w:t>
      </w:r>
      <w:r w:rsidR="004A3982">
        <w:t>crashes on rural undivided roads</w:t>
      </w:r>
      <w:bookmarkEnd w:id="11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1256"/>
        <w:gridCol w:w="1256"/>
        <w:gridCol w:w="1256"/>
        <w:gridCol w:w="1256"/>
        <w:gridCol w:w="1257"/>
        <w:gridCol w:w="1257"/>
      </w:tblGrid>
      <w:tr w:rsidR="005F654C" w:rsidRPr="00012461" w14:paraId="3BB67E65" w14:textId="77777777" w:rsidTr="004946E1">
        <w:trPr>
          <w:trHeight w:val="300"/>
          <w:jc w:val="center"/>
        </w:trPr>
        <w:tc>
          <w:tcPr>
            <w:tcW w:w="714" w:type="pct"/>
            <w:noWrap/>
            <w:vAlign w:val="center"/>
            <w:hideMark/>
          </w:tcPr>
          <w:p w14:paraId="689F6078" w14:textId="77777777" w:rsidR="005F654C" w:rsidRPr="00012461" w:rsidRDefault="005F654C" w:rsidP="005F654C">
            <w:pPr>
              <w:ind w:firstLine="0"/>
              <w:jc w:val="center"/>
              <w:rPr>
                <w:b/>
                <w:bCs/>
                <w:sz w:val="22"/>
                <w:szCs w:val="22"/>
              </w:rPr>
            </w:pPr>
            <w:r w:rsidRPr="00012461">
              <w:rPr>
                <w:b/>
                <w:bCs/>
                <w:sz w:val="22"/>
                <w:szCs w:val="22"/>
              </w:rPr>
              <w:t>Injury Levels</w:t>
            </w:r>
          </w:p>
        </w:tc>
        <w:tc>
          <w:tcPr>
            <w:tcW w:w="714" w:type="pct"/>
            <w:noWrap/>
            <w:vAlign w:val="center"/>
            <w:hideMark/>
          </w:tcPr>
          <w:p w14:paraId="4544DB6C" w14:textId="77777777" w:rsidR="005F654C" w:rsidRPr="00012461" w:rsidRDefault="005F654C" w:rsidP="005F654C">
            <w:pPr>
              <w:ind w:firstLine="0"/>
              <w:jc w:val="center"/>
              <w:rPr>
                <w:b/>
                <w:bCs/>
                <w:sz w:val="22"/>
                <w:szCs w:val="22"/>
              </w:rPr>
            </w:pPr>
            <w:r w:rsidRPr="00012461">
              <w:rPr>
                <w:b/>
                <w:bCs/>
                <w:sz w:val="22"/>
                <w:szCs w:val="22"/>
              </w:rPr>
              <w:t>Cluster 1</w:t>
            </w:r>
          </w:p>
        </w:tc>
        <w:tc>
          <w:tcPr>
            <w:tcW w:w="714" w:type="pct"/>
            <w:noWrap/>
            <w:vAlign w:val="center"/>
            <w:hideMark/>
          </w:tcPr>
          <w:p w14:paraId="7DA2936D" w14:textId="77777777" w:rsidR="005F654C" w:rsidRPr="00012461" w:rsidRDefault="005F654C" w:rsidP="005F654C">
            <w:pPr>
              <w:ind w:firstLine="0"/>
              <w:jc w:val="center"/>
              <w:rPr>
                <w:b/>
                <w:bCs/>
                <w:sz w:val="22"/>
                <w:szCs w:val="22"/>
              </w:rPr>
            </w:pPr>
            <w:r w:rsidRPr="00012461">
              <w:rPr>
                <w:b/>
                <w:bCs/>
                <w:sz w:val="22"/>
                <w:szCs w:val="22"/>
              </w:rPr>
              <w:t>Cluster 2</w:t>
            </w:r>
          </w:p>
        </w:tc>
        <w:tc>
          <w:tcPr>
            <w:tcW w:w="714" w:type="pct"/>
            <w:noWrap/>
            <w:vAlign w:val="center"/>
            <w:hideMark/>
          </w:tcPr>
          <w:p w14:paraId="60FEAA97" w14:textId="77777777" w:rsidR="005F654C" w:rsidRPr="00012461" w:rsidRDefault="005F654C" w:rsidP="005F654C">
            <w:pPr>
              <w:ind w:firstLine="0"/>
              <w:jc w:val="center"/>
              <w:rPr>
                <w:b/>
                <w:bCs/>
                <w:sz w:val="22"/>
                <w:szCs w:val="22"/>
              </w:rPr>
            </w:pPr>
            <w:r w:rsidRPr="00012461">
              <w:rPr>
                <w:b/>
                <w:bCs/>
                <w:sz w:val="22"/>
                <w:szCs w:val="22"/>
              </w:rPr>
              <w:t>Cluster 3</w:t>
            </w:r>
          </w:p>
        </w:tc>
        <w:tc>
          <w:tcPr>
            <w:tcW w:w="714" w:type="pct"/>
            <w:noWrap/>
            <w:vAlign w:val="center"/>
            <w:hideMark/>
          </w:tcPr>
          <w:p w14:paraId="24E35593" w14:textId="77777777" w:rsidR="005F654C" w:rsidRPr="00012461" w:rsidRDefault="005F654C" w:rsidP="005F654C">
            <w:pPr>
              <w:ind w:firstLine="0"/>
              <w:jc w:val="center"/>
              <w:rPr>
                <w:b/>
                <w:bCs/>
                <w:sz w:val="22"/>
                <w:szCs w:val="22"/>
              </w:rPr>
            </w:pPr>
            <w:r w:rsidRPr="00012461">
              <w:rPr>
                <w:b/>
                <w:bCs/>
                <w:sz w:val="22"/>
                <w:szCs w:val="22"/>
              </w:rPr>
              <w:t>Cluster 4</w:t>
            </w:r>
          </w:p>
        </w:tc>
        <w:tc>
          <w:tcPr>
            <w:tcW w:w="714" w:type="pct"/>
            <w:noWrap/>
            <w:vAlign w:val="center"/>
            <w:hideMark/>
          </w:tcPr>
          <w:p w14:paraId="40569F66" w14:textId="77777777" w:rsidR="005F654C" w:rsidRPr="00012461" w:rsidRDefault="005F654C" w:rsidP="005F654C">
            <w:pPr>
              <w:ind w:firstLine="0"/>
              <w:jc w:val="center"/>
              <w:rPr>
                <w:b/>
                <w:bCs/>
                <w:sz w:val="22"/>
                <w:szCs w:val="22"/>
              </w:rPr>
            </w:pPr>
            <w:r w:rsidRPr="00012461">
              <w:rPr>
                <w:b/>
                <w:bCs/>
                <w:sz w:val="22"/>
                <w:szCs w:val="22"/>
              </w:rPr>
              <w:t>Cluster 5</w:t>
            </w:r>
          </w:p>
        </w:tc>
        <w:tc>
          <w:tcPr>
            <w:tcW w:w="714" w:type="pct"/>
            <w:noWrap/>
            <w:vAlign w:val="center"/>
            <w:hideMark/>
          </w:tcPr>
          <w:p w14:paraId="562DF255" w14:textId="77777777" w:rsidR="005F654C" w:rsidRPr="00012461" w:rsidRDefault="005F654C" w:rsidP="005F654C">
            <w:pPr>
              <w:ind w:firstLine="0"/>
              <w:jc w:val="center"/>
              <w:rPr>
                <w:b/>
                <w:bCs/>
                <w:sz w:val="22"/>
                <w:szCs w:val="22"/>
              </w:rPr>
            </w:pPr>
            <w:r w:rsidRPr="00012461">
              <w:rPr>
                <w:b/>
                <w:bCs/>
                <w:sz w:val="22"/>
                <w:szCs w:val="22"/>
              </w:rPr>
              <w:t>Total</w:t>
            </w:r>
          </w:p>
        </w:tc>
      </w:tr>
      <w:tr w:rsidR="005F654C" w:rsidRPr="00012461" w14:paraId="0D25246A" w14:textId="77777777" w:rsidTr="004946E1">
        <w:trPr>
          <w:trHeight w:val="300"/>
          <w:jc w:val="center"/>
        </w:trPr>
        <w:tc>
          <w:tcPr>
            <w:tcW w:w="714" w:type="pct"/>
            <w:noWrap/>
            <w:vAlign w:val="center"/>
            <w:hideMark/>
          </w:tcPr>
          <w:p w14:paraId="631BC886" w14:textId="77777777" w:rsidR="005F654C" w:rsidRPr="00012461" w:rsidRDefault="005F654C" w:rsidP="005F654C">
            <w:pPr>
              <w:ind w:firstLine="0"/>
              <w:jc w:val="center"/>
              <w:rPr>
                <w:sz w:val="22"/>
                <w:szCs w:val="22"/>
              </w:rPr>
            </w:pPr>
            <w:r w:rsidRPr="00012461">
              <w:rPr>
                <w:sz w:val="22"/>
                <w:szCs w:val="22"/>
              </w:rPr>
              <w:t>KA</w:t>
            </w:r>
          </w:p>
        </w:tc>
        <w:tc>
          <w:tcPr>
            <w:tcW w:w="714" w:type="pct"/>
            <w:noWrap/>
            <w:vAlign w:val="center"/>
            <w:hideMark/>
          </w:tcPr>
          <w:p w14:paraId="3BE8A2BC" w14:textId="5C000710" w:rsidR="005F654C" w:rsidRPr="00012461" w:rsidRDefault="005F654C" w:rsidP="005F654C">
            <w:pPr>
              <w:ind w:firstLine="0"/>
              <w:jc w:val="center"/>
              <w:rPr>
                <w:sz w:val="22"/>
                <w:szCs w:val="22"/>
              </w:rPr>
            </w:pPr>
            <w:r w:rsidRPr="00012461">
              <w:rPr>
                <w:sz w:val="22"/>
                <w:szCs w:val="22"/>
              </w:rPr>
              <w:t>1</w:t>
            </w:r>
            <w:r w:rsidR="002B680D">
              <w:rPr>
                <w:sz w:val="22"/>
                <w:szCs w:val="22"/>
              </w:rPr>
              <w:t>,</w:t>
            </w:r>
            <w:r w:rsidRPr="00012461">
              <w:rPr>
                <w:sz w:val="22"/>
                <w:szCs w:val="22"/>
              </w:rPr>
              <w:t>329</w:t>
            </w:r>
          </w:p>
        </w:tc>
        <w:tc>
          <w:tcPr>
            <w:tcW w:w="714" w:type="pct"/>
            <w:noWrap/>
            <w:vAlign w:val="center"/>
            <w:hideMark/>
          </w:tcPr>
          <w:p w14:paraId="66B7C8E8" w14:textId="7E45C1C0" w:rsidR="005F654C" w:rsidRPr="00012461" w:rsidRDefault="005F654C" w:rsidP="005F654C">
            <w:pPr>
              <w:ind w:firstLine="0"/>
              <w:jc w:val="center"/>
              <w:rPr>
                <w:sz w:val="22"/>
                <w:szCs w:val="22"/>
              </w:rPr>
            </w:pPr>
            <w:r w:rsidRPr="00012461">
              <w:rPr>
                <w:sz w:val="22"/>
                <w:szCs w:val="22"/>
              </w:rPr>
              <w:t>1</w:t>
            </w:r>
            <w:r w:rsidR="002B680D">
              <w:rPr>
                <w:sz w:val="22"/>
                <w:szCs w:val="22"/>
              </w:rPr>
              <w:t>,</w:t>
            </w:r>
            <w:r w:rsidRPr="00012461">
              <w:rPr>
                <w:sz w:val="22"/>
                <w:szCs w:val="22"/>
              </w:rPr>
              <w:t>627</w:t>
            </w:r>
          </w:p>
        </w:tc>
        <w:tc>
          <w:tcPr>
            <w:tcW w:w="714" w:type="pct"/>
            <w:noWrap/>
            <w:vAlign w:val="center"/>
            <w:hideMark/>
          </w:tcPr>
          <w:p w14:paraId="33A3587B" w14:textId="32B93525" w:rsidR="005F654C" w:rsidRPr="00012461" w:rsidRDefault="005F654C" w:rsidP="005F654C">
            <w:pPr>
              <w:ind w:firstLine="0"/>
              <w:jc w:val="center"/>
              <w:rPr>
                <w:sz w:val="22"/>
                <w:szCs w:val="22"/>
              </w:rPr>
            </w:pPr>
            <w:r w:rsidRPr="00012461">
              <w:rPr>
                <w:sz w:val="22"/>
                <w:szCs w:val="22"/>
              </w:rPr>
              <w:t>1</w:t>
            </w:r>
            <w:r w:rsidR="002B680D">
              <w:rPr>
                <w:sz w:val="22"/>
                <w:szCs w:val="22"/>
              </w:rPr>
              <w:t>,</w:t>
            </w:r>
            <w:r w:rsidRPr="00012461">
              <w:rPr>
                <w:sz w:val="22"/>
                <w:szCs w:val="22"/>
              </w:rPr>
              <w:t>108</w:t>
            </w:r>
          </w:p>
        </w:tc>
        <w:tc>
          <w:tcPr>
            <w:tcW w:w="714" w:type="pct"/>
            <w:noWrap/>
            <w:vAlign w:val="center"/>
            <w:hideMark/>
          </w:tcPr>
          <w:p w14:paraId="1C862540" w14:textId="77777777" w:rsidR="005F654C" w:rsidRPr="00012461" w:rsidRDefault="005F654C" w:rsidP="005F654C">
            <w:pPr>
              <w:ind w:firstLine="0"/>
              <w:jc w:val="center"/>
              <w:rPr>
                <w:sz w:val="22"/>
                <w:szCs w:val="22"/>
              </w:rPr>
            </w:pPr>
            <w:r w:rsidRPr="00012461">
              <w:rPr>
                <w:sz w:val="22"/>
                <w:szCs w:val="22"/>
              </w:rPr>
              <w:t>697</w:t>
            </w:r>
          </w:p>
        </w:tc>
        <w:tc>
          <w:tcPr>
            <w:tcW w:w="714" w:type="pct"/>
            <w:noWrap/>
            <w:vAlign w:val="center"/>
            <w:hideMark/>
          </w:tcPr>
          <w:p w14:paraId="614FD56D" w14:textId="77777777" w:rsidR="005F654C" w:rsidRPr="00012461" w:rsidRDefault="005F654C" w:rsidP="005F654C">
            <w:pPr>
              <w:ind w:firstLine="0"/>
              <w:jc w:val="center"/>
              <w:rPr>
                <w:sz w:val="22"/>
                <w:szCs w:val="22"/>
              </w:rPr>
            </w:pPr>
            <w:r w:rsidRPr="00012461">
              <w:rPr>
                <w:sz w:val="22"/>
                <w:szCs w:val="22"/>
              </w:rPr>
              <w:t>462</w:t>
            </w:r>
          </w:p>
        </w:tc>
        <w:tc>
          <w:tcPr>
            <w:tcW w:w="714" w:type="pct"/>
            <w:noWrap/>
            <w:vAlign w:val="center"/>
            <w:hideMark/>
          </w:tcPr>
          <w:p w14:paraId="4EBB93E2" w14:textId="38DB1F6A" w:rsidR="005F654C" w:rsidRPr="00012461" w:rsidRDefault="005F654C" w:rsidP="005F654C">
            <w:pPr>
              <w:ind w:firstLine="0"/>
              <w:jc w:val="center"/>
              <w:rPr>
                <w:sz w:val="22"/>
                <w:szCs w:val="22"/>
              </w:rPr>
            </w:pPr>
            <w:r w:rsidRPr="00012461">
              <w:rPr>
                <w:sz w:val="22"/>
                <w:szCs w:val="22"/>
              </w:rPr>
              <w:t>5</w:t>
            </w:r>
            <w:r w:rsidR="002B680D">
              <w:rPr>
                <w:sz w:val="22"/>
                <w:szCs w:val="22"/>
              </w:rPr>
              <w:t>,</w:t>
            </w:r>
            <w:r w:rsidRPr="00012461">
              <w:rPr>
                <w:sz w:val="22"/>
                <w:szCs w:val="22"/>
              </w:rPr>
              <w:t>223</w:t>
            </w:r>
          </w:p>
        </w:tc>
      </w:tr>
      <w:tr w:rsidR="005F654C" w:rsidRPr="00012461" w14:paraId="67C5193B" w14:textId="77777777" w:rsidTr="004946E1">
        <w:trPr>
          <w:trHeight w:val="300"/>
          <w:jc w:val="center"/>
        </w:trPr>
        <w:tc>
          <w:tcPr>
            <w:tcW w:w="714" w:type="pct"/>
            <w:noWrap/>
            <w:vAlign w:val="center"/>
            <w:hideMark/>
          </w:tcPr>
          <w:p w14:paraId="64F2ABC8" w14:textId="77777777" w:rsidR="005F654C" w:rsidRPr="00012461" w:rsidRDefault="005F654C" w:rsidP="005F654C">
            <w:pPr>
              <w:ind w:firstLine="0"/>
              <w:jc w:val="center"/>
              <w:rPr>
                <w:sz w:val="22"/>
                <w:szCs w:val="22"/>
              </w:rPr>
            </w:pPr>
            <w:r w:rsidRPr="00012461">
              <w:rPr>
                <w:sz w:val="22"/>
                <w:szCs w:val="22"/>
              </w:rPr>
              <w:t>BC</w:t>
            </w:r>
          </w:p>
        </w:tc>
        <w:tc>
          <w:tcPr>
            <w:tcW w:w="714" w:type="pct"/>
            <w:noWrap/>
            <w:vAlign w:val="center"/>
            <w:hideMark/>
          </w:tcPr>
          <w:p w14:paraId="4CB4F71D" w14:textId="081BD7D8" w:rsidR="005F654C" w:rsidRPr="00012461" w:rsidRDefault="005F654C" w:rsidP="005F654C">
            <w:pPr>
              <w:ind w:firstLine="0"/>
              <w:jc w:val="center"/>
              <w:rPr>
                <w:sz w:val="22"/>
                <w:szCs w:val="22"/>
              </w:rPr>
            </w:pPr>
            <w:r w:rsidRPr="00012461">
              <w:rPr>
                <w:sz w:val="22"/>
                <w:szCs w:val="22"/>
              </w:rPr>
              <w:t>1</w:t>
            </w:r>
            <w:r w:rsidR="002B680D">
              <w:rPr>
                <w:sz w:val="22"/>
                <w:szCs w:val="22"/>
              </w:rPr>
              <w:t>,</w:t>
            </w:r>
            <w:r w:rsidRPr="00012461">
              <w:rPr>
                <w:sz w:val="22"/>
                <w:szCs w:val="22"/>
              </w:rPr>
              <w:t>714</w:t>
            </w:r>
          </w:p>
        </w:tc>
        <w:tc>
          <w:tcPr>
            <w:tcW w:w="714" w:type="pct"/>
            <w:noWrap/>
            <w:vAlign w:val="center"/>
            <w:hideMark/>
          </w:tcPr>
          <w:p w14:paraId="5578FD1C" w14:textId="5526CC8C" w:rsidR="005F654C" w:rsidRPr="00012461" w:rsidRDefault="005F654C" w:rsidP="005F654C">
            <w:pPr>
              <w:ind w:firstLine="0"/>
              <w:jc w:val="center"/>
              <w:rPr>
                <w:sz w:val="22"/>
                <w:szCs w:val="22"/>
              </w:rPr>
            </w:pPr>
            <w:r w:rsidRPr="00012461">
              <w:rPr>
                <w:sz w:val="22"/>
                <w:szCs w:val="22"/>
              </w:rPr>
              <w:t>1</w:t>
            </w:r>
            <w:r w:rsidR="002B680D">
              <w:rPr>
                <w:sz w:val="22"/>
                <w:szCs w:val="22"/>
              </w:rPr>
              <w:t>,</w:t>
            </w:r>
            <w:r w:rsidRPr="00012461">
              <w:rPr>
                <w:sz w:val="22"/>
                <w:szCs w:val="22"/>
              </w:rPr>
              <w:t>502</w:t>
            </w:r>
          </w:p>
        </w:tc>
        <w:tc>
          <w:tcPr>
            <w:tcW w:w="714" w:type="pct"/>
            <w:noWrap/>
            <w:vAlign w:val="center"/>
            <w:hideMark/>
          </w:tcPr>
          <w:p w14:paraId="1D92F264" w14:textId="06389DBE" w:rsidR="005F654C" w:rsidRPr="00012461" w:rsidRDefault="005F654C" w:rsidP="005F654C">
            <w:pPr>
              <w:ind w:firstLine="0"/>
              <w:jc w:val="center"/>
              <w:rPr>
                <w:sz w:val="22"/>
                <w:szCs w:val="22"/>
              </w:rPr>
            </w:pPr>
            <w:r w:rsidRPr="00012461">
              <w:rPr>
                <w:sz w:val="22"/>
                <w:szCs w:val="22"/>
              </w:rPr>
              <w:t>1</w:t>
            </w:r>
            <w:r w:rsidR="002B680D">
              <w:rPr>
                <w:sz w:val="22"/>
                <w:szCs w:val="22"/>
              </w:rPr>
              <w:t>,</w:t>
            </w:r>
            <w:r w:rsidRPr="00012461">
              <w:rPr>
                <w:sz w:val="22"/>
                <w:szCs w:val="22"/>
              </w:rPr>
              <w:t>048</w:t>
            </w:r>
          </w:p>
        </w:tc>
        <w:tc>
          <w:tcPr>
            <w:tcW w:w="714" w:type="pct"/>
            <w:noWrap/>
            <w:vAlign w:val="center"/>
            <w:hideMark/>
          </w:tcPr>
          <w:p w14:paraId="2969AA4A" w14:textId="77777777" w:rsidR="005F654C" w:rsidRPr="00012461" w:rsidRDefault="005F654C" w:rsidP="005F654C">
            <w:pPr>
              <w:ind w:firstLine="0"/>
              <w:jc w:val="center"/>
              <w:rPr>
                <w:sz w:val="22"/>
                <w:szCs w:val="22"/>
              </w:rPr>
            </w:pPr>
            <w:r w:rsidRPr="00012461">
              <w:rPr>
                <w:sz w:val="22"/>
                <w:szCs w:val="22"/>
              </w:rPr>
              <w:t>911</w:t>
            </w:r>
          </w:p>
        </w:tc>
        <w:tc>
          <w:tcPr>
            <w:tcW w:w="714" w:type="pct"/>
            <w:noWrap/>
            <w:vAlign w:val="center"/>
            <w:hideMark/>
          </w:tcPr>
          <w:p w14:paraId="55B6A90E" w14:textId="77777777" w:rsidR="005F654C" w:rsidRPr="00012461" w:rsidRDefault="005F654C" w:rsidP="005F654C">
            <w:pPr>
              <w:ind w:firstLine="0"/>
              <w:jc w:val="center"/>
              <w:rPr>
                <w:sz w:val="22"/>
                <w:szCs w:val="22"/>
              </w:rPr>
            </w:pPr>
            <w:r w:rsidRPr="00012461">
              <w:rPr>
                <w:sz w:val="22"/>
                <w:szCs w:val="22"/>
              </w:rPr>
              <w:t>553</w:t>
            </w:r>
          </w:p>
        </w:tc>
        <w:tc>
          <w:tcPr>
            <w:tcW w:w="714" w:type="pct"/>
            <w:noWrap/>
            <w:vAlign w:val="center"/>
            <w:hideMark/>
          </w:tcPr>
          <w:p w14:paraId="5B806590" w14:textId="4950FA54" w:rsidR="005F654C" w:rsidRPr="00012461" w:rsidRDefault="005F654C" w:rsidP="005F654C">
            <w:pPr>
              <w:ind w:firstLine="0"/>
              <w:jc w:val="center"/>
              <w:rPr>
                <w:sz w:val="22"/>
                <w:szCs w:val="22"/>
              </w:rPr>
            </w:pPr>
            <w:r w:rsidRPr="00012461">
              <w:rPr>
                <w:sz w:val="22"/>
                <w:szCs w:val="22"/>
              </w:rPr>
              <w:t>5</w:t>
            </w:r>
            <w:r w:rsidR="002B680D">
              <w:rPr>
                <w:sz w:val="22"/>
                <w:szCs w:val="22"/>
              </w:rPr>
              <w:t>,</w:t>
            </w:r>
            <w:r w:rsidRPr="00012461">
              <w:rPr>
                <w:sz w:val="22"/>
                <w:szCs w:val="22"/>
              </w:rPr>
              <w:t>728</w:t>
            </w:r>
          </w:p>
        </w:tc>
      </w:tr>
      <w:tr w:rsidR="005F654C" w:rsidRPr="00012461" w14:paraId="0C3619AB" w14:textId="77777777" w:rsidTr="004946E1">
        <w:trPr>
          <w:trHeight w:val="300"/>
          <w:jc w:val="center"/>
        </w:trPr>
        <w:tc>
          <w:tcPr>
            <w:tcW w:w="714" w:type="pct"/>
            <w:noWrap/>
            <w:vAlign w:val="center"/>
            <w:hideMark/>
          </w:tcPr>
          <w:p w14:paraId="0F65D70F" w14:textId="77777777" w:rsidR="005F654C" w:rsidRPr="00012461" w:rsidRDefault="005F654C" w:rsidP="005F654C">
            <w:pPr>
              <w:ind w:firstLine="0"/>
              <w:jc w:val="center"/>
              <w:rPr>
                <w:sz w:val="22"/>
                <w:szCs w:val="22"/>
              </w:rPr>
            </w:pPr>
            <w:r w:rsidRPr="00012461">
              <w:rPr>
                <w:sz w:val="22"/>
                <w:szCs w:val="22"/>
              </w:rPr>
              <w:t>O</w:t>
            </w:r>
          </w:p>
        </w:tc>
        <w:tc>
          <w:tcPr>
            <w:tcW w:w="714" w:type="pct"/>
            <w:noWrap/>
            <w:vAlign w:val="center"/>
            <w:hideMark/>
          </w:tcPr>
          <w:p w14:paraId="50F82022" w14:textId="77777777" w:rsidR="005F654C" w:rsidRPr="00012461" w:rsidRDefault="005F654C" w:rsidP="005F654C">
            <w:pPr>
              <w:ind w:firstLine="0"/>
              <w:jc w:val="center"/>
              <w:rPr>
                <w:sz w:val="22"/>
                <w:szCs w:val="22"/>
              </w:rPr>
            </w:pPr>
            <w:r w:rsidRPr="00012461">
              <w:rPr>
                <w:sz w:val="22"/>
                <w:szCs w:val="22"/>
              </w:rPr>
              <w:t>339</w:t>
            </w:r>
          </w:p>
        </w:tc>
        <w:tc>
          <w:tcPr>
            <w:tcW w:w="714" w:type="pct"/>
            <w:noWrap/>
            <w:vAlign w:val="center"/>
            <w:hideMark/>
          </w:tcPr>
          <w:p w14:paraId="59F58F58" w14:textId="77777777" w:rsidR="005F654C" w:rsidRPr="00012461" w:rsidRDefault="005F654C" w:rsidP="005F654C">
            <w:pPr>
              <w:ind w:firstLine="0"/>
              <w:jc w:val="center"/>
              <w:rPr>
                <w:sz w:val="22"/>
                <w:szCs w:val="22"/>
              </w:rPr>
            </w:pPr>
            <w:r w:rsidRPr="00012461">
              <w:rPr>
                <w:sz w:val="22"/>
                <w:szCs w:val="22"/>
              </w:rPr>
              <w:t>225</w:t>
            </w:r>
          </w:p>
        </w:tc>
        <w:tc>
          <w:tcPr>
            <w:tcW w:w="714" w:type="pct"/>
            <w:noWrap/>
            <w:vAlign w:val="center"/>
            <w:hideMark/>
          </w:tcPr>
          <w:p w14:paraId="3C88F863" w14:textId="77777777" w:rsidR="005F654C" w:rsidRPr="00012461" w:rsidRDefault="005F654C" w:rsidP="005F654C">
            <w:pPr>
              <w:ind w:firstLine="0"/>
              <w:jc w:val="center"/>
              <w:rPr>
                <w:sz w:val="22"/>
                <w:szCs w:val="22"/>
              </w:rPr>
            </w:pPr>
            <w:r w:rsidRPr="00012461">
              <w:rPr>
                <w:sz w:val="22"/>
                <w:szCs w:val="22"/>
              </w:rPr>
              <w:t>421</w:t>
            </w:r>
          </w:p>
        </w:tc>
        <w:tc>
          <w:tcPr>
            <w:tcW w:w="714" w:type="pct"/>
            <w:noWrap/>
            <w:vAlign w:val="center"/>
            <w:hideMark/>
          </w:tcPr>
          <w:p w14:paraId="6DADCA80" w14:textId="77777777" w:rsidR="005F654C" w:rsidRPr="00012461" w:rsidRDefault="005F654C" w:rsidP="005F654C">
            <w:pPr>
              <w:ind w:firstLine="0"/>
              <w:jc w:val="center"/>
              <w:rPr>
                <w:sz w:val="22"/>
                <w:szCs w:val="22"/>
              </w:rPr>
            </w:pPr>
            <w:r w:rsidRPr="00012461">
              <w:rPr>
                <w:sz w:val="22"/>
                <w:szCs w:val="22"/>
              </w:rPr>
              <w:t>716</w:t>
            </w:r>
          </w:p>
        </w:tc>
        <w:tc>
          <w:tcPr>
            <w:tcW w:w="714" w:type="pct"/>
            <w:noWrap/>
            <w:vAlign w:val="center"/>
            <w:hideMark/>
          </w:tcPr>
          <w:p w14:paraId="3F3E76DA" w14:textId="77777777" w:rsidR="005F654C" w:rsidRPr="00012461" w:rsidRDefault="005F654C" w:rsidP="005F654C">
            <w:pPr>
              <w:ind w:firstLine="0"/>
              <w:jc w:val="center"/>
              <w:rPr>
                <w:sz w:val="22"/>
                <w:szCs w:val="22"/>
              </w:rPr>
            </w:pPr>
            <w:r w:rsidRPr="00012461">
              <w:rPr>
                <w:sz w:val="22"/>
                <w:szCs w:val="22"/>
              </w:rPr>
              <w:t>101</w:t>
            </w:r>
          </w:p>
        </w:tc>
        <w:tc>
          <w:tcPr>
            <w:tcW w:w="714" w:type="pct"/>
            <w:noWrap/>
            <w:vAlign w:val="center"/>
            <w:hideMark/>
          </w:tcPr>
          <w:p w14:paraId="5A6267D4" w14:textId="42A033AB" w:rsidR="005F654C" w:rsidRPr="00012461" w:rsidRDefault="005F654C" w:rsidP="005F654C">
            <w:pPr>
              <w:ind w:firstLine="0"/>
              <w:jc w:val="center"/>
              <w:rPr>
                <w:sz w:val="22"/>
                <w:szCs w:val="22"/>
              </w:rPr>
            </w:pPr>
            <w:r w:rsidRPr="00012461">
              <w:rPr>
                <w:sz w:val="22"/>
                <w:szCs w:val="22"/>
              </w:rPr>
              <w:t>1</w:t>
            </w:r>
            <w:r w:rsidR="002B680D">
              <w:rPr>
                <w:sz w:val="22"/>
                <w:szCs w:val="22"/>
              </w:rPr>
              <w:t>,</w:t>
            </w:r>
            <w:r w:rsidRPr="00012461">
              <w:rPr>
                <w:sz w:val="22"/>
                <w:szCs w:val="22"/>
              </w:rPr>
              <w:t>802</w:t>
            </w:r>
          </w:p>
        </w:tc>
      </w:tr>
      <w:tr w:rsidR="005F654C" w:rsidRPr="00012461" w14:paraId="29529064" w14:textId="77777777" w:rsidTr="004946E1">
        <w:trPr>
          <w:trHeight w:val="300"/>
          <w:jc w:val="center"/>
        </w:trPr>
        <w:tc>
          <w:tcPr>
            <w:tcW w:w="714" w:type="pct"/>
            <w:noWrap/>
            <w:vAlign w:val="center"/>
            <w:hideMark/>
          </w:tcPr>
          <w:p w14:paraId="12836CF2" w14:textId="77777777" w:rsidR="005F654C" w:rsidRPr="00012461" w:rsidRDefault="005F654C" w:rsidP="005F654C">
            <w:pPr>
              <w:ind w:firstLine="0"/>
              <w:jc w:val="center"/>
              <w:rPr>
                <w:sz w:val="22"/>
                <w:szCs w:val="22"/>
              </w:rPr>
            </w:pPr>
            <w:r w:rsidRPr="00012461">
              <w:rPr>
                <w:sz w:val="22"/>
                <w:szCs w:val="22"/>
              </w:rPr>
              <w:t>Total</w:t>
            </w:r>
          </w:p>
        </w:tc>
        <w:tc>
          <w:tcPr>
            <w:tcW w:w="714" w:type="pct"/>
            <w:noWrap/>
            <w:vAlign w:val="center"/>
            <w:hideMark/>
          </w:tcPr>
          <w:p w14:paraId="56F73FC0" w14:textId="2F342394" w:rsidR="005F654C" w:rsidRPr="00012461" w:rsidRDefault="005F654C" w:rsidP="005F654C">
            <w:pPr>
              <w:ind w:firstLine="0"/>
              <w:jc w:val="center"/>
              <w:rPr>
                <w:sz w:val="22"/>
                <w:szCs w:val="22"/>
              </w:rPr>
            </w:pPr>
            <w:r w:rsidRPr="00012461">
              <w:rPr>
                <w:sz w:val="22"/>
                <w:szCs w:val="22"/>
              </w:rPr>
              <w:t>3</w:t>
            </w:r>
            <w:r w:rsidR="002B680D">
              <w:rPr>
                <w:sz w:val="22"/>
                <w:szCs w:val="22"/>
              </w:rPr>
              <w:t>,</w:t>
            </w:r>
            <w:r w:rsidRPr="00012461">
              <w:rPr>
                <w:sz w:val="22"/>
                <w:szCs w:val="22"/>
              </w:rPr>
              <w:t>382</w:t>
            </w:r>
          </w:p>
        </w:tc>
        <w:tc>
          <w:tcPr>
            <w:tcW w:w="714" w:type="pct"/>
            <w:noWrap/>
            <w:vAlign w:val="center"/>
            <w:hideMark/>
          </w:tcPr>
          <w:p w14:paraId="66559FA9" w14:textId="4C8202FB" w:rsidR="005F654C" w:rsidRPr="00012461" w:rsidRDefault="005F654C" w:rsidP="005F654C">
            <w:pPr>
              <w:ind w:firstLine="0"/>
              <w:jc w:val="center"/>
              <w:rPr>
                <w:sz w:val="22"/>
                <w:szCs w:val="22"/>
              </w:rPr>
            </w:pPr>
            <w:r w:rsidRPr="00012461">
              <w:rPr>
                <w:sz w:val="22"/>
                <w:szCs w:val="22"/>
              </w:rPr>
              <w:t>3</w:t>
            </w:r>
            <w:r w:rsidR="002B680D">
              <w:rPr>
                <w:sz w:val="22"/>
                <w:szCs w:val="22"/>
              </w:rPr>
              <w:t>,</w:t>
            </w:r>
            <w:r w:rsidRPr="00012461">
              <w:rPr>
                <w:sz w:val="22"/>
                <w:szCs w:val="22"/>
              </w:rPr>
              <w:t>354</w:t>
            </w:r>
          </w:p>
        </w:tc>
        <w:tc>
          <w:tcPr>
            <w:tcW w:w="714" w:type="pct"/>
            <w:noWrap/>
            <w:vAlign w:val="center"/>
            <w:hideMark/>
          </w:tcPr>
          <w:p w14:paraId="7DDAFA58" w14:textId="45083892" w:rsidR="005F654C" w:rsidRPr="00012461" w:rsidRDefault="005F654C" w:rsidP="005F654C">
            <w:pPr>
              <w:ind w:firstLine="0"/>
              <w:jc w:val="center"/>
              <w:rPr>
                <w:sz w:val="22"/>
                <w:szCs w:val="22"/>
              </w:rPr>
            </w:pPr>
            <w:r w:rsidRPr="00012461">
              <w:rPr>
                <w:sz w:val="22"/>
                <w:szCs w:val="22"/>
              </w:rPr>
              <w:t>2</w:t>
            </w:r>
            <w:r w:rsidR="002B680D">
              <w:rPr>
                <w:sz w:val="22"/>
                <w:szCs w:val="22"/>
              </w:rPr>
              <w:t>,</w:t>
            </w:r>
            <w:r w:rsidRPr="00012461">
              <w:rPr>
                <w:sz w:val="22"/>
                <w:szCs w:val="22"/>
              </w:rPr>
              <w:t>577</w:t>
            </w:r>
          </w:p>
        </w:tc>
        <w:tc>
          <w:tcPr>
            <w:tcW w:w="714" w:type="pct"/>
            <w:noWrap/>
            <w:vAlign w:val="center"/>
            <w:hideMark/>
          </w:tcPr>
          <w:p w14:paraId="54C30E02" w14:textId="676F1BDE" w:rsidR="005F654C" w:rsidRPr="00012461" w:rsidRDefault="005F654C" w:rsidP="005F654C">
            <w:pPr>
              <w:ind w:firstLine="0"/>
              <w:jc w:val="center"/>
              <w:rPr>
                <w:sz w:val="22"/>
                <w:szCs w:val="22"/>
              </w:rPr>
            </w:pPr>
            <w:r w:rsidRPr="00012461">
              <w:rPr>
                <w:sz w:val="22"/>
                <w:szCs w:val="22"/>
              </w:rPr>
              <w:t>2</w:t>
            </w:r>
            <w:r w:rsidR="002B680D">
              <w:rPr>
                <w:sz w:val="22"/>
                <w:szCs w:val="22"/>
              </w:rPr>
              <w:t>,</w:t>
            </w:r>
            <w:r w:rsidRPr="00012461">
              <w:rPr>
                <w:sz w:val="22"/>
                <w:szCs w:val="22"/>
              </w:rPr>
              <w:t>324</w:t>
            </w:r>
          </w:p>
        </w:tc>
        <w:tc>
          <w:tcPr>
            <w:tcW w:w="714" w:type="pct"/>
            <w:noWrap/>
            <w:vAlign w:val="center"/>
            <w:hideMark/>
          </w:tcPr>
          <w:p w14:paraId="59FD4F4C" w14:textId="2C8D03E4" w:rsidR="005F654C" w:rsidRPr="00012461" w:rsidRDefault="005F654C" w:rsidP="005F654C">
            <w:pPr>
              <w:ind w:firstLine="0"/>
              <w:jc w:val="center"/>
              <w:rPr>
                <w:sz w:val="22"/>
                <w:szCs w:val="22"/>
              </w:rPr>
            </w:pPr>
            <w:r w:rsidRPr="00012461">
              <w:rPr>
                <w:sz w:val="22"/>
                <w:szCs w:val="22"/>
              </w:rPr>
              <w:t>1</w:t>
            </w:r>
            <w:r w:rsidR="002B680D">
              <w:rPr>
                <w:sz w:val="22"/>
                <w:szCs w:val="22"/>
              </w:rPr>
              <w:t>,</w:t>
            </w:r>
            <w:r w:rsidRPr="00012461">
              <w:rPr>
                <w:sz w:val="22"/>
                <w:szCs w:val="22"/>
              </w:rPr>
              <w:t>116</w:t>
            </w:r>
          </w:p>
        </w:tc>
        <w:tc>
          <w:tcPr>
            <w:tcW w:w="714" w:type="pct"/>
            <w:noWrap/>
            <w:vAlign w:val="center"/>
            <w:hideMark/>
          </w:tcPr>
          <w:p w14:paraId="65D7F804" w14:textId="16EB0815" w:rsidR="005F654C" w:rsidRPr="00012461" w:rsidRDefault="005F654C" w:rsidP="005F654C">
            <w:pPr>
              <w:ind w:firstLine="0"/>
              <w:jc w:val="center"/>
              <w:rPr>
                <w:sz w:val="22"/>
                <w:szCs w:val="22"/>
              </w:rPr>
            </w:pPr>
            <w:r w:rsidRPr="00012461">
              <w:rPr>
                <w:sz w:val="22"/>
                <w:szCs w:val="22"/>
              </w:rPr>
              <w:t>12</w:t>
            </w:r>
            <w:r w:rsidR="002B680D">
              <w:rPr>
                <w:sz w:val="22"/>
                <w:szCs w:val="22"/>
              </w:rPr>
              <w:t>,</w:t>
            </w:r>
            <w:r w:rsidRPr="00012461">
              <w:rPr>
                <w:sz w:val="22"/>
                <w:szCs w:val="22"/>
              </w:rPr>
              <w:t>753</w:t>
            </w:r>
          </w:p>
        </w:tc>
      </w:tr>
    </w:tbl>
    <w:p w14:paraId="5F7A051F" w14:textId="77777777" w:rsidR="005F654C" w:rsidRDefault="005F654C" w:rsidP="005F654C">
      <w:pPr>
        <w:jc w:val="left"/>
      </w:pPr>
    </w:p>
    <w:p w14:paraId="40EE782D" w14:textId="25A7669C" w:rsidR="0006666D" w:rsidRDefault="0006666D" w:rsidP="005F654C">
      <w:pPr>
        <w:jc w:val="left"/>
      </w:pPr>
      <w:r w:rsidRPr="0006666D">
        <w:t>In the following section, the effects of key variables on motorcycle injury severity will be explained in detail, including how their impacts differ across clusters. This discussion will show how the influence of factors such as helmet use, daylight, and specific crash types varies according to other crash conditions, offering a more nuanced understanding of injury risk on rural undivided highways.</w:t>
      </w:r>
    </w:p>
    <w:p w14:paraId="67236A53" w14:textId="77777777" w:rsidR="005F654C" w:rsidRDefault="005F654C" w:rsidP="00573BD9">
      <w:pPr>
        <w:pStyle w:val="Heading3"/>
      </w:pPr>
      <w:bookmarkStart w:id="111" w:name="_Toc201217856"/>
      <w:r w:rsidRPr="005E06ED">
        <w:lastRenderedPageBreak/>
        <w:t>Rider Behavior</w:t>
      </w:r>
      <w:bookmarkEnd w:id="111"/>
    </w:p>
    <w:p w14:paraId="54B2D9DA" w14:textId="77777777" w:rsidR="005F654C" w:rsidRPr="004417B1" w:rsidRDefault="005F654C" w:rsidP="00EB63FB">
      <w:pPr>
        <w:ind w:firstLine="0"/>
        <w:jc w:val="left"/>
        <w:rPr>
          <w:b/>
          <w:bCs/>
          <w:i/>
          <w:iCs/>
        </w:rPr>
      </w:pPr>
      <w:r w:rsidRPr="004417B1">
        <w:rPr>
          <w:b/>
          <w:bCs/>
          <w:i/>
          <w:iCs/>
        </w:rPr>
        <w:t>Helmet not worn (1 if not worn, 0 otherwise) [KA]</w:t>
      </w:r>
    </w:p>
    <w:p w14:paraId="6C5C6905" w14:textId="4F7CDA34" w:rsidR="005F654C" w:rsidRPr="005F72B1" w:rsidRDefault="005F654C" w:rsidP="005F654C">
      <w:pPr>
        <w:pStyle w:val="Body"/>
      </w:pPr>
      <w:r w:rsidRPr="005F72B1">
        <w:t xml:space="preserve">The variable “Helmet not worn” significantly influenced crash severity outcomes across several clusters in the analysis, particularly highlighting the increased probability of KA injuries. In Cluster-1 (RPLHM), this variable had a substantial positive coefficient of 1.583, strongly indicating that motorcyclists not wearing helmets experienced </w:t>
      </w:r>
      <w:proofErr w:type="gramStart"/>
      <w:r w:rsidRPr="005F72B1">
        <w:t>notably</w:t>
      </w:r>
      <w:proofErr w:type="gramEnd"/>
      <w:r w:rsidRPr="005F72B1">
        <w:t xml:space="preserve"> higher crash severity</w:t>
      </w:r>
      <w:r w:rsidR="003D777F">
        <w:t xml:space="preserve"> </w:t>
      </w:r>
      <w:r w:rsidR="006E5EB2">
        <w:t xml:space="preserve">(see </w:t>
      </w:r>
      <w:r w:rsidR="006E5EB2">
        <w:fldChar w:fldCharType="begin"/>
      </w:r>
      <w:r w:rsidR="006E5EB2">
        <w:instrText xml:space="preserve"> REF _Ref201159831 \h </w:instrText>
      </w:r>
      <w:r w:rsidR="006E5EB2">
        <w:fldChar w:fldCharType="separate"/>
      </w:r>
      <w:r w:rsidR="00FC2C02" w:rsidRPr="005C4B75">
        <w:t xml:space="preserve">Table </w:t>
      </w:r>
      <w:r w:rsidR="00FC2C02">
        <w:rPr>
          <w:noProof/>
        </w:rPr>
        <w:t>5</w:t>
      </w:r>
      <w:r w:rsidR="00FC2C02">
        <w:t>.</w:t>
      </w:r>
      <w:r w:rsidR="00FC2C02">
        <w:rPr>
          <w:noProof/>
        </w:rPr>
        <w:t>3</w:t>
      </w:r>
      <w:r w:rsidR="006E5EB2">
        <w:fldChar w:fldCharType="end"/>
      </w:r>
      <w:r w:rsidR="006E5EB2">
        <w:t>)</w:t>
      </w:r>
      <w:r w:rsidRPr="005F72B1">
        <w:t>. Similar positive relationships were observed in Cluster-2 (RPLHM) and Cluster-3 (RPLHM), with coefficients of 0.865 and 0.644 respectively, consistently reinforcing the finding that not wearing helmets elevates severe injury risks. In Cluster-5 (RPL), this relationship persisted, albeit with a slightly lower coefficient of 0.581.</w:t>
      </w:r>
    </w:p>
    <w:p w14:paraId="3035C314" w14:textId="5750147E" w:rsidR="005F654C" w:rsidRPr="005F72B1" w:rsidRDefault="005F654C" w:rsidP="005F654C">
      <w:pPr>
        <w:pStyle w:val="Body"/>
      </w:pPr>
      <w:r w:rsidRPr="005F72B1">
        <w:t xml:space="preserve">The marginal effect analysis further clarified these relationships. In Cluster-1, helmet non-use increased the likelihood of </w:t>
      </w:r>
      <w:r>
        <w:t>KA injuries</w:t>
      </w:r>
      <w:r w:rsidRPr="005F72B1">
        <w:t xml:space="preserve"> by 0.0625, while decreasing </w:t>
      </w:r>
      <w:r>
        <w:t>BC</w:t>
      </w:r>
      <w:r w:rsidRPr="005F72B1">
        <w:t xml:space="preserve"> injuries by 0.0536 and other </w:t>
      </w:r>
      <w:r>
        <w:t>O</w:t>
      </w:r>
      <w:r w:rsidRPr="005F72B1">
        <w:t xml:space="preserve"> injuries by 0.0089</w:t>
      </w:r>
      <w:r w:rsidR="00F763F5">
        <w:t xml:space="preserve"> (see </w:t>
      </w:r>
      <w:r w:rsidR="00F763F5">
        <w:fldChar w:fldCharType="begin"/>
      </w:r>
      <w:r w:rsidR="00F763F5">
        <w:instrText xml:space="preserve"> REF _Ref201160005 \h </w:instrText>
      </w:r>
      <w:r w:rsidR="00F763F5">
        <w:fldChar w:fldCharType="separate"/>
      </w:r>
      <w:r w:rsidR="00FC2C02" w:rsidRPr="005C4B75">
        <w:t xml:space="preserve">Table </w:t>
      </w:r>
      <w:r w:rsidR="00FC2C02">
        <w:rPr>
          <w:noProof/>
        </w:rPr>
        <w:t>5</w:t>
      </w:r>
      <w:r w:rsidR="00FC2C02">
        <w:t>.</w:t>
      </w:r>
      <w:r w:rsidR="00FC2C02">
        <w:rPr>
          <w:noProof/>
        </w:rPr>
        <w:t>4</w:t>
      </w:r>
      <w:r w:rsidR="00F763F5">
        <w:fldChar w:fldCharType="end"/>
      </w:r>
      <w:r w:rsidR="00F763F5">
        <w:t>)</w:t>
      </w:r>
      <w:r w:rsidRPr="005F72B1">
        <w:t>. A similar but stronger pattern emerged in Cluster-2, with helmet non-use raising KA injury probabilities by 0.0710, alongside reductions of 0.0589 for BC injuries and 0.0121 for O injuries. In Cluster-3, helmet non-use increased KA injuries by 0.0373, with corresponding reductions in probabilities of moderate (0.0290) and minor injuries (0.0083). Lastly, Cluster-5 showed helmet non-use increased the chance of KA injuries by 0.0261, decreasing BC injuries by 0.0207 and O injuries by 0.0054.</w:t>
      </w:r>
    </w:p>
    <w:p w14:paraId="19899D3A" w14:textId="5CA2B090" w:rsidR="005F654C" w:rsidRDefault="005F654C" w:rsidP="005F654C">
      <w:pPr>
        <w:pStyle w:val="Body"/>
      </w:pPr>
      <w:r>
        <w:t>Helmets play the</w:t>
      </w:r>
      <w:r w:rsidRPr="005F72B1">
        <w:t xml:space="preserve"> direct protective role helmets play in reducing severe crash outcomes for motorcyclists. The significant and consistent influence of helmet non-use across multiple clusters implies that, in the absence of helmets, motorcyclists are less equipped to withstand crashes, particularly on rural undivided highways, where higher travel speeds, limited emergency response times, and challenging road conditions amplify injury risks</w:t>
      </w:r>
      <w:r w:rsidR="00E1408C">
        <w:t xml:space="preserve">. </w:t>
      </w:r>
      <w:sdt>
        <w:sdtPr>
          <w:tag w:val="tii-similarity-SU5URVJORVRfZXJlcG9zaXRvcnkudW9uYmkuYWMua2U="/>
          <w:id w:val="315928953"/>
          <w:placeholder>
            <w:docPart w:val="505A78EA889C4830B42DEEEBF3654190"/>
          </w:placeholder>
          <w15:appearance w15:val="hidden"/>
        </w:sdtPr>
        <w:sdtContent>
          <w:r w:rsidR="00E1408C">
            <w:t>These findings are in line with the findings of</w:t>
          </w:r>
        </w:sdtContent>
      </w:sdt>
      <w:r w:rsidR="00E1408C">
        <w:t xml:space="preserve"> </w:t>
      </w:r>
      <w:r w:rsidR="00E1408C">
        <w:fldChar w:fldCharType="begin"/>
      </w:r>
      <w:r w:rsidR="00E1408C">
        <w:instrText xml:space="preserve"> ADDIN ZOTERO_ITEM CSL_CITATION {"citationID":"3VWqaOG9","properties":{"formattedCitation":"(Kang et al., 2021)","plainCitation":"(Kang et al., 2021)","noteIndex":0},"citationItems":[{"id":16905,"uris":["http://zotero.org/users/local/k5FoHtsJ/items/KFZ7CFQW"],"itemData":{"id":16905,"type":"article-journal","abstract":"Introduction: Safety is a critical factor in promoting sustainable urban non-motorized travel modes like bicycles. Helmets have shown to be effective in reducing injury severity in bicycle crashes, however, their effects on bicyclists’ behaviors still requires deeper understanding, especially amid the emerging trend of using shared bicycles. Risk compensation effects suggest that bicyclists may offset perceived gains in safety from wearing a helmet by increasing risk-taking behaviors. A better understanding of these compensation effects can be useful in assessing various bicycle safety related programs. Method: Using a sample of 131 bicyclists from the San Francisco Bay area, this research studies how bicyclists respond with respect to risk-taking behaviors under various urban-street conditions, as a function of helmet use. Study participants were each shown 12 videos, shot in Berkeley, California, from the perspective of a bicyclist riding behind another bicyclist. A fractional factorial experiment design was used to systematically vary contextual attributes (e.g., speed, bike lane facilities, on-street parking, passing vehicles) across the videos. After each video, participants were asked to indicate if they would overtake the bicyclist in the video. With the help of data adaptive estimation techniques, targeted maximum likelihood estimation (TMLE) was applied to estimate the average risk difference between helmeted users and non-users, controlling for self-selection effects. Individual-based nonparametric bootstrap was performed to assess the uncertainty associated with the estimator. Results: Our findings suggest, on average, individuals more likely to wear a helmet are 15.6% more likely to undertake a risky overtaking maneuver. Practical Applications: This study doesn’t try to oppose mandatory helmet laws, but rather serves as a cautionary warning that road safety programs may need to consider strategies in which unintended impact of bicycle helmet use can be mitigated. Moreover, our findings also provide additional evaluation component when it comes to the cost-benefit assessment of helmet-related laws.","container-title":"Journal of Safety Research","DOI":"10.1016/j.jsr.2021.08.014","ISSN":"0022-4375","journalAbbreviation":"Journal of Safety Research","page":"135-147","source":"ScienceDirect","title":"The unintended impact of helmet use on bicyclists’ risk-taking behaviors","volume":"79","author":[{"family":"Kang","given":"Lei"},{"family":"Vij","given":"Akshay"},{"family":"Hubbard","given":"Alan"},{"family":"Shaw","given":"David"}],"issued":{"date-parts":[["2021",12,1]]}}}],"schema":"https://github.com/citation-style-language/schema/raw/master/csl-citation.json"} </w:instrText>
      </w:r>
      <w:r w:rsidR="00E1408C">
        <w:fldChar w:fldCharType="separate"/>
      </w:r>
      <w:r w:rsidR="00E1408C" w:rsidRPr="00E1408C">
        <w:t>Kang et al.</w:t>
      </w:r>
      <w:r w:rsidR="00E1408C">
        <w:t xml:space="preserve"> (</w:t>
      </w:r>
      <w:r w:rsidR="00E1408C" w:rsidRPr="00E1408C">
        <w:t>2021)</w:t>
      </w:r>
      <w:r w:rsidR="00E1408C">
        <w:fldChar w:fldCharType="end"/>
      </w:r>
      <w:r w:rsidRPr="005F72B1">
        <w:t xml:space="preserve">. </w:t>
      </w:r>
    </w:p>
    <w:p w14:paraId="4F616E12" w14:textId="77777777" w:rsidR="005F654C" w:rsidRPr="00392887" w:rsidRDefault="005F654C" w:rsidP="00EB63FB">
      <w:pPr>
        <w:ind w:firstLine="0"/>
        <w:jc w:val="left"/>
        <w:rPr>
          <w:b/>
          <w:bCs/>
          <w:i/>
          <w:iCs/>
        </w:rPr>
      </w:pPr>
      <w:r w:rsidRPr="00392887">
        <w:rPr>
          <w:b/>
          <w:bCs/>
          <w:i/>
          <w:iCs/>
        </w:rPr>
        <w:t>Helmet worn, damaged (1 if damaged, 0 otherwise) [BC]</w:t>
      </w:r>
    </w:p>
    <w:p w14:paraId="67C884A0" w14:textId="1CFA5B7D" w:rsidR="005F654C" w:rsidRDefault="005F654C" w:rsidP="005F654C">
      <w:pPr>
        <w:pStyle w:val="Body"/>
      </w:pPr>
      <w:r w:rsidRPr="008142F2">
        <w:lastRenderedPageBreak/>
        <w:t>The analysis revealed that the variable “Helmet worn, damaged” had a significant influence on crash severity outcomes, presenting distinct relationships across multiple clusters. In Cluster-1 (RPLHM), a negative coefficient of -0.343 indicates that motorcyclists wearing helmets, even if damaged, generally experienced lower severity injuries</w:t>
      </w:r>
      <w:r w:rsidR="006E5EB2">
        <w:t xml:space="preserve"> (see </w:t>
      </w:r>
      <w:r w:rsidR="006E5EB2">
        <w:fldChar w:fldCharType="begin"/>
      </w:r>
      <w:r w:rsidR="006E5EB2">
        <w:instrText xml:space="preserve"> REF _Ref201159831 \h </w:instrText>
      </w:r>
      <w:r w:rsidR="006E5EB2">
        <w:fldChar w:fldCharType="separate"/>
      </w:r>
      <w:r w:rsidR="00FC2C02" w:rsidRPr="005C4B75">
        <w:t xml:space="preserve">Table </w:t>
      </w:r>
      <w:r w:rsidR="00FC2C02">
        <w:rPr>
          <w:noProof/>
        </w:rPr>
        <w:t>5</w:t>
      </w:r>
      <w:r w:rsidR="00FC2C02">
        <w:t>.</w:t>
      </w:r>
      <w:r w:rsidR="00FC2C02">
        <w:rPr>
          <w:noProof/>
        </w:rPr>
        <w:t>3</w:t>
      </w:r>
      <w:r w:rsidR="006E5EB2">
        <w:fldChar w:fldCharType="end"/>
      </w:r>
      <w:r w:rsidR="006E5EB2">
        <w:t>)</w:t>
      </w:r>
      <w:r w:rsidRPr="008142F2">
        <w:t>. This protective trend was further supported by stronger negative coefficients in Cluster-2 (RPLHM, -0.486) and Cluster-3 (RPLHM, -0.526). However, in contrast, Cluster-4 (MNL) exhibited a positive coefficient of 0.233, implying scenarios where helmet damage corresponded to more severe impacts.</w:t>
      </w:r>
      <w:r>
        <w:t xml:space="preserve"> </w:t>
      </w:r>
      <w:r w:rsidRPr="008142F2">
        <w:t>Marginal effect analysis</w:t>
      </w:r>
      <w:r w:rsidR="004C6EA4">
        <w:t xml:space="preserve"> as shown in </w:t>
      </w:r>
      <w:r w:rsidR="00454775">
        <w:fldChar w:fldCharType="begin"/>
      </w:r>
      <w:r w:rsidR="00454775">
        <w:instrText xml:space="preserve"> REF _Ref201160688 \h </w:instrText>
      </w:r>
      <w:r w:rsidR="00454775">
        <w:fldChar w:fldCharType="separate"/>
      </w:r>
      <w:r w:rsidR="00FC2C02" w:rsidRPr="000C7158">
        <w:t xml:space="preserve">Figure </w:t>
      </w:r>
      <w:r w:rsidR="00FC2C02">
        <w:rPr>
          <w:noProof/>
        </w:rPr>
        <w:t>5</w:t>
      </w:r>
      <w:r w:rsidR="00FC2C02">
        <w:t>.</w:t>
      </w:r>
      <w:r w:rsidR="00FC2C02">
        <w:rPr>
          <w:noProof/>
        </w:rPr>
        <w:t>9</w:t>
      </w:r>
      <w:r w:rsidR="00454775">
        <w:fldChar w:fldCharType="end"/>
      </w:r>
      <w:r w:rsidRPr="008142F2">
        <w:t xml:space="preserve"> provided additional clarity regarding these severity patterns</w:t>
      </w:r>
      <w:r w:rsidR="00F763F5">
        <w:t xml:space="preserve"> (see </w:t>
      </w:r>
      <w:r w:rsidR="00F763F5">
        <w:fldChar w:fldCharType="begin"/>
      </w:r>
      <w:r w:rsidR="00F763F5">
        <w:instrText xml:space="preserve"> REF _Ref201160005 \h </w:instrText>
      </w:r>
      <w:r w:rsidR="00F763F5">
        <w:fldChar w:fldCharType="separate"/>
      </w:r>
      <w:r w:rsidR="00FC2C02" w:rsidRPr="005C4B75">
        <w:t xml:space="preserve">Table </w:t>
      </w:r>
      <w:r w:rsidR="00FC2C02">
        <w:rPr>
          <w:noProof/>
        </w:rPr>
        <w:t>5</w:t>
      </w:r>
      <w:r w:rsidR="00FC2C02">
        <w:t>.</w:t>
      </w:r>
      <w:r w:rsidR="00FC2C02">
        <w:rPr>
          <w:noProof/>
        </w:rPr>
        <w:t>4</w:t>
      </w:r>
      <w:r w:rsidR="00F763F5">
        <w:fldChar w:fldCharType="end"/>
      </w:r>
      <w:r w:rsidR="00F763F5">
        <w:t>)</w:t>
      </w:r>
      <w:r w:rsidRPr="008142F2">
        <w:t xml:space="preserve">. In Cluster-1, damaged helmets slightly increased the probability of </w:t>
      </w:r>
      <w:r>
        <w:t>KA</w:t>
      </w:r>
      <w:r w:rsidRPr="008142F2">
        <w:t xml:space="preserve"> injuries by 0.0096, reduced </w:t>
      </w:r>
      <w:r>
        <w:t>BC</w:t>
      </w:r>
      <w:r w:rsidRPr="008142F2">
        <w:t xml:space="preserve"> injuries by 0.0141, and increased </w:t>
      </w:r>
      <w:r>
        <w:t>O</w:t>
      </w:r>
      <w:r w:rsidRPr="008142F2">
        <w:t xml:space="preserve"> injuries by 0.0045. Cluster-2 showed an increased likelihood of severe injuries (0.0240), alongside reductions in moderate injuries (-0.0294) and slight increases in minor injuries (0.0054). Similarly, Cluster-3 revealed a minor increase in KA injuries (0.0104), reduced </w:t>
      </w:r>
      <w:r>
        <w:t>BC</w:t>
      </w:r>
      <w:r w:rsidRPr="008142F2">
        <w:t xml:space="preserve"> injuries by 0.0164, and slightly increased </w:t>
      </w:r>
      <w:r>
        <w:t>O</w:t>
      </w:r>
      <w:r w:rsidRPr="008142F2">
        <w:t xml:space="preserve"> injuries (0.0060). Conversely, Cluster-4 indicated a decrease in </w:t>
      </w:r>
      <w:r>
        <w:t>KA</w:t>
      </w:r>
      <w:r w:rsidRPr="008142F2">
        <w:t xml:space="preserve"> injury probability (-0.0260), a notable rise in </w:t>
      </w:r>
      <w:r>
        <w:t>BC</w:t>
      </w:r>
      <w:r w:rsidRPr="008142F2">
        <w:t xml:space="preserve"> injuries (0.0536), and a reduction in </w:t>
      </w:r>
      <w:r>
        <w:t>O</w:t>
      </w:r>
      <w:r w:rsidRPr="008142F2">
        <w:t xml:space="preserve"> injuries (-0.0276). These patterns suggest that helmets substantially reduce crash severity, though helmet damage often indicates high-impact events.</w:t>
      </w:r>
    </w:p>
    <w:p w14:paraId="60B8CDA2" w14:textId="1BBFBFD8" w:rsidR="0069121C" w:rsidRPr="0069121C" w:rsidRDefault="0069121C" w:rsidP="00BE277E">
      <w:pPr>
        <w:pStyle w:val="Body"/>
        <w:ind w:firstLine="0"/>
        <w:jc w:val="center"/>
      </w:pPr>
      <w:r w:rsidRPr="0069121C">
        <w:rPr>
          <w:noProof/>
        </w:rPr>
        <w:lastRenderedPageBreak/>
        <w:drawing>
          <wp:inline distT="0" distB="0" distL="0" distR="0" wp14:anchorId="21A5624C" wp14:editId="253A84EF">
            <wp:extent cx="5733415" cy="2867025"/>
            <wp:effectExtent l="0" t="0" r="635" b="9525"/>
            <wp:docPr id="537230347" name="Picture 6" descr="A graph of clustering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30347" name="Picture 6" descr="A graph of clustering data&#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3415" cy="2867025"/>
                    </a:xfrm>
                    <a:prstGeom prst="rect">
                      <a:avLst/>
                    </a:prstGeom>
                    <a:noFill/>
                    <a:ln>
                      <a:noFill/>
                    </a:ln>
                  </pic:spPr>
                </pic:pic>
              </a:graphicData>
            </a:graphic>
          </wp:inline>
        </w:drawing>
      </w:r>
    </w:p>
    <w:p w14:paraId="076179B9" w14:textId="61DCBC3E" w:rsidR="0069121C" w:rsidRPr="000C7158" w:rsidRDefault="0069121C" w:rsidP="0069121C">
      <w:pPr>
        <w:pStyle w:val="Caption"/>
      </w:pPr>
      <w:bookmarkStart w:id="112" w:name="_Ref201160688"/>
      <w:bookmarkStart w:id="113" w:name="_Toc201326503"/>
      <w:r w:rsidRPr="000C7158">
        <w:t xml:space="preserve">Figure </w:t>
      </w:r>
      <w:fldSimple w:instr=" STYLEREF 1 \s ">
        <w:r w:rsidR="00FC2C02">
          <w:rPr>
            <w:noProof/>
          </w:rPr>
          <w:t>5</w:t>
        </w:r>
      </w:fldSimple>
      <w:r w:rsidR="00A61A7D">
        <w:t>.</w:t>
      </w:r>
      <w:fldSimple w:instr=" SEQ Figure \* ARABIC \s 1 ">
        <w:r w:rsidR="00FC2C02">
          <w:rPr>
            <w:noProof/>
          </w:rPr>
          <w:t>9</w:t>
        </w:r>
      </w:fldSimple>
      <w:bookmarkEnd w:id="112"/>
      <w:r w:rsidRPr="000C7158">
        <w:t xml:space="preserve">. </w:t>
      </w:r>
      <w:r>
        <w:t>M</w:t>
      </w:r>
      <w:r w:rsidRPr="000C7158">
        <w:t xml:space="preserve">arginal effects of the variable </w:t>
      </w:r>
      <w:r>
        <w:t>helmet worn but damaged</w:t>
      </w:r>
      <w:bookmarkEnd w:id="113"/>
    </w:p>
    <w:p w14:paraId="4BDA50C7" w14:textId="77777777" w:rsidR="0069121C" w:rsidRDefault="0069121C" w:rsidP="005F654C">
      <w:pPr>
        <w:pStyle w:val="Body"/>
      </w:pPr>
    </w:p>
    <w:p w14:paraId="1294D109" w14:textId="77777777" w:rsidR="005F654C" w:rsidRDefault="005F654C" w:rsidP="00EB63FB">
      <w:pPr>
        <w:ind w:firstLine="0"/>
        <w:jc w:val="left"/>
        <w:rPr>
          <w:b/>
          <w:bCs/>
          <w:i/>
          <w:iCs/>
        </w:rPr>
      </w:pPr>
      <w:r w:rsidRPr="002C7393">
        <w:rPr>
          <w:b/>
          <w:bCs/>
          <w:i/>
          <w:iCs/>
        </w:rPr>
        <w:t xml:space="preserve">Unsafe speed (1 if rider riding with an unsafe speed, 0 </w:t>
      </w:r>
      <w:proofErr w:type="gramStart"/>
      <w:r w:rsidRPr="002C7393">
        <w:rPr>
          <w:b/>
          <w:bCs/>
          <w:i/>
          <w:iCs/>
        </w:rPr>
        <w:t>otherwise)  [</w:t>
      </w:r>
      <w:proofErr w:type="gramEnd"/>
      <w:r w:rsidRPr="002C7393">
        <w:rPr>
          <w:b/>
          <w:bCs/>
          <w:i/>
          <w:iCs/>
        </w:rPr>
        <w:t>O]</w:t>
      </w:r>
    </w:p>
    <w:p w14:paraId="67D7F593" w14:textId="6D46B646" w:rsidR="005F654C" w:rsidRPr="002C7393" w:rsidRDefault="005F654C" w:rsidP="00505F69">
      <w:pPr>
        <w:pStyle w:val="Body"/>
      </w:pPr>
      <w:r w:rsidRPr="00BB110D">
        <w:t>The analysis identified "Unsafe speed" as a significant factor influencing crash severity with varying effects across clusters. Negative coefficients in Cluster-1 (-0.502) and Cluster-2 (-0.262) indicated that unsafe speeds were generally associated with less severe injury outcomes, potentially reflecting riders' evasive maneuvers or controlled falls during crashes</w:t>
      </w:r>
      <w:r w:rsidR="00263CF0">
        <w:t xml:space="preserve"> </w:t>
      </w:r>
      <w:r w:rsidR="00263CF0">
        <w:fldChar w:fldCharType="begin"/>
      </w:r>
      <w:r w:rsidR="00505F69">
        <w:instrText xml:space="preserve"> ADDIN ZOTERO_ITEM CSL_CITATION {"citationID":"twYNokDm","properties":{"formattedCitation":"(Jafari et al., 2025c)","plainCitation":"(Jafari et al., 2025c)","noteIndex":0},"citationItems":[{"id":"Y9kfNS0C/YwGZWaym","uris":["http://zotero.org/users/local/tRse9lzW/items/87Y3NE2T"],"itemData":{"id":"Y9kfNS0C/YwGZWaym","type":"article-journal","container-title":"Scientific Reports","issue":"1","note":"publisher: Nature Publishing Group UK London","page":"13110","source":"Google Scholar","title":"Assessing motorcyclist injury severity on curved road segments with temporal dynamics and unobserved heterogeneity","volume":"15","author":[{"family":"Jafari","given":"Monire"},{"family":"Starewich","given":"Michael"},{"family":"Hossain","given":"Ahmed"},{"family":"Barua","given":"Swastika"},{"family":"Alnawmasi","given":"Nawaf"},{"family":"Ye","given":"Xinyue"},{"family":"Das","given":"Subasish"}],"issued":{"date-parts":[["2025"]]}}}],"schema":"https://github.com/citation-style-language/schema/raw/master/csl-citation.json"} </w:instrText>
      </w:r>
      <w:r w:rsidR="00263CF0">
        <w:fldChar w:fldCharType="separate"/>
      </w:r>
      <w:r w:rsidR="00505F69" w:rsidRPr="00505F69">
        <w:t>(Jafari et al., 2025c)</w:t>
      </w:r>
      <w:r w:rsidR="00263CF0">
        <w:fldChar w:fldCharType="end"/>
      </w:r>
      <w:r w:rsidRPr="00BB110D">
        <w:t>. Conversely, Cluster-4 showed a positive coefficient (0.641), suggesting scenarios where unsafe speeds directly increased injury severity</w:t>
      </w:r>
      <w:r w:rsidR="006E5EB2">
        <w:t xml:space="preserve"> (see </w:t>
      </w:r>
      <w:r w:rsidR="006E5EB2">
        <w:fldChar w:fldCharType="begin"/>
      </w:r>
      <w:r w:rsidR="006E5EB2">
        <w:instrText xml:space="preserve"> REF _Ref201159831 \h </w:instrText>
      </w:r>
      <w:r w:rsidR="006E5EB2">
        <w:fldChar w:fldCharType="separate"/>
      </w:r>
      <w:r w:rsidR="00FC2C02" w:rsidRPr="005C4B75">
        <w:t xml:space="preserve">Table </w:t>
      </w:r>
      <w:r w:rsidR="00FC2C02">
        <w:rPr>
          <w:noProof/>
        </w:rPr>
        <w:t>5</w:t>
      </w:r>
      <w:r w:rsidR="00FC2C02">
        <w:t>.</w:t>
      </w:r>
      <w:r w:rsidR="00FC2C02">
        <w:rPr>
          <w:noProof/>
        </w:rPr>
        <w:t>3</w:t>
      </w:r>
      <w:r w:rsidR="006E5EB2">
        <w:fldChar w:fldCharType="end"/>
      </w:r>
      <w:r w:rsidR="006E5EB2">
        <w:t>)</w:t>
      </w:r>
      <w:r w:rsidRPr="00BB110D">
        <w:t>. Marginal effects revealed slight increases in KA injuries in Clusters 1 and 2 (0.0062 and 0.0066, respectively) and minor reductions in O injuries, whereas Cluster-4 showed significant reductions in severe (KA, -0.0590) and moderate (BC, -0.0760) injuries, but a pronounced increase in minor injuries (O, 0.1350)</w:t>
      </w:r>
      <w:r w:rsidR="007B489F">
        <w:t xml:space="preserve"> (see </w:t>
      </w:r>
      <w:r w:rsidR="007B489F">
        <w:fldChar w:fldCharType="begin"/>
      </w:r>
      <w:r w:rsidR="007B489F">
        <w:instrText xml:space="preserve"> REF _Ref201160005 \h </w:instrText>
      </w:r>
      <w:r w:rsidR="007B489F">
        <w:fldChar w:fldCharType="separate"/>
      </w:r>
      <w:r w:rsidR="00FC2C02" w:rsidRPr="005C4B75">
        <w:t xml:space="preserve">Table </w:t>
      </w:r>
      <w:r w:rsidR="00FC2C02">
        <w:rPr>
          <w:noProof/>
        </w:rPr>
        <w:t>5</w:t>
      </w:r>
      <w:r w:rsidR="00FC2C02">
        <w:t>.</w:t>
      </w:r>
      <w:r w:rsidR="00FC2C02">
        <w:rPr>
          <w:noProof/>
        </w:rPr>
        <w:t>4</w:t>
      </w:r>
      <w:r w:rsidR="007B489F">
        <w:fldChar w:fldCharType="end"/>
      </w:r>
      <w:r w:rsidR="007B489F">
        <w:t>)</w:t>
      </w:r>
      <w:r w:rsidRPr="00BB110D">
        <w:t>.</w:t>
      </w:r>
    </w:p>
    <w:p w14:paraId="62F5041B" w14:textId="77777777" w:rsidR="005F654C" w:rsidRDefault="005F654C" w:rsidP="00573BD9">
      <w:pPr>
        <w:pStyle w:val="Heading3"/>
      </w:pPr>
      <w:bookmarkStart w:id="114" w:name="_Toc201217857"/>
      <w:r w:rsidRPr="00514D0C">
        <w:t>Rider Demographic</w:t>
      </w:r>
      <w:bookmarkEnd w:id="114"/>
    </w:p>
    <w:p w14:paraId="6CAB7BBD" w14:textId="77777777" w:rsidR="005F654C" w:rsidRPr="00BC5E10" w:rsidRDefault="005F654C" w:rsidP="00EB63FB">
      <w:pPr>
        <w:ind w:firstLine="0"/>
        <w:jc w:val="left"/>
        <w:rPr>
          <w:b/>
          <w:bCs/>
          <w:i/>
          <w:iCs/>
        </w:rPr>
      </w:pPr>
      <w:r w:rsidRPr="00BC5E10">
        <w:rPr>
          <w:b/>
          <w:bCs/>
          <w:i/>
          <w:iCs/>
        </w:rPr>
        <w:t>Rider age (1 if rider's age is greater than 65 years old, 0 otherwise) [O]</w:t>
      </w:r>
    </w:p>
    <w:p w14:paraId="09B6EC23" w14:textId="7DF1E7E8" w:rsidR="005F654C" w:rsidRDefault="005F654C" w:rsidP="005F654C">
      <w:pPr>
        <w:pStyle w:val="Body"/>
      </w:pPr>
      <w:r w:rsidRPr="00BC5E10">
        <w:lastRenderedPageBreak/>
        <w:t>The variable “Rider age (greater than 65 years old)” was notably associated with increased crash severity, as indicated by positive coefficients in Cluster-1 (RPLHM: 0.780), Cluster-3 (RPLHM: 0.965), and Cluster-4 (MNL: 0.696)</w:t>
      </w:r>
      <w:r w:rsidR="006E5EB2">
        <w:t xml:space="preserve"> (see </w:t>
      </w:r>
      <w:r w:rsidR="006E5EB2">
        <w:fldChar w:fldCharType="begin"/>
      </w:r>
      <w:r w:rsidR="006E5EB2">
        <w:instrText xml:space="preserve"> REF _Ref201159831 \h </w:instrText>
      </w:r>
      <w:r w:rsidR="006E5EB2">
        <w:fldChar w:fldCharType="separate"/>
      </w:r>
      <w:r w:rsidR="00FC2C02" w:rsidRPr="005C4B75">
        <w:t xml:space="preserve">Table </w:t>
      </w:r>
      <w:r w:rsidR="00FC2C02">
        <w:rPr>
          <w:noProof/>
        </w:rPr>
        <w:t>5</w:t>
      </w:r>
      <w:r w:rsidR="00FC2C02">
        <w:t>.</w:t>
      </w:r>
      <w:r w:rsidR="00FC2C02">
        <w:rPr>
          <w:noProof/>
        </w:rPr>
        <w:t>3</w:t>
      </w:r>
      <w:r w:rsidR="006E5EB2">
        <w:fldChar w:fldCharType="end"/>
      </w:r>
      <w:r w:rsidR="006E5EB2">
        <w:t>)</w:t>
      </w:r>
      <w:r w:rsidRPr="00BC5E10">
        <w:t>. These coefficients highlight that older motorcyclists generally faced higher crash severity outcomes compared to younger riders, potentially due to age-related vulnerability, slower reaction times, or reduced physical resilience</w:t>
      </w:r>
      <w:r w:rsidR="008F173B">
        <w:t xml:space="preserve"> </w:t>
      </w:r>
      <w:r w:rsidR="008F173B">
        <w:fldChar w:fldCharType="begin"/>
      </w:r>
      <w:r w:rsidR="008F173B">
        <w:instrText xml:space="preserve"> ADDIN ZOTERO_ITEM CSL_CITATION {"citationID":"EjHTbfl7","properties":{"formattedCitation":"(Jafari et al., 2025a)","plainCitation":"(Jafari et al., 2025a)","noteIndex":0},"citationItems":[{"id":"Y9kfNS0C/Z7odzQii","uris":["http://zotero.org/users/local/tRse9lzW/items/7XG8J6IA"],"itemData":{"id":"Y9kfNS0C/Z7odzQii","type":"article-journal","abstract":"Despite rigorous safety standards, school buses in the United States still experience around 26,000 crashes annually, resulting in approximately 10 fatalities, with a fatality rate persistently static despite advances in vehicle safety. Such crashes often have significant implications, particularly for the young passengers involved. This study utilized a novel approach by analyzing Texas Crash Records Information System (CRIS) data from 2017 to 2022 through a Random Parameter Logit Model with Heterogeneity in Means (RPLHM) and Correlated RPLHM (CRPLHM). This method allows for a detailed examination of unobserved heterogeneity and specific variances within the data, enhancing the understanding of the complex dynamics influencing crash severity. The analysis revealed that crashes on state highways typically presented a lower likelihood of fatal and severe crash outcomes. Additionally, demographic attributes such as age significantly impacted crash outcomes, with middle-aged drivers (25–54) often experiencing less severe injuries. Additionally, driver inattention was associated with an increased occurrence of no-injury crash outcomes. While daylight is associated with less moderate and possible injury crashes, clear weather was associated with higher no-injury crashes. The transferability tests revealed temporal instability in yellow school bus crash severity patterns across 2017–2022. Key variables such as intersections, daylight, and driver characteristics demonstrated varying effects over time. While morning and afternoon crashes increasingly reduced the likelihood of fatal and severe injuries in later years, factors like divided roadways and clear weather saw greater variability in their impact on no-injury and moderate injury outcomes. These findings highlight the importance of year-specific modeling and support data-driven policymaking to improve school bus safety.","container-title":"Accident Analysis &amp; Prevention","DOI":"10.1016/j.aap.2025.108109","ISSN":"0001-4575","journalAbbreviation":"Accident Analysis &amp; Prevention","page":"108109","source":"ScienceDirect","title":"Crash outcomes of yellow school buses: Random parameter and correlated random parameter logit models with heterogeneity in means","title-short":"Crash outcomes of yellow school buses","volume":"219","author":[{"family":"Jafari","given":"Monire"},{"family":"Das","given":"Subasish"},{"family":"Barua","given":"Swastika"},{"family":"Mimi","given":"Mahmuda Sultana"},{"family":"Starewich","given":"Michael"}],"issued":{"date-parts":[["2025",9,1]]}}}],"schema":"https://github.com/citation-style-language/schema/raw/master/csl-citation.json"} </w:instrText>
      </w:r>
      <w:r w:rsidR="008F173B">
        <w:fldChar w:fldCharType="separate"/>
      </w:r>
      <w:r w:rsidR="008F173B" w:rsidRPr="008F173B">
        <w:t>(Jafari et al., 2025a)</w:t>
      </w:r>
      <w:r w:rsidR="008F173B">
        <w:fldChar w:fldCharType="end"/>
      </w:r>
      <w:r w:rsidRPr="00BC5E10">
        <w:t xml:space="preserve">. Marginal effect analysis provided further insights, revealing that in Cluster-1, the probability of O injuries increased by 0.0090, while probabilities for KA and BC injuries decreased </w:t>
      </w:r>
      <w:proofErr w:type="gramStart"/>
      <w:r w:rsidRPr="00BC5E10">
        <w:t>slightly (-</w:t>
      </w:r>
      <w:proofErr w:type="gramEnd"/>
      <w:r w:rsidRPr="00BC5E10">
        <w:t>0.0048 and -0.0042, respectively)</w:t>
      </w:r>
      <w:r w:rsidR="007B489F">
        <w:t xml:space="preserve"> (see </w:t>
      </w:r>
      <w:r w:rsidR="007B489F">
        <w:fldChar w:fldCharType="begin"/>
      </w:r>
      <w:r w:rsidR="007B489F">
        <w:instrText xml:space="preserve"> REF _Ref201160005 \h </w:instrText>
      </w:r>
      <w:r w:rsidR="007B489F">
        <w:fldChar w:fldCharType="separate"/>
      </w:r>
      <w:r w:rsidR="00FC2C02" w:rsidRPr="005C4B75">
        <w:t xml:space="preserve">Table </w:t>
      </w:r>
      <w:r w:rsidR="00FC2C02">
        <w:rPr>
          <w:noProof/>
        </w:rPr>
        <w:t>5</w:t>
      </w:r>
      <w:r w:rsidR="00FC2C02">
        <w:t>.</w:t>
      </w:r>
      <w:r w:rsidR="00FC2C02">
        <w:rPr>
          <w:noProof/>
        </w:rPr>
        <w:t>4</w:t>
      </w:r>
      <w:r w:rsidR="007B489F">
        <w:fldChar w:fldCharType="end"/>
      </w:r>
      <w:r w:rsidR="007B489F">
        <w:t>)</w:t>
      </w:r>
      <w:r w:rsidRPr="00BC5E10">
        <w:t>. Cluster-3 showed a similar trend, with minor injuries increasing (0.0131) and severe and moderate injuries declining (-0.0079 and -0.0052, respectively). In Cluster-4, this pattern was pronounced, showing a notable increase in minor injuries (0.1465) alongside considerable reductions in severe (-0.0641) and moderate injuries (-0.0824). These findings suggest that older riders involved in crashes on rural undivided highways might adopt more cautious riding behaviors, thus experiencing less severe injuries but a higher frequency of minor injuries. Enhancing targeted safety measures, rider training, and age-specific awareness programs can significantly benefit this vulnerable group.</w:t>
      </w:r>
    </w:p>
    <w:p w14:paraId="498DB289" w14:textId="5964FE69" w:rsidR="005F654C" w:rsidRDefault="005F654C" w:rsidP="00573BD9">
      <w:pPr>
        <w:pStyle w:val="Heading3"/>
      </w:pPr>
      <w:bookmarkStart w:id="115" w:name="_Toc201217858"/>
      <w:r w:rsidRPr="00073F8B">
        <w:t xml:space="preserve">Crash </w:t>
      </w:r>
      <w:r w:rsidR="00730601">
        <w:t>Characteristics</w:t>
      </w:r>
      <w:bookmarkEnd w:id="115"/>
    </w:p>
    <w:p w14:paraId="5C0717F8" w14:textId="77777777" w:rsidR="005F654C" w:rsidRPr="00B33FFF" w:rsidRDefault="005F654C" w:rsidP="00EB63FB">
      <w:pPr>
        <w:ind w:firstLine="0"/>
        <w:jc w:val="left"/>
        <w:rPr>
          <w:b/>
          <w:bCs/>
          <w:i/>
          <w:iCs/>
        </w:rPr>
      </w:pPr>
      <w:r w:rsidRPr="00B33FFF">
        <w:rPr>
          <w:b/>
          <w:bCs/>
          <w:i/>
          <w:iCs/>
        </w:rPr>
        <w:t>Crash speed 30-45 mph (1 if speed between 30 to 45 mph, 0 otherwise) [O]</w:t>
      </w:r>
    </w:p>
    <w:p w14:paraId="172F7C02" w14:textId="5F37573A" w:rsidR="005F654C" w:rsidRPr="00AB2C0C" w:rsidRDefault="005F654C" w:rsidP="005F654C">
      <w:pPr>
        <w:pStyle w:val="Body"/>
      </w:pPr>
      <w:r w:rsidRPr="00B33FFF">
        <w:t>The variable “Crash speed 30–45 mph” demonstrated varying associations with injury severity across the clusters, as indicated by negative coefficients in Cluster-1 (RPLHM: -0.330), Cluster-3 (RPLHM: -0.329), and Cluster-5 (RPL: -0.538), and a positive coefficient in Cluster-4 (MNL: 0.279)</w:t>
      </w:r>
      <w:r w:rsidR="00594722">
        <w:t xml:space="preserve"> (see </w:t>
      </w:r>
      <w:r w:rsidR="00594722">
        <w:fldChar w:fldCharType="begin"/>
      </w:r>
      <w:r w:rsidR="00594722">
        <w:instrText xml:space="preserve"> REF _Ref201159831 \h </w:instrText>
      </w:r>
      <w:r w:rsidR="00594722">
        <w:fldChar w:fldCharType="separate"/>
      </w:r>
      <w:r w:rsidR="00FC2C02" w:rsidRPr="005C4B75">
        <w:t xml:space="preserve">Table </w:t>
      </w:r>
      <w:r w:rsidR="00FC2C02">
        <w:rPr>
          <w:noProof/>
        </w:rPr>
        <w:t>5</w:t>
      </w:r>
      <w:r w:rsidR="00FC2C02">
        <w:t>.</w:t>
      </w:r>
      <w:r w:rsidR="00FC2C02">
        <w:rPr>
          <w:noProof/>
        </w:rPr>
        <w:t>3</w:t>
      </w:r>
      <w:r w:rsidR="00594722">
        <w:fldChar w:fldCharType="end"/>
      </w:r>
      <w:r w:rsidR="00594722">
        <w:t>)</w:t>
      </w:r>
      <w:r w:rsidRPr="00B33FFF">
        <w:t xml:space="preserve">. These results suggest that, in most clusters, crashes occurring at moderate speeds were linked to lower injury severity among motorcyclists, possibly because higher speeds above this range tend to produce more severe impacts, while </w:t>
      </w:r>
      <w:r w:rsidRPr="00B33FFF">
        <w:lastRenderedPageBreak/>
        <w:t>moderate speeds may allow for greater rider control or more effective collision avoidance. Marginal effect analysis supports this interpretation; for example, in Cluster-1, crash speeds of 30–45 mph slightly increased the probability of KA and BC injuries (0.0048 and 0.0046, respectively)</w:t>
      </w:r>
      <w:r w:rsidR="007B489F">
        <w:t xml:space="preserve"> (see </w:t>
      </w:r>
      <w:r w:rsidR="007B489F">
        <w:fldChar w:fldCharType="begin"/>
      </w:r>
      <w:r w:rsidR="007B489F">
        <w:instrText xml:space="preserve"> REF _Ref201160005 \h </w:instrText>
      </w:r>
      <w:r w:rsidR="007B489F">
        <w:fldChar w:fldCharType="separate"/>
      </w:r>
      <w:r w:rsidR="00FC2C02" w:rsidRPr="005C4B75">
        <w:t xml:space="preserve">Table </w:t>
      </w:r>
      <w:r w:rsidR="00FC2C02">
        <w:rPr>
          <w:noProof/>
        </w:rPr>
        <w:t>5</w:t>
      </w:r>
      <w:r w:rsidR="00FC2C02">
        <w:t>.</w:t>
      </w:r>
      <w:r w:rsidR="00FC2C02">
        <w:rPr>
          <w:noProof/>
        </w:rPr>
        <w:t>4</w:t>
      </w:r>
      <w:r w:rsidR="007B489F">
        <w:fldChar w:fldCharType="end"/>
      </w:r>
      <w:r w:rsidR="007B489F">
        <w:t>)</w:t>
      </w:r>
      <w:r w:rsidRPr="00B33FFF">
        <w:t>, while decreasing the likelihood of O injuries by 0.0094. Cluster-3 reflected a similar pattern, with increases in KA (0.0075) and BC (0.0061) injuries and a decrease in minor injuries (-0.0136). In contrast, Cluster-4 showed reductions in severe (-0.0257) and moderate (-0.0331) injuries, but a pronounced increase in minor injuries (0.0588), indicating that crashes in this speed range within this cluster were more likely to result in less severe outcomes. Cluster-5 also reflected a protective effect, with minor increases in severe and moderate injuries (0.0038 and 0.0091) and a reduction in minor injuries (-0.0129).</w:t>
      </w:r>
    </w:p>
    <w:p w14:paraId="13B51652" w14:textId="77777777" w:rsidR="005F654C" w:rsidRPr="00AB2C0C" w:rsidRDefault="005F654C" w:rsidP="00EB63FB">
      <w:pPr>
        <w:ind w:firstLine="0"/>
        <w:jc w:val="left"/>
        <w:rPr>
          <w:b/>
          <w:bCs/>
          <w:i/>
          <w:iCs/>
        </w:rPr>
      </w:pPr>
      <w:r w:rsidRPr="00AB2C0C">
        <w:rPr>
          <w:b/>
          <w:bCs/>
          <w:i/>
          <w:iCs/>
        </w:rPr>
        <w:t xml:space="preserve">Crash speed greater than 65 </w:t>
      </w:r>
      <w:proofErr w:type="gramStart"/>
      <w:r w:rsidRPr="00AB2C0C">
        <w:rPr>
          <w:b/>
          <w:bCs/>
          <w:i/>
          <w:iCs/>
        </w:rPr>
        <w:t>mph(</w:t>
      </w:r>
      <w:proofErr w:type="gramEnd"/>
      <w:r w:rsidRPr="00AB2C0C">
        <w:rPr>
          <w:b/>
          <w:bCs/>
          <w:i/>
          <w:iCs/>
        </w:rPr>
        <w:t>1 if speed greater than 65 mph, 0 otherwise) [KA]</w:t>
      </w:r>
    </w:p>
    <w:p w14:paraId="2526071B" w14:textId="62D99572" w:rsidR="005F654C" w:rsidRDefault="005F654C" w:rsidP="005F654C">
      <w:pPr>
        <w:pStyle w:val="Body"/>
      </w:pPr>
      <w:r w:rsidRPr="00CF0E32">
        <w:t>The variable “Crash speed greater than 65 mph” was strongly associated with increased crash severity across all clusters, as shown by consistently positive coefficients in Cluster-1 (RPLHM: 0.718), Cluster-2 (RPLHM: 0.347), Cluster-3 (RPLHM: 1.035), Cluster-4 (MNL: 0.933), and Cluster-5 (RPL: 0.693)</w:t>
      </w:r>
      <w:r w:rsidR="00594722">
        <w:t xml:space="preserve"> (see </w:t>
      </w:r>
      <w:r w:rsidR="00594722">
        <w:fldChar w:fldCharType="begin"/>
      </w:r>
      <w:r w:rsidR="00594722">
        <w:instrText xml:space="preserve"> REF _Ref201159831 \h </w:instrText>
      </w:r>
      <w:r w:rsidR="00594722">
        <w:fldChar w:fldCharType="separate"/>
      </w:r>
      <w:r w:rsidR="00FC2C02" w:rsidRPr="005C4B75">
        <w:t xml:space="preserve">Table </w:t>
      </w:r>
      <w:r w:rsidR="00FC2C02">
        <w:rPr>
          <w:noProof/>
        </w:rPr>
        <w:t>5</w:t>
      </w:r>
      <w:r w:rsidR="00FC2C02">
        <w:t>.</w:t>
      </w:r>
      <w:r w:rsidR="00FC2C02">
        <w:rPr>
          <w:noProof/>
        </w:rPr>
        <w:t>3</w:t>
      </w:r>
      <w:r w:rsidR="00594722">
        <w:fldChar w:fldCharType="end"/>
      </w:r>
      <w:r w:rsidR="00594722">
        <w:t>)</w:t>
      </w:r>
      <w:r w:rsidRPr="00CF0E32">
        <w:t>. These results indicate that high-speed crashes significantly elevate the risk of severe and fatal outcomes for motorcyclists on rural undivided highways, likely due to the greater impact forces and reduced chances for successful evasive actions at such speeds</w:t>
      </w:r>
      <w:r w:rsidR="00DF0D2F">
        <w:t xml:space="preserve"> </w:t>
      </w:r>
      <w:r w:rsidR="00DF0D2F">
        <w:fldChar w:fldCharType="begin"/>
      </w:r>
      <w:r w:rsidR="00DF0D2F">
        <w:instrText xml:space="preserve"> ADDIN ZOTERO_ITEM CSL_CITATION {"citationID":"ONDjQjEd","properties":{"formattedCitation":"(Jafari et al., 2025a)","plainCitation":"(Jafari et al., 2025a)","noteIndex":0},"citationItems":[{"id":"Y9kfNS0C/Z7odzQii","uris":["http://zotero.org/users/local/tRse9lzW/items/7XG8J6IA"],"itemData":{"id":"Y9kfNS0C/Z7odzQii","type":"article-journal","abstract":"Despite rigorous safety standards, school buses in the United States still experience around 26,000 crashes annually, resulting in approximately 10 fatalities, with a fatality rate persistently static despite advances in vehicle safety. Such crashes often have significant implications, particularly for the young passengers involved. This study utilized a novel approach by analyzing Texas Crash Records Information System (CRIS) data from 2017 to 2022 through a Random Parameter Logit Model with Heterogeneity in Means (RPLHM) and Correlated RPLHM (CRPLHM). This method allows for a detailed examination of unobserved heterogeneity and specific variances within the data, enhancing the understanding of the complex dynamics influencing crash severity. The analysis revealed that crashes on state highways typically presented a lower likelihood of fatal and severe crash outcomes. Additionally, demographic attributes such as age significantly impacted crash outcomes, with middle-aged drivers (25–54) often experiencing less severe injuries. Additionally, driver inattention was associated with an increased occurrence of no-injury crash outcomes. While daylight is associated with less moderate and possible injury crashes, clear weather was associated with higher no-injury crashes. The transferability tests revealed temporal instability in yellow school bus crash severity patterns across 2017–2022. Key variables such as intersections, daylight, and driver characteristics demonstrated varying effects over time. While morning and afternoon crashes increasingly reduced the likelihood of fatal and severe injuries in later years, factors like divided roadways and clear weather saw greater variability in their impact on no-injury and moderate injury outcomes. These findings highlight the importance of year-specific modeling and support data-driven policymaking to improve school bus safety.","container-title":"Accident Analysis &amp; Prevention","DOI":"10.1016/j.aap.2025.108109","ISSN":"0001-4575","journalAbbreviation":"Accident Analysis &amp; Prevention","page":"108109","source":"ScienceDirect","title":"Crash outcomes of yellow school buses: Random parameter and correlated random parameter logit models with heterogeneity in means","title-short":"Crash outcomes of yellow school buses","volume":"219","author":[{"family":"Jafari","given":"Monire"},{"family":"Das","given":"Subasish"},{"family":"Barua","given":"Swastika"},{"family":"Mimi","given":"Mahmuda Sultana"},{"family":"Starewich","given":"Michael"}],"issued":{"date-parts":[["2025",9,1]]}}}],"schema":"https://github.com/citation-style-language/schema/raw/master/csl-citation.json"} </w:instrText>
      </w:r>
      <w:r w:rsidR="00DF0D2F">
        <w:fldChar w:fldCharType="separate"/>
      </w:r>
      <w:r w:rsidR="00DF0D2F" w:rsidRPr="00DF0D2F">
        <w:t>(Jafari et al., 2025a)</w:t>
      </w:r>
      <w:r w:rsidR="00DF0D2F">
        <w:fldChar w:fldCharType="end"/>
      </w:r>
      <w:r w:rsidRPr="00CF0E32">
        <w:t xml:space="preserve">. Marginal effect analysis </w:t>
      </w:r>
      <w:r w:rsidR="00454775">
        <w:t xml:space="preserve">as shown in </w:t>
      </w:r>
      <w:r w:rsidR="00454775">
        <w:fldChar w:fldCharType="begin"/>
      </w:r>
      <w:r w:rsidR="00454775">
        <w:instrText xml:space="preserve"> REF _Ref201160710 \h </w:instrText>
      </w:r>
      <w:r w:rsidR="00454775">
        <w:fldChar w:fldCharType="separate"/>
      </w:r>
      <w:r w:rsidR="00FC2C02" w:rsidRPr="000C7158">
        <w:t xml:space="preserve">Figure </w:t>
      </w:r>
      <w:r w:rsidR="00FC2C02">
        <w:rPr>
          <w:noProof/>
        </w:rPr>
        <w:t>5</w:t>
      </w:r>
      <w:r w:rsidR="00FC2C02">
        <w:t>.</w:t>
      </w:r>
      <w:r w:rsidR="00FC2C02">
        <w:rPr>
          <w:noProof/>
        </w:rPr>
        <w:t>10</w:t>
      </w:r>
      <w:r w:rsidR="00454775">
        <w:fldChar w:fldCharType="end"/>
      </w:r>
      <w:r w:rsidR="00454775">
        <w:t xml:space="preserve"> </w:t>
      </w:r>
      <w:r w:rsidRPr="00CF0E32">
        <w:t>further emphasizes this relationship: in Cluster-1, a crash speed above 65 mph increased the probability of KA injuries by 0.0232, while decreasing the likelihood of BC and O injuries by -0.0154 and -0.0078, respectively</w:t>
      </w:r>
      <w:r w:rsidR="007B489F">
        <w:t xml:space="preserve"> (see </w:t>
      </w:r>
      <w:r w:rsidR="007B489F">
        <w:fldChar w:fldCharType="begin"/>
      </w:r>
      <w:r w:rsidR="007B489F">
        <w:instrText xml:space="preserve"> REF _Ref201160005 \h </w:instrText>
      </w:r>
      <w:r w:rsidR="007B489F">
        <w:fldChar w:fldCharType="separate"/>
      </w:r>
      <w:r w:rsidR="00FC2C02" w:rsidRPr="005C4B75">
        <w:t xml:space="preserve">Table </w:t>
      </w:r>
      <w:r w:rsidR="00FC2C02">
        <w:rPr>
          <w:noProof/>
        </w:rPr>
        <w:t>5</w:t>
      </w:r>
      <w:r w:rsidR="00FC2C02">
        <w:t>.</w:t>
      </w:r>
      <w:r w:rsidR="00FC2C02">
        <w:rPr>
          <w:noProof/>
        </w:rPr>
        <w:t>4</w:t>
      </w:r>
      <w:r w:rsidR="007B489F">
        <w:fldChar w:fldCharType="end"/>
      </w:r>
      <w:r w:rsidR="007B489F">
        <w:t>)</w:t>
      </w:r>
      <w:r w:rsidRPr="00CF0E32">
        <w:t xml:space="preserve">. Similar trends were observed in Cluster-3 (KA: 0.0233; BC: -0.0123; O: -0.0110) and Cluster-4, where the increase in severe injuries (0.1899) was particularly pronounced, accompanied by substantial decreases in moderate (-0.1040) and minor injuries (-0.0859). Cluster-5 also </w:t>
      </w:r>
      <w:proofErr w:type="gramStart"/>
      <w:r w:rsidRPr="00CF0E32">
        <w:t>reflected</w:t>
      </w:r>
      <w:proofErr w:type="gramEnd"/>
      <w:r w:rsidRPr="00CF0E32">
        <w:t xml:space="preserve"> an elevated risk for severe injuries (KA: 0.0266), with declines in BC (-0.0208) and O (-0.0058) injuries.</w:t>
      </w:r>
    </w:p>
    <w:p w14:paraId="6195E8BF" w14:textId="75FDA2C7" w:rsidR="00785F83" w:rsidRPr="00785F83" w:rsidRDefault="00785F83" w:rsidP="00785F83">
      <w:pPr>
        <w:pStyle w:val="Body"/>
        <w:ind w:firstLine="0"/>
      </w:pPr>
      <w:r w:rsidRPr="00785F83">
        <w:rPr>
          <w:noProof/>
        </w:rPr>
        <w:lastRenderedPageBreak/>
        <w:drawing>
          <wp:inline distT="0" distB="0" distL="0" distR="0" wp14:anchorId="544E7972" wp14:editId="3BD5F8F1">
            <wp:extent cx="5733415" cy="2867025"/>
            <wp:effectExtent l="0" t="0" r="635" b="9525"/>
            <wp:docPr id="505216424" name="Picture 3" descr="A graph with numbers and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16424" name="Picture 3" descr="A graph with numbers and a bar chart&#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3415" cy="2867025"/>
                    </a:xfrm>
                    <a:prstGeom prst="rect">
                      <a:avLst/>
                    </a:prstGeom>
                    <a:noFill/>
                    <a:ln>
                      <a:noFill/>
                    </a:ln>
                  </pic:spPr>
                </pic:pic>
              </a:graphicData>
            </a:graphic>
          </wp:inline>
        </w:drawing>
      </w:r>
    </w:p>
    <w:p w14:paraId="0177B826" w14:textId="547C70E6" w:rsidR="00C86AF6" w:rsidRPr="000C7158" w:rsidRDefault="00785F83" w:rsidP="000C7158">
      <w:pPr>
        <w:pStyle w:val="Caption"/>
      </w:pPr>
      <w:bookmarkStart w:id="116" w:name="_Ref201160710"/>
      <w:bookmarkStart w:id="117" w:name="_Toc201326504"/>
      <w:r w:rsidRPr="000C7158">
        <w:t xml:space="preserve">Figure </w:t>
      </w:r>
      <w:fldSimple w:instr=" STYLEREF 1 \s ">
        <w:r w:rsidR="00FC2C02">
          <w:rPr>
            <w:noProof/>
          </w:rPr>
          <w:t>5</w:t>
        </w:r>
      </w:fldSimple>
      <w:r w:rsidR="00A61A7D">
        <w:t>.</w:t>
      </w:r>
      <w:fldSimple w:instr=" SEQ Figure \* ARABIC \s 1 ">
        <w:r w:rsidR="00FC2C02">
          <w:rPr>
            <w:noProof/>
          </w:rPr>
          <w:t>10</w:t>
        </w:r>
      </w:fldSimple>
      <w:bookmarkEnd w:id="116"/>
      <w:r w:rsidRPr="000C7158">
        <w:t xml:space="preserve">. </w:t>
      </w:r>
      <w:r w:rsidR="007503A0">
        <w:t>M</w:t>
      </w:r>
      <w:r w:rsidR="000C7158" w:rsidRPr="000C7158">
        <w:t>arginal effects of the variable</w:t>
      </w:r>
      <w:r w:rsidRPr="000C7158">
        <w:t xml:space="preserve"> </w:t>
      </w:r>
      <w:r w:rsidR="007503A0">
        <w:t>c</w:t>
      </w:r>
      <w:r w:rsidRPr="000C7158">
        <w:t>rash speed greater than 65 mph</w:t>
      </w:r>
      <w:bookmarkEnd w:id="117"/>
    </w:p>
    <w:p w14:paraId="3EEB5CF1" w14:textId="77777777" w:rsidR="005F654C" w:rsidRDefault="005F654C" w:rsidP="00F07BF0">
      <w:pPr>
        <w:pStyle w:val="Heading3"/>
      </w:pPr>
      <w:bookmarkStart w:id="118" w:name="_Toc201217859"/>
      <w:r w:rsidRPr="00073F8B">
        <w:t>Traffic Condition</w:t>
      </w:r>
      <w:bookmarkEnd w:id="118"/>
    </w:p>
    <w:p w14:paraId="665963FD" w14:textId="77777777" w:rsidR="005F654C" w:rsidRPr="00A75981" w:rsidRDefault="005F654C" w:rsidP="00EB63FB">
      <w:pPr>
        <w:ind w:firstLine="0"/>
        <w:jc w:val="left"/>
        <w:rPr>
          <w:b/>
          <w:bCs/>
          <w:i/>
          <w:iCs/>
        </w:rPr>
      </w:pPr>
      <w:r w:rsidRPr="00A75981">
        <w:rPr>
          <w:b/>
          <w:bCs/>
          <w:i/>
          <w:iCs/>
        </w:rPr>
        <w:t>Center stripe or divider (1 if the center stripe/ divider is present, 0 otherwise) [BC]</w:t>
      </w:r>
    </w:p>
    <w:p w14:paraId="0E5DC3F8" w14:textId="446B1683" w:rsidR="005F654C" w:rsidRDefault="005F654C" w:rsidP="005F654C">
      <w:pPr>
        <w:pStyle w:val="Body"/>
      </w:pPr>
      <w:r w:rsidRPr="00A75981">
        <w:t>The variable “Center stripe or divider present” was found to be associated with injury severity outcomes only in Cluster-5 (RPL), as indicated by a positive coefficient (0.283)</w:t>
      </w:r>
      <w:r w:rsidR="00594722">
        <w:t xml:space="preserve"> (see </w:t>
      </w:r>
      <w:r w:rsidR="00594722">
        <w:fldChar w:fldCharType="begin"/>
      </w:r>
      <w:r w:rsidR="00594722">
        <w:instrText xml:space="preserve"> REF _Ref201159831 \h </w:instrText>
      </w:r>
      <w:r w:rsidR="00594722">
        <w:fldChar w:fldCharType="separate"/>
      </w:r>
      <w:r w:rsidR="00FC2C02" w:rsidRPr="005C4B75">
        <w:t xml:space="preserve">Table </w:t>
      </w:r>
      <w:r w:rsidR="00FC2C02">
        <w:rPr>
          <w:noProof/>
        </w:rPr>
        <w:t>5</w:t>
      </w:r>
      <w:r w:rsidR="00FC2C02">
        <w:t>.</w:t>
      </w:r>
      <w:r w:rsidR="00FC2C02">
        <w:rPr>
          <w:noProof/>
        </w:rPr>
        <w:t>3</w:t>
      </w:r>
      <w:r w:rsidR="00594722">
        <w:fldChar w:fldCharType="end"/>
      </w:r>
      <w:r w:rsidR="00594722">
        <w:t>)</w:t>
      </w:r>
      <w:r w:rsidRPr="00A75981">
        <w:t>. This suggests that the presence of a center stripe or divider may influence crash dynamics, potentially by altering vehicle trajectories or limiting certain types of collisions on rural undivided highways. Marginal effect analysis in Cluster-5 revealed that having a center stripe or divider slightly decreased the probability of KA injuries by -0.0120 and O injuries by -0.0062, while increasing the likelihood of BC injuries by 0.0182</w:t>
      </w:r>
      <w:r w:rsidR="007B489F">
        <w:t xml:space="preserve"> (see </w:t>
      </w:r>
      <w:r w:rsidR="007B489F">
        <w:fldChar w:fldCharType="begin"/>
      </w:r>
      <w:r w:rsidR="007B489F">
        <w:instrText xml:space="preserve"> REF _Ref201160005 \h </w:instrText>
      </w:r>
      <w:r w:rsidR="007B489F">
        <w:fldChar w:fldCharType="separate"/>
      </w:r>
      <w:r w:rsidR="00FC2C02" w:rsidRPr="005C4B75">
        <w:t xml:space="preserve">Table </w:t>
      </w:r>
      <w:r w:rsidR="00FC2C02">
        <w:rPr>
          <w:noProof/>
        </w:rPr>
        <w:t>5</w:t>
      </w:r>
      <w:r w:rsidR="00FC2C02">
        <w:t>.</w:t>
      </w:r>
      <w:r w:rsidR="00FC2C02">
        <w:rPr>
          <w:noProof/>
        </w:rPr>
        <w:t>4</w:t>
      </w:r>
      <w:r w:rsidR="007B489F">
        <w:fldChar w:fldCharType="end"/>
      </w:r>
      <w:r w:rsidR="007B489F">
        <w:t>)</w:t>
      </w:r>
      <w:r w:rsidRPr="00A75981">
        <w:t>. These findings imply that while center stripes or dividers may offer some protection against the most severe and minor injuries, they could be associated with a greater share of moderate injuries</w:t>
      </w:r>
      <w:r>
        <w:t>.</w:t>
      </w:r>
    </w:p>
    <w:p w14:paraId="3E33B984" w14:textId="77777777" w:rsidR="005F654C" w:rsidRDefault="005F654C" w:rsidP="00EB63FB">
      <w:pPr>
        <w:ind w:firstLine="0"/>
        <w:jc w:val="left"/>
        <w:rPr>
          <w:b/>
          <w:bCs/>
          <w:i/>
          <w:iCs/>
        </w:rPr>
      </w:pPr>
      <w:r w:rsidRPr="00A75981">
        <w:rPr>
          <w:b/>
          <w:bCs/>
          <w:i/>
          <w:iCs/>
        </w:rPr>
        <w:t>Marked lane (1 if the marked lane is present, 0 otherwise) [O]</w:t>
      </w:r>
    </w:p>
    <w:p w14:paraId="6160CE2C" w14:textId="0669A3DF" w:rsidR="005F654C" w:rsidRDefault="005F654C" w:rsidP="005F654C">
      <w:pPr>
        <w:pStyle w:val="Body"/>
      </w:pPr>
      <w:r w:rsidRPr="00EB6AA0">
        <w:t>The variable “</w:t>
      </w:r>
      <w:proofErr w:type="gramStart"/>
      <w:r w:rsidRPr="00EB6AA0">
        <w:t>Marked lane</w:t>
      </w:r>
      <w:proofErr w:type="gramEnd"/>
      <w:r w:rsidRPr="00EB6AA0">
        <w:t xml:space="preserve"> present” was associated with reduced injury severity across multiple clusters, as evidenced by negative coefficients in Cluster-1 (RPLHM: -0.643), Cluster-2 (RPLHM: -0.509), and Cluster-3 (RPLHM: -0.455)</w:t>
      </w:r>
      <w:r w:rsidR="00594722">
        <w:t xml:space="preserve"> (see </w:t>
      </w:r>
      <w:r w:rsidR="00594722">
        <w:fldChar w:fldCharType="begin"/>
      </w:r>
      <w:r w:rsidR="00594722">
        <w:instrText xml:space="preserve"> REF _Ref201159831 \h </w:instrText>
      </w:r>
      <w:r w:rsidR="00594722">
        <w:fldChar w:fldCharType="separate"/>
      </w:r>
      <w:r w:rsidR="00FC2C02" w:rsidRPr="005C4B75">
        <w:t xml:space="preserve">Table </w:t>
      </w:r>
      <w:r w:rsidR="00FC2C02">
        <w:rPr>
          <w:noProof/>
        </w:rPr>
        <w:t>5</w:t>
      </w:r>
      <w:r w:rsidR="00FC2C02">
        <w:t>.</w:t>
      </w:r>
      <w:r w:rsidR="00FC2C02">
        <w:rPr>
          <w:noProof/>
        </w:rPr>
        <w:t>3</w:t>
      </w:r>
      <w:r w:rsidR="00594722">
        <w:fldChar w:fldCharType="end"/>
      </w:r>
      <w:r w:rsidR="00594722">
        <w:t>)</w:t>
      </w:r>
      <w:r w:rsidRPr="00EB6AA0">
        <w:t xml:space="preserve">. These findings suggest </w:t>
      </w:r>
      <w:r w:rsidRPr="00EB6AA0">
        <w:lastRenderedPageBreak/>
        <w:t>that the presence of marked lanes may contribute to lower crash severity among motorcyclists on rural undivided highways, possibly by providing clearer roadway guidance and improving traffic organization</w:t>
      </w:r>
      <w:r w:rsidR="00B1342B">
        <w:t xml:space="preserve"> </w:t>
      </w:r>
      <w:r w:rsidR="00B1342B">
        <w:fldChar w:fldCharType="begin"/>
      </w:r>
      <w:r w:rsidR="00B1342B">
        <w:instrText xml:space="preserve"> ADDIN ZOTERO_ITEM CSL_CITATION {"citationID":"SeOITzIc","properties":{"formattedCitation":"(Jafari et al., 2025c)","plainCitation":"(Jafari et al., 2025c)","noteIndex":0},"citationItems":[{"id":"Y9kfNS0C/YwGZWaym","uris":["http://zotero.org/users/local/tRse9lzW/items/87Y3NE2T"],"itemData":{"id":"Y9kfNS0C/YwGZWaym","type":"article-journal","container-title":"Scientific Reports","issue":"1","note":"publisher: Nature Publishing Group UK London","page":"13110","source":"Google Scholar","title":"Assessing motorcyclist injury severity on curved road segments with temporal dynamics and unobserved heterogeneity","volume":"15","author":[{"family":"Jafari","given":"Monire"},{"family":"Starewich","given":"Michael"},{"family":"Hossain","given":"Ahmed"},{"family":"Barua","given":"Swastika"},{"family":"Alnawmasi","given":"Nawaf"},{"family":"Ye","given":"Xinyue"},{"family":"Das","given":"Subasish"}],"issued":{"date-parts":[["2025"]]}}}],"schema":"https://github.com/citation-style-language/schema/raw/master/csl-citation.json"} </w:instrText>
      </w:r>
      <w:r w:rsidR="00B1342B">
        <w:fldChar w:fldCharType="separate"/>
      </w:r>
      <w:r w:rsidR="00B1342B" w:rsidRPr="00B1342B">
        <w:t>(Jafari et al., 2025c)</w:t>
      </w:r>
      <w:r w:rsidR="00B1342B">
        <w:fldChar w:fldCharType="end"/>
      </w:r>
      <w:r w:rsidRPr="00EB6AA0">
        <w:t>. The marginal effects</w:t>
      </w:r>
      <w:r w:rsidR="00454775">
        <w:t xml:space="preserve"> as shown in </w:t>
      </w:r>
      <w:r w:rsidR="00F10E0E">
        <w:fldChar w:fldCharType="begin"/>
      </w:r>
      <w:r w:rsidR="00F10E0E">
        <w:instrText xml:space="preserve"> REF _Ref201160732 \h </w:instrText>
      </w:r>
      <w:r w:rsidR="00F10E0E">
        <w:fldChar w:fldCharType="separate"/>
      </w:r>
      <w:r w:rsidR="00FC2C02" w:rsidRPr="000C7158">
        <w:t xml:space="preserve">Figure </w:t>
      </w:r>
      <w:r w:rsidR="00FC2C02">
        <w:rPr>
          <w:noProof/>
        </w:rPr>
        <w:t>5</w:t>
      </w:r>
      <w:r w:rsidR="00FC2C02">
        <w:t>.</w:t>
      </w:r>
      <w:r w:rsidR="00FC2C02">
        <w:rPr>
          <w:noProof/>
        </w:rPr>
        <w:t>11</w:t>
      </w:r>
      <w:r w:rsidR="00F10E0E">
        <w:fldChar w:fldCharType="end"/>
      </w:r>
      <w:r w:rsidRPr="00EB6AA0">
        <w:t xml:space="preserve"> for stop, yield, or warning signs, which may co-occur with marked lanes, showed that in Cluster-2, the presence of such signage slightly increased the probability of KA injuries by 0.0049, but decreased the likelihood of BC and O injuries by -0.0038 and -0.0011, respectively</w:t>
      </w:r>
      <w:r w:rsidR="007B489F">
        <w:t xml:space="preserve"> (see </w:t>
      </w:r>
      <w:r w:rsidR="007B489F">
        <w:fldChar w:fldCharType="begin"/>
      </w:r>
      <w:r w:rsidR="007B489F">
        <w:instrText xml:space="preserve"> REF _Ref201160005 \h </w:instrText>
      </w:r>
      <w:r w:rsidR="007B489F">
        <w:fldChar w:fldCharType="separate"/>
      </w:r>
      <w:r w:rsidR="00FC2C02" w:rsidRPr="005C4B75">
        <w:t xml:space="preserve">Table </w:t>
      </w:r>
      <w:r w:rsidR="00FC2C02">
        <w:rPr>
          <w:noProof/>
        </w:rPr>
        <w:t>5</w:t>
      </w:r>
      <w:r w:rsidR="00FC2C02">
        <w:t>.</w:t>
      </w:r>
      <w:r w:rsidR="00FC2C02">
        <w:rPr>
          <w:noProof/>
        </w:rPr>
        <w:t>4</w:t>
      </w:r>
      <w:r w:rsidR="007B489F">
        <w:fldChar w:fldCharType="end"/>
      </w:r>
      <w:r w:rsidR="007B489F">
        <w:t>)</w:t>
      </w:r>
      <w:r w:rsidRPr="00EB6AA0">
        <w:t xml:space="preserve">. In Cluster-4, </w:t>
      </w:r>
      <w:proofErr w:type="gramStart"/>
      <w:r w:rsidRPr="00EB6AA0">
        <w:t>signage</w:t>
      </w:r>
      <w:proofErr w:type="gramEnd"/>
      <w:r w:rsidRPr="00EB6AA0">
        <w:t xml:space="preserve"> presence led to a more notable increase in severe injury probability (KA: 0.0569) and decreases in both moderate (-0.0312) and minor (-0.0257) injuries.</w:t>
      </w:r>
    </w:p>
    <w:p w14:paraId="022C996D" w14:textId="543A4C24" w:rsidR="005E0B59" w:rsidRPr="005E0B59" w:rsidRDefault="005E0B59" w:rsidP="005E0B59">
      <w:pPr>
        <w:pStyle w:val="Body"/>
        <w:ind w:firstLine="0"/>
        <w:rPr>
          <w:b/>
          <w:bCs/>
          <w:i/>
          <w:iCs/>
        </w:rPr>
      </w:pPr>
      <w:r w:rsidRPr="005E0B59">
        <w:rPr>
          <w:b/>
          <w:bCs/>
          <w:i/>
          <w:iCs/>
          <w:noProof/>
        </w:rPr>
        <w:drawing>
          <wp:inline distT="0" distB="0" distL="0" distR="0" wp14:anchorId="4520460F" wp14:editId="1759345B">
            <wp:extent cx="5733415" cy="2867025"/>
            <wp:effectExtent l="0" t="0" r="635" b="9525"/>
            <wp:docPr id="8045334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2867025"/>
                    </a:xfrm>
                    <a:prstGeom prst="rect">
                      <a:avLst/>
                    </a:prstGeom>
                    <a:noFill/>
                    <a:ln>
                      <a:noFill/>
                    </a:ln>
                  </pic:spPr>
                </pic:pic>
              </a:graphicData>
            </a:graphic>
          </wp:inline>
        </w:drawing>
      </w:r>
    </w:p>
    <w:p w14:paraId="49E0127C" w14:textId="18EA8E7E" w:rsidR="005E0B59" w:rsidRPr="005E0B59" w:rsidRDefault="005E0B59" w:rsidP="005E0B59">
      <w:pPr>
        <w:pStyle w:val="Caption"/>
      </w:pPr>
      <w:bookmarkStart w:id="119" w:name="_Ref201160732"/>
      <w:bookmarkStart w:id="120" w:name="_Toc201326505"/>
      <w:r w:rsidRPr="000C7158">
        <w:t xml:space="preserve">Figure </w:t>
      </w:r>
      <w:fldSimple w:instr=" STYLEREF 1 \s ">
        <w:r w:rsidR="00FC2C02">
          <w:rPr>
            <w:noProof/>
          </w:rPr>
          <w:t>5</w:t>
        </w:r>
      </w:fldSimple>
      <w:r w:rsidR="00A61A7D">
        <w:t>.</w:t>
      </w:r>
      <w:fldSimple w:instr=" SEQ Figure \* ARABIC \s 1 ">
        <w:r w:rsidR="00FC2C02">
          <w:rPr>
            <w:noProof/>
          </w:rPr>
          <w:t>11</w:t>
        </w:r>
      </w:fldSimple>
      <w:bookmarkEnd w:id="119"/>
      <w:r w:rsidRPr="000C7158">
        <w:t xml:space="preserve">. </w:t>
      </w:r>
      <w:r>
        <w:t>M</w:t>
      </w:r>
      <w:r w:rsidRPr="000C7158">
        <w:t xml:space="preserve">arginal effects of the variable </w:t>
      </w:r>
      <w:r>
        <w:t>marked lane</w:t>
      </w:r>
      <w:bookmarkEnd w:id="120"/>
    </w:p>
    <w:p w14:paraId="59D26A4A" w14:textId="77777777" w:rsidR="005F654C" w:rsidRPr="00EB6AA0" w:rsidRDefault="005F654C" w:rsidP="00EB63FB">
      <w:pPr>
        <w:ind w:firstLine="0"/>
        <w:jc w:val="left"/>
        <w:rPr>
          <w:b/>
          <w:bCs/>
          <w:i/>
          <w:iCs/>
        </w:rPr>
      </w:pPr>
      <w:r w:rsidRPr="00EB6AA0">
        <w:rPr>
          <w:b/>
          <w:bCs/>
          <w:i/>
          <w:iCs/>
        </w:rPr>
        <w:t xml:space="preserve">Stop or yield or warning sign (1 if stop/yield/warning signs are present, 0 </w:t>
      </w:r>
      <w:proofErr w:type="gramStart"/>
      <w:r w:rsidRPr="00EB6AA0">
        <w:rPr>
          <w:b/>
          <w:bCs/>
          <w:i/>
          <w:iCs/>
        </w:rPr>
        <w:t>otherwise)  [</w:t>
      </w:r>
      <w:proofErr w:type="gramEnd"/>
      <w:r w:rsidRPr="00EB6AA0">
        <w:rPr>
          <w:b/>
          <w:bCs/>
          <w:i/>
          <w:iCs/>
        </w:rPr>
        <w:t>KA]</w:t>
      </w:r>
    </w:p>
    <w:p w14:paraId="78447FD5" w14:textId="3671B3C4" w:rsidR="005F654C" w:rsidRDefault="005F654C" w:rsidP="005F654C">
      <w:pPr>
        <w:pStyle w:val="Body"/>
      </w:pPr>
      <w:r w:rsidRPr="00800665">
        <w:t>The variable “Stop or yield or warning sign present” was associated with increased crash severity in certain clusters, as reflected by positive coefficients in Cluster-2 (RPLHM: 0.249) and Cluster-4 (MNL: 0.279)</w:t>
      </w:r>
      <w:r w:rsidR="00594722">
        <w:t xml:space="preserve"> (see </w:t>
      </w:r>
      <w:r w:rsidR="00594722">
        <w:fldChar w:fldCharType="begin"/>
      </w:r>
      <w:r w:rsidR="00594722">
        <w:instrText xml:space="preserve"> REF _Ref201159831 \h </w:instrText>
      </w:r>
      <w:r w:rsidR="00594722">
        <w:fldChar w:fldCharType="separate"/>
      </w:r>
      <w:r w:rsidR="00FC2C02" w:rsidRPr="005C4B75">
        <w:t xml:space="preserve">Table </w:t>
      </w:r>
      <w:r w:rsidR="00FC2C02">
        <w:rPr>
          <w:noProof/>
        </w:rPr>
        <w:t>5</w:t>
      </w:r>
      <w:r w:rsidR="00FC2C02">
        <w:t>.</w:t>
      </w:r>
      <w:r w:rsidR="00FC2C02">
        <w:rPr>
          <w:noProof/>
        </w:rPr>
        <w:t>3</w:t>
      </w:r>
      <w:r w:rsidR="00594722">
        <w:fldChar w:fldCharType="end"/>
      </w:r>
      <w:r w:rsidR="00594722">
        <w:t>)</w:t>
      </w:r>
      <w:r w:rsidRPr="00800665">
        <w:t xml:space="preserve">. These results suggest that the presence of regulatory or warning signs at crash locations may be linked to elevated injury severity for motorcyclists, potentially due to abrupt maneuvers, </w:t>
      </w:r>
      <w:proofErr w:type="gramStart"/>
      <w:r w:rsidRPr="00800665">
        <w:t>last-moment</w:t>
      </w:r>
      <w:proofErr w:type="gramEnd"/>
      <w:r w:rsidRPr="00800665">
        <w:t xml:space="preserve"> stops, or misjudgment of road conditions at these sites. Marginal effect analysis further revealed that in Cluster-2, the </w:t>
      </w:r>
      <w:r w:rsidRPr="00800665">
        <w:lastRenderedPageBreak/>
        <w:t>presence of such signage slightly increased the probability of KA injuries by 0.0049, while reducing BC and O injuries by -0.0038 and -0.0011, respectively</w:t>
      </w:r>
      <w:r w:rsidR="007B489F">
        <w:t xml:space="preserve"> (see </w:t>
      </w:r>
      <w:r w:rsidR="007B489F">
        <w:fldChar w:fldCharType="begin"/>
      </w:r>
      <w:r w:rsidR="007B489F">
        <w:instrText xml:space="preserve"> REF _Ref201160005 \h </w:instrText>
      </w:r>
      <w:r w:rsidR="007B489F">
        <w:fldChar w:fldCharType="separate"/>
      </w:r>
      <w:r w:rsidR="00FC2C02" w:rsidRPr="005C4B75">
        <w:t xml:space="preserve">Table </w:t>
      </w:r>
      <w:r w:rsidR="00FC2C02">
        <w:rPr>
          <w:noProof/>
        </w:rPr>
        <w:t>5</w:t>
      </w:r>
      <w:r w:rsidR="00FC2C02">
        <w:t>.</w:t>
      </w:r>
      <w:r w:rsidR="00FC2C02">
        <w:rPr>
          <w:noProof/>
        </w:rPr>
        <w:t>4</w:t>
      </w:r>
      <w:r w:rsidR="007B489F">
        <w:fldChar w:fldCharType="end"/>
      </w:r>
      <w:r w:rsidR="007B489F">
        <w:t>)</w:t>
      </w:r>
      <w:r w:rsidRPr="00800665">
        <w:t>. In Cluster-4, this pattern was even more pronounced, with a notable increase in the probability of severe injuries (KA: 0.0569) and reductions in moderate (-0.0312) and minor (-0.0257) injuries.</w:t>
      </w:r>
    </w:p>
    <w:p w14:paraId="76E8FE3E" w14:textId="77777777" w:rsidR="005F654C" w:rsidRDefault="005F654C" w:rsidP="00F07BF0">
      <w:pPr>
        <w:pStyle w:val="Heading3"/>
      </w:pPr>
      <w:bookmarkStart w:id="121" w:name="_Toc201217860"/>
      <w:r w:rsidRPr="00BE53DE">
        <w:t>Roadway Characteristics</w:t>
      </w:r>
      <w:bookmarkEnd w:id="121"/>
    </w:p>
    <w:p w14:paraId="636E9811" w14:textId="77777777" w:rsidR="005F654C" w:rsidRPr="00EB63FB" w:rsidRDefault="005F654C" w:rsidP="00EB63FB">
      <w:pPr>
        <w:ind w:firstLine="0"/>
        <w:jc w:val="left"/>
        <w:rPr>
          <w:b/>
          <w:bCs/>
          <w:i/>
          <w:iCs/>
        </w:rPr>
      </w:pPr>
      <w:r w:rsidRPr="00EB63FB">
        <w:rPr>
          <w:b/>
          <w:bCs/>
          <w:i/>
          <w:iCs/>
        </w:rPr>
        <w:t xml:space="preserve">Curve grade (1 if the roadway alignment is </w:t>
      </w:r>
      <w:proofErr w:type="gramStart"/>
      <w:r w:rsidRPr="00EB63FB">
        <w:rPr>
          <w:b/>
          <w:bCs/>
          <w:i/>
          <w:iCs/>
        </w:rPr>
        <w:t>curve</w:t>
      </w:r>
      <w:proofErr w:type="gramEnd"/>
      <w:r w:rsidRPr="00EB63FB">
        <w:rPr>
          <w:b/>
          <w:bCs/>
          <w:i/>
          <w:iCs/>
        </w:rPr>
        <w:t xml:space="preserve"> and graded, 0 otherwise) [O]</w:t>
      </w:r>
    </w:p>
    <w:p w14:paraId="24CCB4A5" w14:textId="040207E9" w:rsidR="005F654C" w:rsidRDefault="005F654C" w:rsidP="005F654C">
      <w:pPr>
        <w:pStyle w:val="Body"/>
      </w:pPr>
      <w:r w:rsidRPr="00896D04">
        <w:t>The variable “Curve grade” was associated with crash severity in opposite directions across clusters, as reflected by a positive coefficient in Cluster-1 (RPLHM: 0.582) and a negative coefficient in Cluster-2 (RPLHM: -0.584)</w:t>
      </w:r>
      <w:r w:rsidR="00594722">
        <w:t xml:space="preserve"> (see </w:t>
      </w:r>
      <w:r w:rsidR="00594722">
        <w:fldChar w:fldCharType="begin"/>
      </w:r>
      <w:r w:rsidR="00594722">
        <w:instrText xml:space="preserve"> REF _Ref201159831 \h </w:instrText>
      </w:r>
      <w:r w:rsidR="00594722">
        <w:fldChar w:fldCharType="separate"/>
      </w:r>
      <w:r w:rsidR="00FC2C02" w:rsidRPr="005C4B75">
        <w:t xml:space="preserve">Table </w:t>
      </w:r>
      <w:r w:rsidR="00FC2C02">
        <w:rPr>
          <w:noProof/>
        </w:rPr>
        <w:t>5</w:t>
      </w:r>
      <w:r w:rsidR="00FC2C02">
        <w:t>.</w:t>
      </w:r>
      <w:r w:rsidR="00FC2C02">
        <w:rPr>
          <w:noProof/>
        </w:rPr>
        <w:t>3</w:t>
      </w:r>
      <w:r w:rsidR="00594722">
        <w:fldChar w:fldCharType="end"/>
      </w:r>
      <w:r w:rsidR="00594722">
        <w:t>)</w:t>
      </w:r>
      <w:r w:rsidRPr="00896D04">
        <w:t>. These results suggest that curved and graded road segments may be linked to elevated injury severity for motorcyclists in some settings</w:t>
      </w:r>
      <w:r w:rsidR="00F0205A">
        <w:t xml:space="preserve"> </w:t>
      </w:r>
      <w:r w:rsidRPr="00896D04">
        <w:t>possibly due to increased difficulty in handling and a higher risk of losing control</w:t>
      </w:r>
      <w:r w:rsidR="00F0205A">
        <w:t xml:space="preserve"> </w:t>
      </w:r>
      <w:r w:rsidRPr="00896D04">
        <w:t>while in other contexts, curves may encourage lower speeds and more cautious riding, thus reducing injury severity</w:t>
      </w:r>
      <w:r w:rsidR="00F0205A">
        <w:t xml:space="preserve"> </w:t>
      </w:r>
      <w:r w:rsidR="00F0205A">
        <w:fldChar w:fldCharType="begin"/>
      </w:r>
      <w:r w:rsidR="00F0205A">
        <w:instrText xml:space="preserve"> ADDIN ZOTERO_ITEM CSL_CITATION {"citationID":"VWwbKbjT","properties":{"formattedCitation":"(Ye et al., 2025)","plainCitation":"(Ye et al., 2025)","noteIndex":0},"citationItems":[{"id":16903,"uris":["http://zotero.org/users/local/k5FoHtsJ/items/M77H9KR7"],"itemData":{"id":16903,"type":"article-journal","abstract":"Motorcyclist non-violation (MN-V) crashes were confirmed to be more closely associated with roadway and environmental factors. However, limited studies have explored how these determinants affect injury severity in MN-V crashes. Using motorcycle crash data from Xi’an, China, this study developed multiple random parameters logit models, incorporating heterogeneity in means and variances for investigating the impact of risk determinants on the injury severities sustained by motorcyclists involved in MN-V crashes. An overall temporal instability in the injury severity determinants was revealed via likelihood ratio tests. Several factors were observed to increase the likelihood of severe injuries, including old (age &gt;55), collision with heavy vehicles, head-on collision, curves, dry road surfaces, and holidays. Additionally, unfavorable riding conditions were demonstrated to decrease the probability of severe injuries, which was attributed to the riders’ risk compensation mechanism in adverse conditions. This study provides new insights into the mechanism of motorcyclist injury severity in MN-V crashes.","container-title":"Transportation Letters","DOI":"10.1080/19427867.2025.2474317","ISSN":"1942-7867","issue":"0","note":"publisher: Taylor &amp; Francis\n_eprint: https://doi.org/10.1080/19427867.2025.2474317","page":"1-12","source":"Taylor and Francis+NEJM","title":"Exploring determinants of motorcyclist non-violation crash injury severities on suburban roads of China: a random parameter logit model with heterogeneity in means and variances","title-short":"Exploring determinants of motorcyclist non-violation crash injury severities on suburban roads of China","volume":"0","author":[{"family":"Ye","given":"Yuntao"},{"family":"He","given":"Jie"},{"family":"Yan","given":"Xintong"},{"family":"Wang","given":"Chenwei"},{"family":"Qin","given":"Pengcheng"}],"issued":{"date-parts":[["2025"]]}}}],"schema":"https://github.com/citation-style-language/schema/raw/master/csl-citation.json"} </w:instrText>
      </w:r>
      <w:r w:rsidR="00F0205A">
        <w:fldChar w:fldCharType="separate"/>
      </w:r>
      <w:r w:rsidR="00F0205A" w:rsidRPr="00F0205A">
        <w:t>(Ye et al., 2025)</w:t>
      </w:r>
      <w:r w:rsidR="00F0205A">
        <w:fldChar w:fldCharType="end"/>
      </w:r>
      <w:r w:rsidRPr="00896D04">
        <w:t xml:space="preserve">. Marginal effect analysis </w:t>
      </w:r>
      <w:r w:rsidR="000605C4">
        <w:t xml:space="preserve">as shown in </w:t>
      </w:r>
      <w:r w:rsidR="000605C4">
        <w:fldChar w:fldCharType="begin"/>
      </w:r>
      <w:r w:rsidR="000605C4">
        <w:instrText xml:space="preserve"> REF _Ref201160773 \h </w:instrText>
      </w:r>
      <w:r w:rsidR="000605C4">
        <w:fldChar w:fldCharType="separate"/>
      </w:r>
      <w:r w:rsidR="00FC2C02" w:rsidRPr="000C7158">
        <w:t xml:space="preserve">Figure </w:t>
      </w:r>
      <w:r w:rsidR="00FC2C02">
        <w:rPr>
          <w:noProof/>
        </w:rPr>
        <w:t>5</w:t>
      </w:r>
      <w:r w:rsidR="00FC2C02">
        <w:t>.</w:t>
      </w:r>
      <w:r w:rsidR="00FC2C02">
        <w:rPr>
          <w:noProof/>
        </w:rPr>
        <w:t>12</w:t>
      </w:r>
      <w:r w:rsidR="000605C4">
        <w:fldChar w:fldCharType="end"/>
      </w:r>
      <w:r w:rsidR="000605C4">
        <w:t xml:space="preserve"> </w:t>
      </w:r>
      <w:r w:rsidRPr="00896D04">
        <w:t>further revealed that in Cluster-1, crashes on curves resulted in very small decreases in the probabilities of severe (KA: -0.0015) and moderate (BC: -0.0017) injuries, but a slight increase in minor injuries (O: 0.0032)</w:t>
      </w:r>
      <w:r w:rsidR="007B489F">
        <w:t xml:space="preserve"> (see </w:t>
      </w:r>
      <w:r w:rsidR="007B489F">
        <w:fldChar w:fldCharType="begin"/>
      </w:r>
      <w:r w:rsidR="007B489F">
        <w:instrText xml:space="preserve"> REF _Ref201160005 \h </w:instrText>
      </w:r>
      <w:r w:rsidR="007B489F">
        <w:fldChar w:fldCharType="separate"/>
      </w:r>
      <w:r w:rsidR="00FC2C02" w:rsidRPr="005C4B75">
        <w:t xml:space="preserve">Table </w:t>
      </w:r>
      <w:r w:rsidR="00FC2C02">
        <w:rPr>
          <w:noProof/>
        </w:rPr>
        <w:t>5</w:t>
      </w:r>
      <w:r w:rsidR="00FC2C02">
        <w:t>.</w:t>
      </w:r>
      <w:r w:rsidR="00FC2C02">
        <w:rPr>
          <w:noProof/>
        </w:rPr>
        <w:t>4</w:t>
      </w:r>
      <w:r w:rsidR="007B489F">
        <w:fldChar w:fldCharType="end"/>
      </w:r>
      <w:r w:rsidR="007B489F">
        <w:t>)</w:t>
      </w:r>
      <w:r w:rsidRPr="00896D04">
        <w:t>. In Cluster-2, the pattern was reversed, with curves associated with a slight increase in severe (KA: 0.0054) and moderate injuries (BC: 0.0036), and a reduction in minor injuries (O: -0.0090).</w:t>
      </w:r>
    </w:p>
    <w:p w14:paraId="48DBC397" w14:textId="13EEBC1D" w:rsidR="005610C3" w:rsidRPr="005610C3" w:rsidRDefault="005610C3" w:rsidP="005610C3">
      <w:pPr>
        <w:pStyle w:val="Body"/>
        <w:ind w:firstLine="0"/>
      </w:pPr>
      <w:r w:rsidRPr="005610C3">
        <w:rPr>
          <w:noProof/>
        </w:rPr>
        <w:lastRenderedPageBreak/>
        <w:drawing>
          <wp:inline distT="0" distB="0" distL="0" distR="0" wp14:anchorId="528163BA" wp14:editId="09765196">
            <wp:extent cx="5733415" cy="2867025"/>
            <wp:effectExtent l="0" t="0" r="635" b="9525"/>
            <wp:docPr id="29800149" name="Picture 10" descr="A graph showing a number of clus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0149" name="Picture 10" descr="A graph showing a number of clusters&#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3415" cy="2867025"/>
                    </a:xfrm>
                    <a:prstGeom prst="rect">
                      <a:avLst/>
                    </a:prstGeom>
                    <a:noFill/>
                    <a:ln>
                      <a:noFill/>
                    </a:ln>
                  </pic:spPr>
                </pic:pic>
              </a:graphicData>
            </a:graphic>
          </wp:inline>
        </w:drawing>
      </w:r>
    </w:p>
    <w:p w14:paraId="7AB87A05" w14:textId="26A27C52" w:rsidR="005610C3" w:rsidRDefault="005610C3" w:rsidP="005610C3">
      <w:pPr>
        <w:pStyle w:val="Caption"/>
      </w:pPr>
      <w:bookmarkStart w:id="122" w:name="_Ref201160773"/>
      <w:bookmarkStart w:id="123" w:name="_Toc201326506"/>
      <w:r w:rsidRPr="000C7158">
        <w:t xml:space="preserve">Figure </w:t>
      </w:r>
      <w:fldSimple w:instr=" STYLEREF 1 \s ">
        <w:r w:rsidR="00FC2C02">
          <w:rPr>
            <w:noProof/>
          </w:rPr>
          <w:t>5</w:t>
        </w:r>
      </w:fldSimple>
      <w:r w:rsidR="00A61A7D">
        <w:t>.</w:t>
      </w:r>
      <w:fldSimple w:instr=" SEQ Figure \* ARABIC \s 1 ">
        <w:r w:rsidR="00FC2C02">
          <w:rPr>
            <w:noProof/>
          </w:rPr>
          <w:t>12</w:t>
        </w:r>
      </w:fldSimple>
      <w:bookmarkEnd w:id="122"/>
      <w:r w:rsidRPr="000C7158">
        <w:t xml:space="preserve">. </w:t>
      </w:r>
      <w:r>
        <w:t>M</w:t>
      </w:r>
      <w:r w:rsidRPr="000C7158">
        <w:t xml:space="preserve">arginal effects of the variable </w:t>
      </w:r>
      <w:proofErr w:type="gramStart"/>
      <w:r>
        <w:t>curve graded</w:t>
      </w:r>
      <w:proofErr w:type="gramEnd"/>
      <w:r>
        <w:t xml:space="preserve"> roadway</w:t>
      </w:r>
      <w:bookmarkEnd w:id="123"/>
    </w:p>
    <w:p w14:paraId="5C3AEA11" w14:textId="77777777" w:rsidR="005F654C" w:rsidRPr="009F1EEC" w:rsidRDefault="005F654C" w:rsidP="00EB63FB">
      <w:pPr>
        <w:ind w:firstLine="0"/>
        <w:jc w:val="left"/>
        <w:rPr>
          <w:b/>
          <w:bCs/>
          <w:i/>
          <w:iCs/>
        </w:rPr>
      </w:pPr>
      <w:r w:rsidRPr="009F1EEC">
        <w:rPr>
          <w:b/>
          <w:bCs/>
          <w:i/>
          <w:iCs/>
        </w:rPr>
        <w:t xml:space="preserve">Straight level (1 if the roadway alignment is straight and leveled, 0 </w:t>
      </w:r>
      <w:proofErr w:type="gramStart"/>
      <w:r w:rsidRPr="009F1EEC">
        <w:rPr>
          <w:b/>
          <w:bCs/>
          <w:i/>
          <w:iCs/>
        </w:rPr>
        <w:t>otherwise)  [</w:t>
      </w:r>
      <w:proofErr w:type="gramEnd"/>
      <w:r w:rsidRPr="009F1EEC">
        <w:rPr>
          <w:b/>
          <w:bCs/>
          <w:i/>
          <w:iCs/>
        </w:rPr>
        <w:t>KA]</w:t>
      </w:r>
    </w:p>
    <w:p w14:paraId="5B327CFE" w14:textId="3F056263" w:rsidR="005F654C" w:rsidRDefault="005F654C" w:rsidP="005F654C">
      <w:pPr>
        <w:pStyle w:val="Body"/>
      </w:pPr>
      <w:r w:rsidRPr="009F1EEC">
        <w:t>The variable “Straight level” was associated with increased crash severity in Cluster-1 (RPLHM: 0.549), indicating that crashes on straight and level road segments may result in more severe injuries for motorcyclists</w:t>
      </w:r>
      <w:r w:rsidR="00594722">
        <w:t xml:space="preserve"> (see </w:t>
      </w:r>
      <w:r w:rsidR="00594722">
        <w:fldChar w:fldCharType="begin"/>
      </w:r>
      <w:r w:rsidR="00594722">
        <w:instrText xml:space="preserve"> REF _Ref201159831 \h </w:instrText>
      </w:r>
      <w:r w:rsidR="00594722">
        <w:fldChar w:fldCharType="separate"/>
      </w:r>
      <w:r w:rsidR="00FC2C02" w:rsidRPr="005C4B75">
        <w:t xml:space="preserve">Table </w:t>
      </w:r>
      <w:r w:rsidR="00FC2C02">
        <w:rPr>
          <w:noProof/>
        </w:rPr>
        <w:t>5</w:t>
      </w:r>
      <w:r w:rsidR="00FC2C02">
        <w:t>.</w:t>
      </w:r>
      <w:r w:rsidR="00FC2C02">
        <w:rPr>
          <w:noProof/>
        </w:rPr>
        <w:t>3</w:t>
      </w:r>
      <w:r w:rsidR="00594722">
        <w:fldChar w:fldCharType="end"/>
      </w:r>
      <w:r w:rsidR="00594722">
        <w:t>)</w:t>
      </w:r>
      <w:r w:rsidRPr="009F1EEC">
        <w:t xml:space="preserve">. This could be related to higher typical travel speeds or overconfidence leading to riskier riding </w:t>
      </w:r>
      <w:proofErr w:type="gramStart"/>
      <w:r w:rsidRPr="009F1EEC">
        <w:t>behaviors on</w:t>
      </w:r>
      <w:proofErr w:type="gramEnd"/>
      <w:r w:rsidRPr="009F1EEC">
        <w:t xml:space="preserve"> straightaways. Marginal effect analysis showed that the presence of straight and level alignment in Cluster-1 substantially increased the probability of severe injuries (KA: 0.0559)</w:t>
      </w:r>
      <w:r w:rsidR="007E1ADB">
        <w:t xml:space="preserve"> (see </w:t>
      </w:r>
      <w:r w:rsidR="007E1ADB">
        <w:fldChar w:fldCharType="begin"/>
      </w:r>
      <w:r w:rsidR="007E1ADB">
        <w:instrText xml:space="preserve"> REF _Ref201160005 \h </w:instrText>
      </w:r>
      <w:r w:rsidR="007E1ADB">
        <w:fldChar w:fldCharType="separate"/>
      </w:r>
      <w:r w:rsidR="00FC2C02" w:rsidRPr="005C4B75">
        <w:t xml:space="preserve">Table </w:t>
      </w:r>
      <w:r w:rsidR="00FC2C02">
        <w:rPr>
          <w:noProof/>
        </w:rPr>
        <w:t>5</w:t>
      </w:r>
      <w:r w:rsidR="00FC2C02">
        <w:t>.</w:t>
      </w:r>
      <w:r w:rsidR="00FC2C02">
        <w:rPr>
          <w:noProof/>
        </w:rPr>
        <w:t>4</w:t>
      </w:r>
      <w:r w:rsidR="007E1ADB">
        <w:fldChar w:fldCharType="end"/>
      </w:r>
      <w:r w:rsidR="007E1ADB">
        <w:t>)</w:t>
      </w:r>
      <w:r w:rsidRPr="009F1EEC">
        <w:t>, while reducing the likelihood of moderate (BC: -0.0383) and minor (O: -0.0176) injuries.</w:t>
      </w:r>
      <w:r w:rsidR="00677127">
        <w:t xml:space="preserve"> These findings are found in line with the study of </w:t>
      </w:r>
      <w:r w:rsidR="00677127">
        <w:fldChar w:fldCharType="begin"/>
      </w:r>
      <w:r w:rsidR="00677127">
        <w:instrText xml:space="preserve"> ADDIN ZOTERO_ITEM CSL_CITATION {"citationID":"vCIOxCSs","properties":{"formattedCitation":"(Jafari et al., 2025a)","plainCitation":"(Jafari et al., 2025a)","noteIndex":0},"citationItems":[{"id":"Y9kfNS0C/Z7odzQii","uris":["http://zotero.org/users/local/tRse9lzW/items/7XG8J6IA"],"itemData":{"id":"Y9kfNS0C/Z7odzQii","type":"article-journal","abstract":"Despite rigorous safety standards, school buses in the United States still experience around 26,000 crashes annually, resulting in approximately 10 fatalities, with a fatality rate persistently static despite advances in vehicle safety. Such crashes often have significant implications, particularly for the young passengers involved. This study utilized a novel approach by analyzing Texas Crash Records Information System (CRIS) data from 2017 to 2022 through a Random Parameter Logit Model with Heterogeneity in Means (RPLHM) and Correlated RPLHM (CRPLHM). This method allows for a detailed examination of unobserved heterogeneity and specific variances within the data, enhancing the understanding of the complex dynamics influencing crash severity. The analysis revealed that crashes on state highways typically presented a lower likelihood of fatal and severe crash outcomes. Additionally, demographic attributes such as age significantly impacted crash outcomes, with middle-aged drivers (25–54) often experiencing less severe injuries. Additionally, driver inattention was associated with an increased occurrence of no-injury crash outcomes. While daylight is associated with less moderate and possible injury crashes, clear weather was associated with higher no-injury crashes. The transferability tests revealed temporal instability in yellow school bus crash severity patterns across 2017–2022. Key variables such as intersections, daylight, and driver characteristics demonstrated varying effects over time. While morning and afternoon crashes increasingly reduced the likelihood of fatal and severe injuries in later years, factors like divided roadways and clear weather saw greater variability in their impact on no-injury and moderate injury outcomes. These findings highlight the importance of year-specific modeling and support data-driven policymaking to improve school bus safety.","container-title":"Accident Analysis &amp; Prevention","DOI":"10.1016/j.aap.2025.108109","ISSN":"0001-4575","journalAbbreviation":"Accident Analysis &amp; Prevention","page":"108109","source":"ScienceDirect","title":"Crash outcomes of yellow school buses: Random parameter and correlated random parameter logit models with heterogeneity in means","title-short":"Crash outcomes of yellow school buses","volume":"219","author":[{"family":"Jafari","given":"Monire"},{"family":"Das","given":"Subasish"},{"family":"Barua","given":"Swastika"},{"family":"Mimi","given":"Mahmuda Sultana"},{"family":"Starewich","given":"Michael"}],"issued":{"date-parts":[["2025",9,1]]}}}],"schema":"https://github.com/citation-style-language/schema/raw/master/csl-citation.json"} </w:instrText>
      </w:r>
      <w:r w:rsidR="00677127">
        <w:fldChar w:fldCharType="separate"/>
      </w:r>
      <w:r w:rsidR="00677127" w:rsidRPr="00677127">
        <w:t>(Jafari et al., 2025a)</w:t>
      </w:r>
      <w:r w:rsidR="00677127">
        <w:fldChar w:fldCharType="end"/>
      </w:r>
      <w:r w:rsidR="00677127">
        <w:t>.</w:t>
      </w:r>
    </w:p>
    <w:p w14:paraId="3AF20EEA" w14:textId="77777777" w:rsidR="005F654C" w:rsidRDefault="005F654C" w:rsidP="00F07BF0">
      <w:pPr>
        <w:pStyle w:val="Heading3"/>
      </w:pPr>
      <w:bookmarkStart w:id="124" w:name="_Toc201217861"/>
      <w:r w:rsidRPr="009A1A19">
        <w:t>Temporal Factors</w:t>
      </w:r>
      <w:bookmarkEnd w:id="124"/>
    </w:p>
    <w:p w14:paraId="7332FD66" w14:textId="77777777" w:rsidR="005F654C" w:rsidRPr="000824C7" w:rsidRDefault="005F654C" w:rsidP="00EB63FB">
      <w:pPr>
        <w:ind w:firstLine="0"/>
        <w:jc w:val="left"/>
        <w:rPr>
          <w:b/>
          <w:bCs/>
          <w:i/>
          <w:iCs/>
        </w:rPr>
      </w:pPr>
      <w:r w:rsidRPr="000824C7">
        <w:rPr>
          <w:b/>
          <w:bCs/>
          <w:i/>
          <w:iCs/>
        </w:rPr>
        <w:t>Afternoon (1 if crash happened in the afternoon, 0 otherwise) [O]</w:t>
      </w:r>
    </w:p>
    <w:p w14:paraId="06301C75" w14:textId="01D6F3D7" w:rsidR="005F654C" w:rsidRDefault="005F654C" w:rsidP="005F654C">
      <w:pPr>
        <w:pStyle w:val="Body"/>
      </w:pPr>
      <w:r w:rsidRPr="00F2323C">
        <w:t>The variable “Afternoon” was associated with reduced crash severity across all clusters, as indicated by consistently negative coefficients in Cluster-1 (RPLHM: -0.373), Cluster-2 (RPLHM: -0.370), and Cluster-3 (RPLHM: -0.393)</w:t>
      </w:r>
      <w:r w:rsidR="00594722">
        <w:t xml:space="preserve"> (see </w:t>
      </w:r>
      <w:r w:rsidR="00594722">
        <w:fldChar w:fldCharType="begin"/>
      </w:r>
      <w:r w:rsidR="00594722">
        <w:instrText xml:space="preserve"> REF _Ref201159831 \h </w:instrText>
      </w:r>
      <w:r w:rsidR="00594722">
        <w:fldChar w:fldCharType="separate"/>
      </w:r>
      <w:r w:rsidR="00FC2C02" w:rsidRPr="005C4B75">
        <w:t xml:space="preserve">Table </w:t>
      </w:r>
      <w:r w:rsidR="00FC2C02">
        <w:rPr>
          <w:noProof/>
        </w:rPr>
        <w:t>5</w:t>
      </w:r>
      <w:r w:rsidR="00FC2C02">
        <w:t>.</w:t>
      </w:r>
      <w:r w:rsidR="00FC2C02">
        <w:rPr>
          <w:noProof/>
        </w:rPr>
        <w:t>3</w:t>
      </w:r>
      <w:r w:rsidR="00594722">
        <w:fldChar w:fldCharType="end"/>
      </w:r>
      <w:r w:rsidR="00594722">
        <w:t>)</w:t>
      </w:r>
      <w:r w:rsidRPr="00F2323C">
        <w:t xml:space="preserve">. This suggests that motorcycle crashes occurring in the afternoon are generally linked to less severe injuries, </w:t>
      </w:r>
      <w:r w:rsidRPr="00F2323C">
        <w:lastRenderedPageBreak/>
        <w:t>potentially due to higher visibility and more stable traffic conditions during this time of day</w:t>
      </w:r>
      <w:r w:rsidR="00677127">
        <w:t xml:space="preserve"> </w:t>
      </w:r>
      <w:r w:rsidR="00677127">
        <w:fldChar w:fldCharType="begin"/>
      </w:r>
      <w:r w:rsidR="00071568">
        <w:instrText xml:space="preserve"> ADDIN ZOTERO_ITEM CSL_CITATION {"citationID":"TyetqoLA","properties":{"formattedCitation":"(Jafari et al., 2025a)","plainCitation":"(Jafari et al., 2025a)","noteIndex":0},"citationItems":[{"id":"Y9kfNS0C/Z7odzQii","uris":["http://zotero.org/users/local/tRse9lzW/items/7XG8J6IA"],"itemData":{"id":"Y9kfNS0C/Z7odzQii","type":"article-journal","abstract":"Despite rigorous safety standards, school buses in the United States still experience around 26,000 crashes annually, resulting in approximately 10 fatalities, with a fatality rate persistently static despite advances in vehicle safety. Such crashes often have significant implications, particularly for the young passengers involved. This study utilized a novel approach by analyzing Texas Crash Records Information System (CRIS) data from 2017 to 2022 through a Random Parameter Logit Model with Heterogeneity in Means (RPLHM) and Correlated RPLHM (CRPLHM). This method allows for a detailed examination of unobserved heterogeneity and specific variances within the data, enhancing the understanding of the complex dynamics influencing crash severity. The analysis revealed that crashes on state highways typically presented a lower likelihood of fatal and severe crash outcomes. Additionally, demographic attributes such as age significantly impacted crash outcomes, with middle-aged drivers (25–54) often experiencing less severe injuries. Additionally, driver inattention was associated with an increased occurrence of no-injury crash outcomes. While daylight is associated with less moderate and possible injury crashes, clear weather was associated with higher no-injury crashes. The transferability tests revealed temporal instability in yellow school bus crash severity patterns across 2017–2022. Key variables such as intersections, daylight, and driver characteristics demonstrated varying effects over time. While morning and afternoon crashes increasingly reduced the likelihood of fatal and severe injuries in later years, factors like divided roadways and clear weather saw greater variability in their impact on no-injury and moderate injury outcomes. These findings highlight the importance of year-specific modeling and support data-driven policymaking to improve school bus safety.","container-title":"Accident Analysis &amp; Prevention","DOI":"10.1016/j.aap.2025.108109","ISSN":"0001-4575","journalAbbreviation":"Accident Analysis &amp; Prevention","page":"108109","source":"ScienceDirect","title":"Crash outcomes of yellow school buses: Random parameter and correlated random parameter logit models with heterogeneity in means","title-short":"Crash outcomes of yellow school buses","volume":"219","author":[{"family":"Jafari","given":"Monire"},{"family":"Das","given":"Subasish"},{"family":"Barua","given":"Swastika"},{"family":"Mimi","given":"Mahmuda Sultana"},{"family":"Starewich","given":"Michael"}],"issued":{"date-parts":[["2025",9,1]]}}}],"schema":"https://github.com/citation-style-language/schema/raw/master/csl-citation.json"} </w:instrText>
      </w:r>
      <w:r w:rsidR="00677127">
        <w:fldChar w:fldCharType="separate"/>
      </w:r>
      <w:r w:rsidR="00677127" w:rsidRPr="00677127">
        <w:t>(Jafari et al., 2025a)</w:t>
      </w:r>
      <w:r w:rsidR="00677127">
        <w:fldChar w:fldCharType="end"/>
      </w:r>
      <w:r w:rsidRPr="00F2323C">
        <w:t>. Marginal effect analysis</w:t>
      </w:r>
      <w:r w:rsidR="000605C4">
        <w:t xml:space="preserve"> as shown in </w:t>
      </w:r>
      <w:r w:rsidR="000605C4">
        <w:fldChar w:fldCharType="begin"/>
      </w:r>
      <w:r w:rsidR="000605C4">
        <w:instrText xml:space="preserve"> REF _Ref201160792 \h </w:instrText>
      </w:r>
      <w:r w:rsidR="000605C4">
        <w:fldChar w:fldCharType="separate"/>
      </w:r>
      <w:r w:rsidR="00FC2C02" w:rsidRPr="000C7158">
        <w:t xml:space="preserve">Figure </w:t>
      </w:r>
      <w:r w:rsidR="00FC2C02">
        <w:rPr>
          <w:noProof/>
        </w:rPr>
        <w:t>5</w:t>
      </w:r>
      <w:r w:rsidR="00FC2C02">
        <w:t>.</w:t>
      </w:r>
      <w:r w:rsidR="00FC2C02">
        <w:rPr>
          <w:noProof/>
        </w:rPr>
        <w:t>13</w:t>
      </w:r>
      <w:r w:rsidR="000605C4">
        <w:fldChar w:fldCharType="end"/>
      </w:r>
      <w:r w:rsidRPr="00F2323C">
        <w:t xml:space="preserve"> further revealed that in each of these clusters</w:t>
      </w:r>
      <w:r w:rsidR="007E1ADB">
        <w:t xml:space="preserve"> (see </w:t>
      </w:r>
      <w:r w:rsidR="007E1ADB">
        <w:fldChar w:fldCharType="begin"/>
      </w:r>
      <w:r w:rsidR="007E1ADB">
        <w:instrText xml:space="preserve"> REF _Ref201160005 \h </w:instrText>
      </w:r>
      <w:r w:rsidR="007E1ADB">
        <w:fldChar w:fldCharType="separate"/>
      </w:r>
      <w:r w:rsidR="00FC2C02" w:rsidRPr="005C4B75">
        <w:t xml:space="preserve">Table </w:t>
      </w:r>
      <w:r w:rsidR="00FC2C02">
        <w:rPr>
          <w:noProof/>
        </w:rPr>
        <w:t>5</w:t>
      </w:r>
      <w:r w:rsidR="00FC2C02">
        <w:t>.</w:t>
      </w:r>
      <w:r w:rsidR="00FC2C02">
        <w:rPr>
          <w:noProof/>
        </w:rPr>
        <w:t>4</w:t>
      </w:r>
      <w:r w:rsidR="007E1ADB">
        <w:fldChar w:fldCharType="end"/>
      </w:r>
      <w:r w:rsidR="007E1ADB">
        <w:t>)</w:t>
      </w:r>
      <w:r w:rsidRPr="00F2323C">
        <w:t>, afternoon crashes slightly increased the probability of KA and BC injuries by small margins (KA: 0.0040 to 0.0067; BC: 0.0023 to 0.0041), but more notably decreased the likelihood of O injuries (from -0.0057 to -0.0108).</w:t>
      </w:r>
    </w:p>
    <w:p w14:paraId="068AD8DE" w14:textId="5C9015BF" w:rsidR="00CB5876" w:rsidRDefault="00CB5876" w:rsidP="00CB5876">
      <w:pPr>
        <w:pStyle w:val="Body"/>
        <w:ind w:firstLine="0"/>
      </w:pPr>
      <w:r>
        <w:rPr>
          <w:noProof/>
        </w:rPr>
        <w:drawing>
          <wp:inline distT="0" distB="0" distL="0" distR="0" wp14:anchorId="61302A66" wp14:editId="2D261D41">
            <wp:extent cx="5733415" cy="2867025"/>
            <wp:effectExtent l="0" t="0" r="635" b="9525"/>
            <wp:docPr id="104435774" name="Picture 11" descr="A graph showing a number of clus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5774" name="Picture 11" descr="A graph showing a number of clusters&#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415" cy="2867025"/>
                    </a:xfrm>
                    <a:prstGeom prst="rect">
                      <a:avLst/>
                    </a:prstGeom>
                    <a:noFill/>
                    <a:ln>
                      <a:noFill/>
                    </a:ln>
                  </pic:spPr>
                </pic:pic>
              </a:graphicData>
            </a:graphic>
          </wp:inline>
        </w:drawing>
      </w:r>
    </w:p>
    <w:p w14:paraId="1E1F1A42" w14:textId="612B8224" w:rsidR="00CB5876" w:rsidRDefault="00CB5876" w:rsidP="00CB5876">
      <w:pPr>
        <w:pStyle w:val="Caption"/>
      </w:pPr>
      <w:bookmarkStart w:id="125" w:name="_Ref201160792"/>
      <w:bookmarkStart w:id="126" w:name="_Toc201326507"/>
      <w:r w:rsidRPr="000C7158">
        <w:t xml:space="preserve">Figure </w:t>
      </w:r>
      <w:fldSimple w:instr=" STYLEREF 1 \s ">
        <w:r w:rsidR="00FC2C02">
          <w:rPr>
            <w:noProof/>
          </w:rPr>
          <w:t>5</w:t>
        </w:r>
      </w:fldSimple>
      <w:r w:rsidR="00A61A7D">
        <w:t>.</w:t>
      </w:r>
      <w:fldSimple w:instr=" SEQ Figure \* ARABIC \s 1 ">
        <w:r w:rsidR="00FC2C02">
          <w:rPr>
            <w:noProof/>
          </w:rPr>
          <w:t>13</w:t>
        </w:r>
      </w:fldSimple>
      <w:bookmarkEnd w:id="125"/>
      <w:r w:rsidRPr="000C7158">
        <w:t xml:space="preserve">. </w:t>
      </w:r>
      <w:r>
        <w:t>M</w:t>
      </w:r>
      <w:r w:rsidRPr="000C7158">
        <w:t xml:space="preserve">arginal effects of the variable </w:t>
      </w:r>
      <w:r>
        <w:t>afternoon</w:t>
      </w:r>
      <w:bookmarkEnd w:id="126"/>
    </w:p>
    <w:p w14:paraId="7EC06547" w14:textId="77777777" w:rsidR="005F654C" w:rsidRPr="000824C7" w:rsidRDefault="005F654C" w:rsidP="00EB63FB">
      <w:pPr>
        <w:ind w:firstLine="0"/>
        <w:jc w:val="left"/>
        <w:rPr>
          <w:b/>
          <w:bCs/>
          <w:i/>
          <w:iCs/>
        </w:rPr>
      </w:pPr>
      <w:r w:rsidRPr="000824C7">
        <w:rPr>
          <w:b/>
          <w:bCs/>
          <w:i/>
          <w:iCs/>
        </w:rPr>
        <w:t>Morning (1 if crash happened in the morning, 0 otherwise) [KA]</w:t>
      </w:r>
    </w:p>
    <w:p w14:paraId="35FA5E83" w14:textId="6B5CFAE7" w:rsidR="005F654C" w:rsidRDefault="005F654C" w:rsidP="005F654C">
      <w:pPr>
        <w:pStyle w:val="Body"/>
      </w:pPr>
      <w:r w:rsidRPr="000824C7">
        <w:t>The variable “Morning” was linked to increased crash severity in Cluster-3 (RPLHM: 0.573)</w:t>
      </w:r>
      <w:r w:rsidR="00594722">
        <w:t xml:space="preserve"> (see </w:t>
      </w:r>
      <w:r w:rsidR="00594722">
        <w:fldChar w:fldCharType="begin"/>
      </w:r>
      <w:r w:rsidR="00594722">
        <w:instrText xml:space="preserve"> REF _Ref201159831 \h </w:instrText>
      </w:r>
      <w:r w:rsidR="00594722">
        <w:fldChar w:fldCharType="separate"/>
      </w:r>
      <w:r w:rsidR="00FC2C02" w:rsidRPr="005C4B75">
        <w:t xml:space="preserve">Table </w:t>
      </w:r>
      <w:r w:rsidR="00FC2C02">
        <w:rPr>
          <w:noProof/>
        </w:rPr>
        <w:t>5</w:t>
      </w:r>
      <w:r w:rsidR="00FC2C02">
        <w:t>.</w:t>
      </w:r>
      <w:r w:rsidR="00FC2C02">
        <w:rPr>
          <w:noProof/>
        </w:rPr>
        <w:t>3</w:t>
      </w:r>
      <w:r w:rsidR="00594722">
        <w:fldChar w:fldCharType="end"/>
      </w:r>
      <w:r w:rsidR="00594722">
        <w:t>)</w:t>
      </w:r>
      <w:r w:rsidRPr="000824C7">
        <w:t>, indicating that motorcycle crashes occurring in the morning are more likely to result in severe injuries. This may be related to factors such as early-morning fatigue, lower light levels, or heightened rush-hour traffic. Marginal effect analysis for Cluster-3 showed that morning crashes increased the probability of KA injuries by 0.0203, while decreasing the likelihood of moderate (BC: -0.0099) and minor (O: -0.0104) injuries</w:t>
      </w:r>
      <w:r w:rsidR="007E1ADB">
        <w:t xml:space="preserve"> (see </w:t>
      </w:r>
      <w:r w:rsidR="007E1ADB">
        <w:fldChar w:fldCharType="begin"/>
      </w:r>
      <w:r w:rsidR="007E1ADB">
        <w:instrText xml:space="preserve"> REF _Ref201160005 \h </w:instrText>
      </w:r>
      <w:r w:rsidR="007E1ADB">
        <w:fldChar w:fldCharType="separate"/>
      </w:r>
      <w:r w:rsidR="00FC2C02" w:rsidRPr="005C4B75">
        <w:t xml:space="preserve">Table </w:t>
      </w:r>
      <w:r w:rsidR="00FC2C02">
        <w:rPr>
          <w:noProof/>
        </w:rPr>
        <w:t>5</w:t>
      </w:r>
      <w:r w:rsidR="00FC2C02">
        <w:t>.</w:t>
      </w:r>
      <w:r w:rsidR="00FC2C02">
        <w:rPr>
          <w:noProof/>
        </w:rPr>
        <w:t>4</w:t>
      </w:r>
      <w:r w:rsidR="007E1ADB">
        <w:fldChar w:fldCharType="end"/>
      </w:r>
      <w:r w:rsidR="007E1ADB">
        <w:t>)</w:t>
      </w:r>
      <w:r w:rsidRPr="000824C7">
        <w:t>.</w:t>
      </w:r>
    </w:p>
    <w:p w14:paraId="61089C08" w14:textId="77777777" w:rsidR="005F654C" w:rsidRPr="000824C7" w:rsidRDefault="005F654C" w:rsidP="00EB63FB">
      <w:pPr>
        <w:ind w:firstLine="0"/>
        <w:jc w:val="left"/>
        <w:rPr>
          <w:b/>
          <w:bCs/>
          <w:i/>
          <w:iCs/>
        </w:rPr>
      </w:pPr>
      <w:r w:rsidRPr="000824C7">
        <w:rPr>
          <w:b/>
          <w:bCs/>
          <w:i/>
          <w:iCs/>
        </w:rPr>
        <w:t>Fall (1 if crash happened in fall, 0 otherwise) [KA]</w:t>
      </w:r>
    </w:p>
    <w:p w14:paraId="2256D3F2" w14:textId="257EEC7D" w:rsidR="005F654C" w:rsidRDefault="005F654C" w:rsidP="005F654C">
      <w:pPr>
        <w:pStyle w:val="Body"/>
      </w:pPr>
      <w:r w:rsidRPr="000824C7">
        <w:lastRenderedPageBreak/>
        <w:t>The variable “Fall” was associated with higher crash severity in Cluster-3 (RPLHM: 0.427)</w:t>
      </w:r>
      <w:r w:rsidR="00594722">
        <w:t xml:space="preserve"> (see </w:t>
      </w:r>
      <w:r w:rsidR="00594722">
        <w:fldChar w:fldCharType="begin"/>
      </w:r>
      <w:r w:rsidR="00594722">
        <w:instrText xml:space="preserve"> REF _Ref201159831 \h </w:instrText>
      </w:r>
      <w:r w:rsidR="00594722">
        <w:fldChar w:fldCharType="separate"/>
      </w:r>
      <w:r w:rsidR="00FC2C02" w:rsidRPr="005C4B75">
        <w:t xml:space="preserve">Table </w:t>
      </w:r>
      <w:r w:rsidR="00FC2C02">
        <w:rPr>
          <w:noProof/>
        </w:rPr>
        <w:t>5</w:t>
      </w:r>
      <w:r w:rsidR="00FC2C02">
        <w:t>.</w:t>
      </w:r>
      <w:r w:rsidR="00FC2C02">
        <w:rPr>
          <w:noProof/>
        </w:rPr>
        <w:t>3</w:t>
      </w:r>
      <w:r w:rsidR="00594722">
        <w:fldChar w:fldCharType="end"/>
      </w:r>
      <w:r w:rsidR="00594722">
        <w:t>)</w:t>
      </w:r>
      <w:r w:rsidRPr="000824C7">
        <w:t>, suggesting that motorcycle crashes occurring in the fall season are more likely to lead to severe injuries. This may be due to environmental factors such as slippery roads from wet leaves, reduced daylight, or changing weather conditions that impact rider safety</w:t>
      </w:r>
      <w:r w:rsidR="00061E8D">
        <w:t xml:space="preserve"> </w:t>
      </w:r>
      <w:r w:rsidR="00061E8D">
        <w:fldChar w:fldCharType="begin"/>
      </w:r>
      <w:r w:rsidR="00071568">
        <w:instrText xml:space="preserve"> ADDIN ZOTERO_ITEM CSL_CITATION {"citationID":"03iWNvYC","properties":{"formattedCitation":"(Jafari et al., 2025a)","plainCitation":"(Jafari et al., 2025a)","noteIndex":0},"citationItems":[{"id":"Y9kfNS0C/Z7odzQii","uris":["http://zotero.org/users/local/tRse9lzW/items/7XG8J6IA"],"itemData":{"id":"Y9kfNS0C/Z7odzQii","type":"article-journal","abstract":"Despite rigorous safety standards, school buses in the United States still experience around 26,000 crashes annually, resulting in approximately 10 fatalities, with a fatality rate persistently static despite advances in vehicle safety. Such crashes often have significant implications, particularly for the young passengers involved. This study utilized a novel approach by analyzing Texas Crash Records Information System (CRIS) data from 2017 to 2022 through a Random Parameter Logit Model with Heterogeneity in Means (RPLHM) and Correlated RPLHM (CRPLHM). This method allows for a detailed examination of unobserved heterogeneity and specific variances within the data, enhancing the understanding of the complex dynamics influencing crash severity. The analysis revealed that crashes on state highways typically presented a lower likelihood of fatal and severe crash outcomes. Additionally, demographic attributes such as age significantly impacted crash outcomes, with middle-aged drivers (25–54) often experiencing less severe injuries. Additionally, driver inattention was associated with an increased occurrence of no-injury crash outcomes. While daylight is associated with less moderate and possible injury crashes, clear weather was associated with higher no-injury crashes. The transferability tests revealed temporal instability in yellow school bus crash severity patterns across 2017–2022. Key variables such as intersections, daylight, and driver characteristics demonstrated varying effects over time. While morning and afternoon crashes increasingly reduced the likelihood of fatal and severe injuries in later years, factors like divided roadways and clear weather saw greater variability in their impact on no-injury and moderate injury outcomes. These findings highlight the importance of year-specific modeling and support data-driven policymaking to improve school bus safety.","container-title":"Accident Analysis &amp; Prevention","DOI":"10.1016/j.aap.2025.108109","ISSN":"0001-4575","journalAbbreviation":"Accident Analysis &amp; Prevention","page":"108109","source":"ScienceDirect","title":"Crash outcomes of yellow school buses: Random parameter and correlated random parameter logit models with heterogeneity in means","title-short":"Crash outcomes of yellow school buses","volume":"219","author":[{"family":"Jafari","given":"Monire"},{"family":"Das","given":"Subasish"},{"family":"Barua","given":"Swastika"},{"family":"Mimi","given":"Mahmuda Sultana"},{"family":"Starewich","given":"Michael"}],"issued":{"date-parts":[["2025",9,1]]}}}],"schema":"https://github.com/citation-style-language/schema/raw/master/csl-citation.json"} </w:instrText>
      </w:r>
      <w:r w:rsidR="00061E8D">
        <w:fldChar w:fldCharType="separate"/>
      </w:r>
      <w:r w:rsidR="00061E8D" w:rsidRPr="00677127">
        <w:t>(Jafari et al., 2025a)</w:t>
      </w:r>
      <w:r w:rsidR="00061E8D">
        <w:fldChar w:fldCharType="end"/>
      </w:r>
      <w:r w:rsidRPr="000824C7">
        <w:t>. Marginal effect analysis in Cluster-3 indicated that fall crashes increased the probability of KA injuries by 0.0175, while decreasing the likelihood of moderate (BC: -0.0088) and minor (O: -0.0087) injuries</w:t>
      </w:r>
      <w:r w:rsidR="007E1ADB">
        <w:t xml:space="preserve"> (see </w:t>
      </w:r>
      <w:r w:rsidR="007E1ADB">
        <w:fldChar w:fldCharType="begin"/>
      </w:r>
      <w:r w:rsidR="007E1ADB">
        <w:instrText xml:space="preserve"> REF _Ref201160005 \h </w:instrText>
      </w:r>
      <w:r w:rsidR="007E1ADB">
        <w:fldChar w:fldCharType="separate"/>
      </w:r>
      <w:r w:rsidR="00FC2C02" w:rsidRPr="005C4B75">
        <w:t xml:space="preserve">Table </w:t>
      </w:r>
      <w:r w:rsidR="00FC2C02">
        <w:rPr>
          <w:noProof/>
        </w:rPr>
        <w:t>5</w:t>
      </w:r>
      <w:r w:rsidR="00FC2C02">
        <w:t>.</w:t>
      </w:r>
      <w:r w:rsidR="00FC2C02">
        <w:rPr>
          <w:noProof/>
        </w:rPr>
        <w:t>4</w:t>
      </w:r>
      <w:r w:rsidR="007E1ADB">
        <w:fldChar w:fldCharType="end"/>
      </w:r>
      <w:r w:rsidR="007E1ADB">
        <w:t>)</w:t>
      </w:r>
      <w:r w:rsidRPr="000824C7">
        <w:t>.</w:t>
      </w:r>
    </w:p>
    <w:p w14:paraId="780DBA1C" w14:textId="77777777" w:rsidR="005F654C" w:rsidRDefault="005F654C" w:rsidP="00F07BF0">
      <w:pPr>
        <w:pStyle w:val="Heading3"/>
      </w:pPr>
      <w:bookmarkStart w:id="127" w:name="_Toc201217862"/>
      <w:r w:rsidRPr="00F64E27">
        <w:t>Lighting Condition</w:t>
      </w:r>
      <w:bookmarkEnd w:id="127"/>
    </w:p>
    <w:p w14:paraId="41A9C426" w14:textId="77777777" w:rsidR="005F654C" w:rsidRPr="00046D18" w:rsidRDefault="005F654C" w:rsidP="00EB63FB">
      <w:pPr>
        <w:ind w:firstLine="0"/>
        <w:jc w:val="left"/>
        <w:rPr>
          <w:b/>
          <w:bCs/>
          <w:i/>
          <w:iCs/>
        </w:rPr>
      </w:pPr>
      <w:r w:rsidRPr="00046D18">
        <w:rPr>
          <w:b/>
          <w:bCs/>
          <w:i/>
          <w:iCs/>
        </w:rPr>
        <w:t>Dark, not lighted (1 if crash happened in dark, not lighted condition, 0 otherwise) [O]</w:t>
      </w:r>
    </w:p>
    <w:p w14:paraId="28D6C8F0" w14:textId="29361B6B" w:rsidR="005F654C" w:rsidRDefault="005F654C" w:rsidP="00C61975">
      <w:pPr>
        <w:pStyle w:val="Body"/>
      </w:pPr>
      <w:r w:rsidRPr="00046D18">
        <w:t>The variable “Dark, not lighted” was consistently associated with reduced crash severity across all clusters, as indicated by negative coefficients in Cluster-1 (RPLHM: -0.237), Cluster-2 (RPLHM: -0.498), Cluster-3 (RPLHM: -0.415), Cluster-4 (MNL: -0.545), and Cluster-5 (RPL: -1.298)</w:t>
      </w:r>
      <w:r w:rsidR="00594722">
        <w:t xml:space="preserve"> (see </w:t>
      </w:r>
      <w:r w:rsidR="00594722">
        <w:fldChar w:fldCharType="begin"/>
      </w:r>
      <w:r w:rsidR="00594722">
        <w:instrText xml:space="preserve"> REF _Ref201159831 \h </w:instrText>
      </w:r>
      <w:r w:rsidR="00594722">
        <w:fldChar w:fldCharType="separate"/>
      </w:r>
      <w:r w:rsidR="00FC2C02" w:rsidRPr="005C4B75">
        <w:t xml:space="preserve">Table </w:t>
      </w:r>
      <w:r w:rsidR="00FC2C02">
        <w:rPr>
          <w:noProof/>
        </w:rPr>
        <w:t>5</w:t>
      </w:r>
      <w:r w:rsidR="00FC2C02">
        <w:t>.</w:t>
      </w:r>
      <w:r w:rsidR="00FC2C02">
        <w:rPr>
          <w:noProof/>
        </w:rPr>
        <w:t>3</w:t>
      </w:r>
      <w:r w:rsidR="00594722">
        <w:fldChar w:fldCharType="end"/>
      </w:r>
      <w:r w:rsidR="00594722">
        <w:t>)</w:t>
      </w:r>
      <w:r w:rsidRPr="00046D18">
        <w:t>. These results suggest that crashes occurring in unlit dark conditions tend to result in less severe injuries for motorcyclists, which may be due to lower vehicle speeds, heightened caution, or fewer vehicles present during nighttime hours. Marginal effect analysis further revealed that, across clusters, dark and unlit conditions slightly increased the probability of severe (KA: up to 0.0502) and moderate (BC: up to 0.0646) injuries in some clusters, but more notably and consistently decreased the probability of minor injuries (O: as much as -0.1148 in Cluster-4)</w:t>
      </w:r>
      <w:r w:rsidR="007E1ADB">
        <w:t xml:space="preserve"> (see </w:t>
      </w:r>
      <w:r w:rsidR="007E1ADB">
        <w:fldChar w:fldCharType="begin"/>
      </w:r>
      <w:r w:rsidR="007E1ADB">
        <w:instrText xml:space="preserve"> REF _Ref201160005 \h </w:instrText>
      </w:r>
      <w:r w:rsidR="007E1ADB">
        <w:fldChar w:fldCharType="separate"/>
      </w:r>
      <w:r w:rsidR="00FC2C02" w:rsidRPr="005C4B75">
        <w:t xml:space="preserve">Table </w:t>
      </w:r>
      <w:r w:rsidR="00FC2C02">
        <w:rPr>
          <w:noProof/>
        </w:rPr>
        <w:t>5</w:t>
      </w:r>
      <w:r w:rsidR="00FC2C02">
        <w:t>.</w:t>
      </w:r>
      <w:r w:rsidR="00FC2C02">
        <w:rPr>
          <w:noProof/>
        </w:rPr>
        <w:t>4</w:t>
      </w:r>
      <w:r w:rsidR="007E1ADB">
        <w:fldChar w:fldCharType="end"/>
      </w:r>
      <w:r w:rsidR="007E1ADB">
        <w:t>)</w:t>
      </w:r>
      <w:r w:rsidRPr="00046D18">
        <w:t>.</w:t>
      </w:r>
      <w:r w:rsidR="00C61975">
        <w:t xml:space="preserve"> These findings are in line with the study by </w:t>
      </w:r>
      <w:r w:rsidR="00C61975">
        <w:fldChar w:fldCharType="begin"/>
      </w:r>
      <w:r w:rsidR="00071568">
        <w:instrText xml:space="preserve"> ADDIN ZOTERO_ITEM CSL_CITATION {"citationID":"3zSW5D4z","properties":{"formattedCitation":"(Ye et al., 2025)","plainCitation":"(Ye et al., 2025)","dontUpdate":true,"noteIndex":0},"citationItems":[{"id":16903,"uris":["http://zotero.org/users/local/k5FoHtsJ/items/M77H9KR7"],"itemData":{"id":16903,"type":"article-journal","abstract":"Motorcyclist non-violation (MN-V) crashes were confirmed to be more closely associated with roadway and environmental factors. However, limited studies have explored how these determinants affect injury severity in MN-V crashes. Using motorcycle crash data from Xi’an, China, this study developed multiple random parameters logit models, incorporating heterogeneity in means and variances for investigating the impact of risk determinants on the injury severities sustained by motorcyclists involved in MN-V crashes. An overall temporal instability in the injury severity determinants was revealed via likelihood ratio tests. Several factors were observed to increase the likelihood of severe injuries, including old (age &gt;55), collision with heavy vehicles, head-on collision, curves, dry road surfaces, and holidays. Additionally, unfavorable riding conditions were demonstrated to decrease the probability of severe injuries, which was attributed to the riders’ risk compensation mechanism in adverse conditions. This study provides new insights into the mechanism of motorcyclist injury severity in MN-V crashes.","container-title":"Transportation Letters","DOI":"10.1080/19427867.2025.2474317","ISSN":"1942-7867","issue":"0","note":"publisher: Taylor &amp; Francis\n_eprint: https://doi.org/10.1080/19427867.2025.2474317","page":"1-12","source":"Taylor and Francis+NEJM","title":"Exploring determinants of motorcyclist non-violation crash injury severities on suburban roads of China: a random parameter logit model with heterogeneity in means and variances","title-short":"Exploring determinants of motorcyclist non-violation crash injury severities on suburban roads of China","volume":"0","author":[{"family":"Ye","given":"Yuntao"},{"family":"He","given":"Jie"},{"family":"Yan","given":"Xintong"},{"family":"Wang","given":"Chenwei"},{"family":"Qin","given":"Pengcheng"}],"issued":{"date-parts":[["2025"]]}}}],"schema":"https://github.com/citation-style-language/schema/raw/master/csl-citation.json"} </w:instrText>
      </w:r>
      <w:r w:rsidR="00C61975">
        <w:fldChar w:fldCharType="separate"/>
      </w:r>
      <w:r w:rsidR="00C61975" w:rsidRPr="00F0205A">
        <w:t>Ye et al.</w:t>
      </w:r>
      <w:r w:rsidR="00C61975">
        <w:t xml:space="preserve"> (</w:t>
      </w:r>
      <w:r w:rsidR="00C61975" w:rsidRPr="00F0205A">
        <w:t>2025)</w:t>
      </w:r>
      <w:r w:rsidR="00C61975">
        <w:fldChar w:fldCharType="end"/>
      </w:r>
      <w:r w:rsidR="00C61975">
        <w:t>.</w:t>
      </w:r>
    </w:p>
    <w:p w14:paraId="52E75E93" w14:textId="77777777" w:rsidR="005F654C" w:rsidRPr="006F50CE" w:rsidRDefault="005F654C" w:rsidP="00EB63FB">
      <w:pPr>
        <w:ind w:firstLine="0"/>
        <w:jc w:val="left"/>
        <w:rPr>
          <w:b/>
          <w:bCs/>
          <w:i/>
          <w:iCs/>
        </w:rPr>
      </w:pPr>
      <w:r w:rsidRPr="006F50CE">
        <w:rPr>
          <w:b/>
          <w:bCs/>
          <w:i/>
          <w:iCs/>
        </w:rPr>
        <w:t>Daylight (1 if crash happened in daylight, 0 otherwise) [BC]</w:t>
      </w:r>
    </w:p>
    <w:p w14:paraId="112420DF" w14:textId="24E88EC4" w:rsidR="005F654C" w:rsidRDefault="005F654C" w:rsidP="005F654C">
      <w:pPr>
        <w:pStyle w:val="Body"/>
      </w:pPr>
      <w:r w:rsidRPr="006F50CE">
        <w:t xml:space="preserve">The variable “Daylight” was associated with increased crash severity, particularly for moderate injuries, across all clusters, as reflected by positive coefficients in Cluster-1 (RPLHM: 0.951), Cluster-2 (RPLHM: 1.320), Cluster-3 (RPLHM: 0.454), Cluster-4 (MNL: </w:t>
      </w:r>
      <w:r w:rsidRPr="006F50CE">
        <w:lastRenderedPageBreak/>
        <w:t>0.505), and Cluster-5 (RPL: 0.671)</w:t>
      </w:r>
      <w:r w:rsidR="00594722">
        <w:t xml:space="preserve"> (see </w:t>
      </w:r>
      <w:r w:rsidR="00594722">
        <w:fldChar w:fldCharType="begin"/>
      </w:r>
      <w:r w:rsidR="00594722">
        <w:instrText xml:space="preserve"> REF _Ref201159831 \h </w:instrText>
      </w:r>
      <w:r w:rsidR="00594722">
        <w:fldChar w:fldCharType="separate"/>
      </w:r>
      <w:r w:rsidR="00FC2C02" w:rsidRPr="005C4B75">
        <w:t xml:space="preserve">Table </w:t>
      </w:r>
      <w:r w:rsidR="00FC2C02">
        <w:rPr>
          <w:noProof/>
        </w:rPr>
        <w:t>5</w:t>
      </w:r>
      <w:r w:rsidR="00FC2C02">
        <w:t>.</w:t>
      </w:r>
      <w:r w:rsidR="00FC2C02">
        <w:rPr>
          <w:noProof/>
        </w:rPr>
        <w:t>3</w:t>
      </w:r>
      <w:r w:rsidR="00594722">
        <w:fldChar w:fldCharType="end"/>
      </w:r>
      <w:r w:rsidR="00594722">
        <w:t>)</w:t>
      </w:r>
      <w:r w:rsidRPr="006F50CE">
        <w:t>. This indicates that motorcycle crashes occurring during daylight hours are more likely to result in BC</w:t>
      </w:r>
      <w:r w:rsidR="008F320B">
        <w:t xml:space="preserve"> injuries</w:t>
      </w:r>
      <w:r w:rsidRPr="006F50CE">
        <w:t>, potentially due to higher exposure, increased traffic, or faster speeds during the day. Marginal effect analysis showed</w:t>
      </w:r>
      <w:r w:rsidR="000605C4">
        <w:t xml:space="preserve"> in </w:t>
      </w:r>
      <w:r w:rsidR="000605C4">
        <w:fldChar w:fldCharType="begin"/>
      </w:r>
      <w:r w:rsidR="000605C4">
        <w:instrText xml:space="preserve"> REF _Ref201160810 \h </w:instrText>
      </w:r>
      <w:r w:rsidR="000605C4">
        <w:fldChar w:fldCharType="separate"/>
      </w:r>
      <w:r w:rsidR="00FC2C02" w:rsidRPr="000C7158">
        <w:t xml:space="preserve">Figure </w:t>
      </w:r>
      <w:r w:rsidR="00FC2C02">
        <w:rPr>
          <w:noProof/>
        </w:rPr>
        <w:t>5</w:t>
      </w:r>
      <w:r w:rsidR="00FC2C02">
        <w:t>.</w:t>
      </w:r>
      <w:r w:rsidR="00FC2C02">
        <w:rPr>
          <w:noProof/>
        </w:rPr>
        <w:t>14</w:t>
      </w:r>
      <w:r w:rsidR="000605C4">
        <w:fldChar w:fldCharType="end"/>
      </w:r>
      <w:r w:rsidR="005F5A8D">
        <w:t xml:space="preserve"> imply</w:t>
      </w:r>
      <w:r w:rsidRPr="006F50CE">
        <w:t xml:space="preserve"> that daylight conditions decreased the probability of severe (KA: from -0.0313 to -0.0632) and minor (O: from -0.0034 to -0.0598) injuries across clusters</w:t>
      </w:r>
      <w:r w:rsidR="007E1ADB">
        <w:t xml:space="preserve"> (see </w:t>
      </w:r>
      <w:r w:rsidR="007E1ADB">
        <w:fldChar w:fldCharType="begin"/>
      </w:r>
      <w:r w:rsidR="007E1ADB">
        <w:instrText xml:space="preserve"> REF _Ref201160005 \h </w:instrText>
      </w:r>
      <w:r w:rsidR="007E1ADB">
        <w:fldChar w:fldCharType="separate"/>
      </w:r>
      <w:r w:rsidR="00FC2C02" w:rsidRPr="005C4B75">
        <w:t xml:space="preserve">Table </w:t>
      </w:r>
      <w:r w:rsidR="00FC2C02">
        <w:rPr>
          <w:noProof/>
        </w:rPr>
        <w:t>5</w:t>
      </w:r>
      <w:r w:rsidR="00FC2C02">
        <w:t>.</w:t>
      </w:r>
      <w:r w:rsidR="00FC2C02">
        <w:rPr>
          <w:noProof/>
        </w:rPr>
        <w:t>4</w:t>
      </w:r>
      <w:r w:rsidR="007E1ADB">
        <w:fldChar w:fldCharType="end"/>
      </w:r>
      <w:r w:rsidR="007E1ADB">
        <w:t>)</w:t>
      </w:r>
      <w:r w:rsidRPr="006F50CE">
        <w:t>, while consistently increasing the probability of moderate injuries (BC: from 0.0358 to 0.1160).</w:t>
      </w:r>
      <w:r w:rsidR="00C61975">
        <w:t xml:space="preserve"> These findings are in line with the study by </w:t>
      </w:r>
      <w:r w:rsidR="00C61975">
        <w:fldChar w:fldCharType="begin"/>
      </w:r>
      <w:r w:rsidR="00071568">
        <w:instrText xml:space="preserve"> ADDIN ZOTERO_ITEM CSL_CITATION {"citationID":"gKTe6NRV","properties":{"formattedCitation":"(Ye et al., 2025)","plainCitation":"(Ye et al., 2025)","dontUpdate":true,"noteIndex":0},"citationItems":[{"id":16903,"uris":["http://zotero.org/users/local/k5FoHtsJ/items/M77H9KR7"],"itemData":{"id":16903,"type":"article-journal","abstract":"Motorcyclist non-violation (MN-V) crashes were confirmed to be more closely associated with roadway and environmental factors. However, limited studies have explored how these determinants affect injury severity in MN-V crashes. Using motorcycle crash data from Xi’an, China, this study developed multiple random parameters logit models, incorporating heterogeneity in means and variances for investigating the impact of risk determinants on the injury severities sustained by motorcyclists involved in MN-V crashes. An overall temporal instability in the injury severity determinants was revealed via likelihood ratio tests. Several factors were observed to increase the likelihood of severe injuries, including old (age &gt;55), collision with heavy vehicles, head-on collision, curves, dry road surfaces, and holidays. Additionally, unfavorable riding conditions were demonstrated to decrease the probability of severe injuries, which was attributed to the riders’ risk compensation mechanism in adverse conditions. This study provides new insights into the mechanism of motorcyclist injury severity in MN-V crashes.","container-title":"Transportation Letters","DOI":"10.1080/19427867.2025.2474317","ISSN":"1942-7867","issue":"0","note":"publisher: Taylor &amp; Francis\n_eprint: https://doi.org/10.1080/19427867.2025.2474317","page":"1-12","source":"Taylor and Francis+NEJM","title":"Exploring determinants of motorcyclist non-violation crash injury severities on suburban roads of China: a random parameter logit model with heterogeneity in means and variances","title-short":"Exploring determinants of motorcyclist non-violation crash injury severities on suburban roads of China","volume":"0","author":[{"family":"Ye","given":"Yuntao"},{"family":"He","given":"Jie"},{"family":"Yan","given":"Xintong"},{"family":"Wang","given":"Chenwei"},{"family":"Qin","given":"Pengcheng"}],"issued":{"date-parts":[["2025"]]}}}],"schema":"https://github.com/citation-style-language/schema/raw/master/csl-citation.json"} </w:instrText>
      </w:r>
      <w:r w:rsidR="00C61975">
        <w:fldChar w:fldCharType="separate"/>
      </w:r>
      <w:r w:rsidR="00C61975" w:rsidRPr="00F0205A">
        <w:t>Ye et al.</w:t>
      </w:r>
      <w:r w:rsidR="00C61975">
        <w:t xml:space="preserve"> (</w:t>
      </w:r>
      <w:r w:rsidR="00C61975" w:rsidRPr="00F0205A">
        <w:t>2025)</w:t>
      </w:r>
      <w:r w:rsidR="00C61975">
        <w:fldChar w:fldCharType="end"/>
      </w:r>
      <w:r w:rsidR="00C61975">
        <w:t>.</w:t>
      </w:r>
    </w:p>
    <w:p w14:paraId="35FC54D6" w14:textId="1E7EB59E" w:rsidR="007503A0" w:rsidRDefault="007503A0" w:rsidP="002F014E">
      <w:pPr>
        <w:pStyle w:val="Body"/>
        <w:ind w:firstLine="0"/>
        <w:jc w:val="center"/>
      </w:pPr>
      <w:r>
        <w:rPr>
          <w:noProof/>
        </w:rPr>
        <w:drawing>
          <wp:inline distT="0" distB="0" distL="0" distR="0" wp14:anchorId="0A96C5D4" wp14:editId="6249B4F3">
            <wp:extent cx="5272644" cy="2636614"/>
            <wp:effectExtent l="0" t="0" r="4445" b="0"/>
            <wp:docPr id="196484608" name="Picture 4" descr="A graph with numbers and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4608" name="Picture 4" descr="A graph with numbers and a bar chart&#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84176" cy="2642380"/>
                    </a:xfrm>
                    <a:prstGeom prst="rect">
                      <a:avLst/>
                    </a:prstGeom>
                    <a:noFill/>
                    <a:ln>
                      <a:noFill/>
                    </a:ln>
                  </pic:spPr>
                </pic:pic>
              </a:graphicData>
            </a:graphic>
          </wp:inline>
        </w:drawing>
      </w:r>
    </w:p>
    <w:p w14:paraId="5F1D30CB" w14:textId="4C102727" w:rsidR="007503A0" w:rsidRPr="000C7158" w:rsidRDefault="007503A0" w:rsidP="007503A0">
      <w:pPr>
        <w:pStyle w:val="Caption"/>
      </w:pPr>
      <w:bookmarkStart w:id="128" w:name="_Ref201160810"/>
      <w:bookmarkStart w:id="129" w:name="_Toc201326508"/>
      <w:r w:rsidRPr="000C7158">
        <w:t xml:space="preserve">Figure </w:t>
      </w:r>
      <w:fldSimple w:instr=" STYLEREF 1 \s ">
        <w:r w:rsidR="00FC2C02">
          <w:rPr>
            <w:noProof/>
          </w:rPr>
          <w:t>5</w:t>
        </w:r>
      </w:fldSimple>
      <w:r w:rsidR="00A61A7D">
        <w:t>.</w:t>
      </w:r>
      <w:fldSimple w:instr=" SEQ Figure \* ARABIC \s 1 ">
        <w:r w:rsidR="00FC2C02">
          <w:rPr>
            <w:noProof/>
          </w:rPr>
          <w:t>14</w:t>
        </w:r>
      </w:fldSimple>
      <w:bookmarkEnd w:id="128"/>
      <w:r w:rsidRPr="000C7158">
        <w:t xml:space="preserve">. </w:t>
      </w:r>
      <w:r>
        <w:t>M</w:t>
      </w:r>
      <w:r w:rsidRPr="000C7158">
        <w:t xml:space="preserve">arginal effects of the variable </w:t>
      </w:r>
      <w:r>
        <w:t>daylight</w:t>
      </w:r>
      <w:bookmarkEnd w:id="129"/>
    </w:p>
    <w:p w14:paraId="1C936F2F" w14:textId="77777777" w:rsidR="007503A0" w:rsidRDefault="007503A0" w:rsidP="007503A0">
      <w:pPr>
        <w:pStyle w:val="Body"/>
        <w:ind w:firstLine="0"/>
      </w:pPr>
    </w:p>
    <w:p w14:paraId="320DBAF8" w14:textId="77777777" w:rsidR="005F654C" w:rsidRDefault="005F654C" w:rsidP="00F07BF0">
      <w:pPr>
        <w:pStyle w:val="Heading3"/>
      </w:pPr>
      <w:bookmarkStart w:id="130" w:name="_Toc201217863"/>
      <w:r w:rsidRPr="00F64E27">
        <w:t>First Harmful Event</w:t>
      </w:r>
      <w:bookmarkEnd w:id="130"/>
    </w:p>
    <w:p w14:paraId="53CA7929" w14:textId="77777777" w:rsidR="005F654C" w:rsidRPr="0029470A" w:rsidRDefault="005F654C" w:rsidP="00EB63FB">
      <w:pPr>
        <w:ind w:firstLine="0"/>
        <w:jc w:val="left"/>
        <w:rPr>
          <w:b/>
          <w:bCs/>
          <w:i/>
          <w:iCs/>
        </w:rPr>
      </w:pPr>
      <w:r w:rsidRPr="0029470A">
        <w:rPr>
          <w:b/>
          <w:bCs/>
          <w:i/>
          <w:iCs/>
        </w:rPr>
        <w:t xml:space="preserve">Rear-end (1 if the crash type is </w:t>
      </w:r>
      <w:proofErr w:type="gramStart"/>
      <w:r w:rsidRPr="0029470A">
        <w:rPr>
          <w:b/>
          <w:bCs/>
          <w:i/>
          <w:iCs/>
        </w:rPr>
        <w:t>rear-end</w:t>
      </w:r>
      <w:proofErr w:type="gramEnd"/>
      <w:r w:rsidRPr="0029470A">
        <w:rPr>
          <w:b/>
          <w:bCs/>
          <w:i/>
          <w:iCs/>
        </w:rPr>
        <w:t>, 0 otherwise) [BC]</w:t>
      </w:r>
    </w:p>
    <w:p w14:paraId="1996F529" w14:textId="718A0921" w:rsidR="005F654C" w:rsidRDefault="005F654C" w:rsidP="005F654C">
      <w:pPr>
        <w:pStyle w:val="Body"/>
      </w:pPr>
      <w:r w:rsidRPr="0029470A">
        <w:t>The variable “Rear-end” was associated with increased moderate injury severity in Cluster-3 (RPLHM: 0.642)</w:t>
      </w:r>
      <w:r w:rsidR="00594722">
        <w:t xml:space="preserve"> (see </w:t>
      </w:r>
      <w:r w:rsidR="00594722">
        <w:fldChar w:fldCharType="begin"/>
      </w:r>
      <w:r w:rsidR="00594722">
        <w:instrText xml:space="preserve"> REF _Ref201159831 \h </w:instrText>
      </w:r>
      <w:r w:rsidR="00594722">
        <w:fldChar w:fldCharType="separate"/>
      </w:r>
      <w:r w:rsidR="00FC2C02" w:rsidRPr="005C4B75">
        <w:t xml:space="preserve">Table </w:t>
      </w:r>
      <w:r w:rsidR="00FC2C02">
        <w:rPr>
          <w:noProof/>
        </w:rPr>
        <w:t>5</w:t>
      </w:r>
      <w:r w:rsidR="00FC2C02">
        <w:t>.</w:t>
      </w:r>
      <w:r w:rsidR="00FC2C02">
        <w:rPr>
          <w:noProof/>
        </w:rPr>
        <w:t>3</w:t>
      </w:r>
      <w:r w:rsidR="00594722">
        <w:fldChar w:fldCharType="end"/>
      </w:r>
      <w:r w:rsidR="00594722">
        <w:t>)</w:t>
      </w:r>
      <w:r w:rsidRPr="0029470A">
        <w:t>, indicating that motorcyclists involved in rear-end collisions are more likely to sustain moderate injuries compared to other crash types. Marginal effect analysis for Cluster-3 showed a modest increase in the probability of moderate (BC: 0.0236) injuries, with minor (O: -0.0055) and severe (KA: -0.0181) injuries being less likely</w:t>
      </w:r>
      <w:r w:rsidR="007E1ADB">
        <w:t xml:space="preserve"> </w:t>
      </w:r>
      <w:r w:rsidR="007E1ADB">
        <w:lastRenderedPageBreak/>
        <w:t xml:space="preserve">(see </w:t>
      </w:r>
      <w:r w:rsidR="007E1ADB">
        <w:fldChar w:fldCharType="begin"/>
      </w:r>
      <w:r w:rsidR="007E1ADB">
        <w:instrText xml:space="preserve"> REF _Ref201160005 \h </w:instrText>
      </w:r>
      <w:r w:rsidR="007E1ADB">
        <w:fldChar w:fldCharType="separate"/>
      </w:r>
      <w:r w:rsidR="00FC2C02" w:rsidRPr="005C4B75">
        <w:t xml:space="preserve">Table </w:t>
      </w:r>
      <w:r w:rsidR="00FC2C02">
        <w:rPr>
          <w:noProof/>
        </w:rPr>
        <w:t>5</w:t>
      </w:r>
      <w:r w:rsidR="00FC2C02">
        <w:t>.</w:t>
      </w:r>
      <w:r w:rsidR="00FC2C02">
        <w:rPr>
          <w:noProof/>
        </w:rPr>
        <w:t>4</w:t>
      </w:r>
      <w:r w:rsidR="007E1ADB">
        <w:fldChar w:fldCharType="end"/>
      </w:r>
      <w:r w:rsidR="007E1ADB">
        <w:t>)</w:t>
      </w:r>
      <w:r w:rsidRPr="0029470A">
        <w:t>. These findings suggest that rear-end collisions on rural undivided highways are often less catastrophic for motorcyclists than other crash scenarios, yet they still pose a significant risk for non-fatal injury, emphasizing the need for safe following distances and greater awareness of stopping behaviors.</w:t>
      </w:r>
    </w:p>
    <w:p w14:paraId="4F47E283" w14:textId="77777777" w:rsidR="005F654C" w:rsidRPr="00D22A99" w:rsidRDefault="005F654C" w:rsidP="00EB63FB">
      <w:pPr>
        <w:ind w:firstLine="0"/>
        <w:jc w:val="left"/>
        <w:rPr>
          <w:b/>
          <w:bCs/>
          <w:i/>
          <w:iCs/>
        </w:rPr>
      </w:pPr>
      <w:r w:rsidRPr="00D22A99">
        <w:rPr>
          <w:b/>
          <w:bCs/>
          <w:i/>
          <w:iCs/>
        </w:rPr>
        <w:t>Run-off-road (ROR) (1 if the crash type is ROR, 0 otherwise) [KA]</w:t>
      </w:r>
    </w:p>
    <w:p w14:paraId="13C99369" w14:textId="4E5587A6" w:rsidR="005F654C" w:rsidRDefault="005F654C" w:rsidP="005F654C">
      <w:pPr>
        <w:pStyle w:val="Body"/>
      </w:pPr>
      <w:r w:rsidRPr="00D22A99">
        <w:t>The variable “Run-off-road” demonstrated notable variability in its relationship with crash severity. In Cluster-1 (RPLHM: -0.392) and Cluster-3 (RPLHM: -1.868)</w:t>
      </w:r>
      <w:r w:rsidR="00594722">
        <w:t xml:space="preserve"> (see </w:t>
      </w:r>
      <w:r w:rsidR="00594722">
        <w:fldChar w:fldCharType="begin"/>
      </w:r>
      <w:r w:rsidR="00594722">
        <w:instrText xml:space="preserve"> REF _Ref201159831 \h </w:instrText>
      </w:r>
      <w:r w:rsidR="00594722">
        <w:fldChar w:fldCharType="separate"/>
      </w:r>
      <w:r w:rsidR="00FC2C02" w:rsidRPr="005C4B75">
        <w:t xml:space="preserve">Table </w:t>
      </w:r>
      <w:r w:rsidR="00FC2C02">
        <w:rPr>
          <w:noProof/>
        </w:rPr>
        <w:t>5</w:t>
      </w:r>
      <w:r w:rsidR="00FC2C02">
        <w:t>.</w:t>
      </w:r>
      <w:r w:rsidR="00FC2C02">
        <w:rPr>
          <w:noProof/>
        </w:rPr>
        <w:t>3</w:t>
      </w:r>
      <w:r w:rsidR="00594722">
        <w:fldChar w:fldCharType="end"/>
      </w:r>
      <w:r w:rsidR="00594722">
        <w:t>)</w:t>
      </w:r>
      <w:r w:rsidRPr="00D22A99">
        <w:t>, negative coefficients suggest that ROR events may be associated with reduced probabilities of severe injuries, potentially reflecting scenarios where riders are able to avoid high-impact crashes by leaving the roadway. However, in Cluster-2 (RPLHM: 0.818), the positive coefficient indicates higher severity, perhaps due to hazardous roadside features or loss of control at high speeds. Marginal effect analysis in Cluster-1 showed a reduction in the probability of severe (KA: -0.0481) injuries, with slight increases in moderate (BC: 0.0319) and minor (O: 0.0162) injuries</w:t>
      </w:r>
      <w:r w:rsidR="007E1ADB">
        <w:t xml:space="preserve"> (see </w:t>
      </w:r>
      <w:r w:rsidR="007E1ADB">
        <w:fldChar w:fldCharType="begin"/>
      </w:r>
      <w:r w:rsidR="007E1ADB">
        <w:instrText xml:space="preserve"> REF _Ref201160005 \h </w:instrText>
      </w:r>
      <w:r w:rsidR="007E1ADB">
        <w:fldChar w:fldCharType="separate"/>
      </w:r>
      <w:r w:rsidR="00FC2C02" w:rsidRPr="005C4B75">
        <w:t xml:space="preserve">Table </w:t>
      </w:r>
      <w:r w:rsidR="00FC2C02">
        <w:rPr>
          <w:noProof/>
        </w:rPr>
        <w:t>5</w:t>
      </w:r>
      <w:r w:rsidR="00FC2C02">
        <w:t>.</w:t>
      </w:r>
      <w:r w:rsidR="00FC2C02">
        <w:rPr>
          <w:noProof/>
        </w:rPr>
        <w:t>4</w:t>
      </w:r>
      <w:r w:rsidR="007E1ADB">
        <w:fldChar w:fldCharType="end"/>
      </w:r>
      <w:r w:rsidR="007E1ADB">
        <w:t>)</w:t>
      </w:r>
      <w:r w:rsidRPr="00D22A99">
        <w:t>. Conversely, Cluster-2 showed an increase in KA (0.1660), and decreases in BC (-0.1317) and O (-0.0343).</w:t>
      </w:r>
    </w:p>
    <w:p w14:paraId="3728D220" w14:textId="77777777" w:rsidR="005F654C" w:rsidRPr="00D22A99" w:rsidRDefault="005F654C" w:rsidP="00EB63FB">
      <w:pPr>
        <w:ind w:firstLine="0"/>
        <w:jc w:val="left"/>
        <w:rPr>
          <w:b/>
          <w:bCs/>
          <w:i/>
          <w:iCs/>
        </w:rPr>
      </w:pPr>
      <w:r w:rsidRPr="00D22A99">
        <w:rPr>
          <w:b/>
          <w:bCs/>
          <w:i/>
          <w:iCs/>
        </w:rPr>
        <w:t xml:space="preserve">Hit fixed object (1 if the crash happened involving hitting fixed object, 0 </w:t>
      </w:r>
      <w:proofErr w:type="gramStart"/>
      <w:r w:rsidRPr="00D22A99">
        <w:rPr>
          <w:b/>
          <w:bCs/>
          <w:i/>
          <w:iCs/>
        </w:rPr>
        <w:t>otherwise)  [</w:t>
      </w:r>
      <w:proofErr w:type="gramEnd"/>
      <w:r w:rsidRPr="00D22A99">
        <w:rPr>
          <w:b/>
          <w:bCs/>
          <w:i/>
          <w:iCs/>
        </w:rPr>
        <w:t>BC]</w:t>
      </w:r>
    </w:p>
    <w:p w14:paraId="3411EB32" w14:textId="037B6B98" w:rsidR="005F654C" w:rsidRDefault="005F654C" w:rsidP="005F654C">
      <w:pPr>
        <w:pStyle w:val="Body"/>
      </w:pPr>
      <w:r w:rsidRPr="00D22A99">
        <w:t>Crashes involving a fixed object were associated with slightly lower injury severity in Cluster-3 (RPLHM: -0.885)</w:t>
      </w:r>
      <w:r w:rsidR="00594722">
        <w:t xml:space="preserve"> (see </w:t>
      </w:r>
      <w:r w:rsidR="00594722">
        <w:fldChar w:fldCharType="begin"/>
      </w:r>
      <w:r w:rsidR="00594722">
        <w:instrText xml:space="preserve"> REF _Ref201159831 \h </w:instrText>
      </w:r>
      <w:r w:rsidR="00594722">
        <w:fldChar w:fldCharType="separate"/>
      </w:r>
      <w:r w:rsidR="00FC2C02" w:rsidRPr="005C4B75">
        <w:t xml:space="preserve">Table </w:t>
      </w:r>
      <w:r w:rsidR="00FC2C02">
        <w:rPr>
          <w:noProof/>
        </w:rPr>
        <w:t>5</w:t>
      </w:r>
      <w:r w:rsidR="00FC2C02">
        <w:t>.</w:t>
      </w:r>
      <w:r w:rsidR="00FC2C02">
        <w:rPr>
          <w:noProof/>
        </w:rPr>
        <w:t>3</w:t>
      </w:r>
      <w:r w:rsidR="00594722">
        <w:fldChar w:fldCharType="end"/>
      </w:r>
      <w:r w:rsidR="00594722">
        <w:t>)</w:t>
      </w:r>
      <w:r w:rsidRPr="00D22A99">
        <w:t>, with marginal effect analysis indicating a very small increase in the probability of severe (KA: 0.0022) injuries, a decrease in moderate (BC: -0.0042) injuries, and a slight increase in minor (O: 0.0020) injuries</w:t>
      </w:r>
      <w:r w:rsidR="007E1ADB">
        <w:t xml:space="preserve"> (see </w:t>
      </w:r>
      <w:r w:rsidR="007E1ADB">
        <w:fldChar w:fldCharType="begin"/>
      </w:r>
      <w:r w:rsidR="007E1ADB">
        <w:instrText xml:space="preserve"> REF _Ref201160005 \h </w:instrText>
      </w:r>
      <w:r w:rsidR="007E1ADB">
        <w:fldChar w:fldCharType="separate"/>
      </w:r>
      <w:r w:rsidR="00FC2C02" w:rsidRPr="005C4B75">
        <w:t xml:space="preserve">Table </w:t>
      </w:r>
      <w:r w:rsidR="00FC2C02">
        <w:rPr>
          <w:noProof/>
        </w:rPr>
        <w:t>5</w:t>
      </w:r>
      <w:r w:rsidR="00FC2C02">
        <w:t>.</w:t>
      </w:r>
      <w:r w:rsidR="00FC2C02">
        <w:rPr>
          <w:noProof/>
        </w:rPr>
        <w:t>4</w:t>
      </w:r>
      <w:r w:rsidR="007E1ADB">
        <w:fldChar w:fldCharType="end"/>
      </w:r>
      <w:r w:rsidR="007E1ADB">
        <w:t>)</w:t>
      </w:r>
      <w:r w:rsidRPr="00D22A99">
        <w:t>. These results may reflect instances where fixed object collisions are less likely to be fatal for motorcyclists than anticipated, possibly due to reduced impact speeds or the type of roadside object struck. However, such events still pose significant risks, supporting continued efforts to remove or shield hazardous roadside features along rural highways.</w:t>
      </w:r>
    </w:p>
    <w:p w14:paraId="64CFD88A" w14:textId="43B87C31" w:rsidR="005F654C" w:rsidRPr="007E2DD6" w:rsidRDefault="005F654C" w:rsidP="007E2DD6">
      <w:pPr>
        <w:ind w:firstLine="0"/>
        <w:jc w:val="left"/>
        <w:rPr>
          <w:b/>
          <w:bCs/>
          <w:i/>
          <w:iCs/>
        </w:rPr>
      </w:pPr>
      <w:r w:rsidRPr="00FC04CE">
        <w:rPr>
          <w:b/>
          <w:bCs/>
          <w:i/>
          <w:iCs/>
        </w:rPr>
        <w:t xml:space="preserve">Overturned (1 if crash happened involving overturning, 0 </w:t>
      </w:r>
      <w:proofErr w:type="gramStart"/>
      <w:r w:rsidRPr="00FC04CE">
        <w:rPr>
          <w:b/>
          <w:bCs/>
          <w:i/>
          <w:iCs/>
        </w:rPr>
        <w:t>otherwise)  [</w:t>
      </w:r>
      <w:proofErr w:type="gramEnd"/>
      <w:r w:rsidRPr="00FC04CE">
        <w:rPr>
          <w:b/>
          <w:bCs/>
          <w:i/>
          <w:iCs/>
        </w:rPr>
        <w:t>BC]</w:t>
      </w:r>
    </w:p>
    <w:p w14:paraId="14B3055F" w14:textId="1286A9B5" w:rsidR="005F654C" w:rsidRDefault="005F654C" w:rsidP="005F654C">
      <w:pPr>
        <w:pStyle w:val="Body"/>
      </w:pPr>
      <w:r w:rsidRPr="00FC04CE">
        <w:lastRenderedPageBreak/>
        <w:t>The variable “Overturned” showed strong positive associations with crash severity in Cluster-1 (RPLHM: 1.078), Cluster-2 (RPLHM: 1.454), and Cluster-5 (RPL: 0.481), while Cluster-4 (MNL: -0.956) had a negative association</w:t>
      </w:r>
      <w:r w:rsidR="00594722">
        <w:t xml:space="preserve"> (see </w:t>
      </w:r>
      <w:r w:rsidR="00594722">
        <w:fldChar w:fldCharType="begin"/>
      </w:r>
      <w:r w:rsidR="00594722">
        <w:instrText xml:space="preserve"> REF _Ref201159831 \h </w:instrText>
      </w:r>
      <w:r w:rsidR="00594722">
        <w:fldChar w:fldCharType="separate"/>
      </w:r>
      <w:r w:rsidR="00FC2C02" w:rsidRPr="005C4B75">
        <w:t xml:space="preserve">Table </w:t>
      </w:r>
      <w:r w:rsidR="00FC2C02">
        <w:rPr>
          <w:noProof/>
        </w:rPr>
        <w:t>5</w:t>
      </w:r>
      <w:r w:rsidR="00FC2C02">
        <w:t>.</w:t>
      </w:r>
      <w:r w:rsidR="00FC2C02">
        <w:rPr>
          <w:noProof/>
        </w:rPr>
        <w:t>3</w:t>
      </w:r>
      <w:r w:rsidR="00594722">
        <w:fldChar w:fldCharType="end"/>
      </w:r>
      <w:r w:rsidR="00594722">
        <w:t>)</w:t>
      </w:r>
      <w:r w:rsidRPr="00FC04CE">
        <w:t>. These results indicate that overturning crashes are typically linked to a higher likelihood of moderate and severe injuries for motorcyclists</w:t>
      </w:r>
      <w:r w:rsidR="00071568">
        <w:t xml:space="preserve"> </w:t>
      </w:r>
      <w:r w:rsidR="00071568">
        <w:fldChar w:fldCharType="begin"/>
      </w:r>
      <w:r w:rsidR="00071568">
        <w:instrText xml:space="preserve"> ADDIN ZOTERO_ITEM CSL_CITATION {"citationID":"HvbMIc0b","properties":{"formattedCitation":"(Jafari et al., 2025c)","plainCitation":"(Jafari et al., 2025c)","noteIndex":0},"citationItems":[{"id":"Y9kfNS0C/YwGZWaym","uris":["http://zotero.org/users/local/tRse9lzW/items/87Y3NE2T"],"itemData":{"id":"Y9kfNS0C/YwGZWaym","type":"article-journal","container-title":"Scientific Reports","issue":"1","note":"publisher: Nature Publishing Group UK London","page":"13110","source":"Google Scholar","title":"Assessing motorcyclist injury severity on curved road segments with temporal dynamics and unobserved heterogeneity","volume":"15","author":[{"family":"Jafari","given":"Monire"},{"family":"Starewich","given":"Michael"},{"family":"Hossain","given":"Ahmed"},{"family":"Barua","given":"Swastika"},{"family":"Alnawmasi","given":"Nawaf"},{"family":"Ye","given":"Xinyue"},{"family":"Das","given":"Subasish"}],"issued":{"date-parts":[["2025"]]}}}],"schema":"https://github.com/citation-style-language/schema/raw/master/csl-citation.json"} </w:instrText>
      </w:r>
      <w:r w:rsidR="00071568">
        <w:fldChar w:fldCharType="separate"/>
      </w:r>
      <w:r w:rsidR="00071568" w:rsidRPr="00071568">
        <w:t>(Jafari et al., 2025c)</w:t>
      </w:r>
      <w:r w:rsidR="00071568">
        <w:fldChar w:fldCharType="end"/>
      </w:r>
      <w:r w:rsidRPr="00FC04CE">
        <w:t xml:space="preserve">. Marginal effect analysis </w:t>
      </w:r>
      <w:r w:rsidR="005F5A8D">
        <w:t xml:space="preserve">in </w:t>
      </w:r>
      <w:r w:rsidR="005F5A8D">
        <w:fldChar w:fldCharType="begin"/>
      </w:r>
      <w:r w:rsidR="005F5A8D">
        <w:instrText xml:space="preserve"> REF _Ref201160833 \h </w:instrText>
      </w:r>
      <w:r w:rsidR="005F5A8D">
        <w:fldChar w:fldCharType="separate"/>
      </w:r>
      <w:r w:rsidR="00FC2C02" w:rsidRPr="000C7158">
        <w:t xml:space="preserve">Figure </w:t>
      </w:r>
      <w:r w:rsidR="00FC2C02">
        <w:rPr>
          <w:noProof/>
        </w:rPr>
        <w:t>5</w:t>
      </w:r>
      <w:r w:rsidR="00FC2C02">
        <w:t>.</w:t>
      </w:r>
      <w:r w:rsidR="00FC2C02">
        <w:rPr>
          <w:noProof/>
        </w:rPr>
        <w:t>15</w:t>
      </w:r>
      <w:r w:rsidR="005F5A8D">
        <w:fldChar w:fldCharType="end"/>
      </w:r>
      <w:r w:rsidR="005F5A8D">
        <w:t xml:space="preserve"> </w:t>
      </w:r>
      <w:r w:rsidRPr="00FC04CE">
        <w:t>revealed that in Clusters 1 and 2, overturning substantially increased the probability of moderate (BC: 0.1018 and 0.1750) injuries, while reducing the probability of minor (O: -0.0307 and -0.0261) and severe injuries (KA: -0.0711 and -0.1489)</w:t>
      </w:r>
      <w:r w:rsidR="007E1ADB">
        <w:t xml:space="preserve"> (see </w:t>
      </w:r>
      <w:r w:rsidR="007E1ADB">
        <w:fldChar w:fldCharType="begin"/>
      </w:r>
      <w:r w:rsidR="007E1ADB">
        <w:instrText xml:space="preserve"> REF _Ref201160005 \h </w:instrText>
      </w:r>
      <w:r w:rsidR="007E1ADB">
        <w:fldChar w:fldCharType="separate"/>
      </w:r>
      <w:r w:rsidR="00FC2C02" w:rsidRPr="005C4B75">
        <w:t xml:space="preserve">Table </w:t>
      </w:r>
      <w:r w:rsidR="00FC2C02">
        <w:rPr>
          <w:noProof/>
        </w:rPr>
        <w:t>5</w:t>
      </w:r>
      <w:r w:rsidR="00FC2C02">
        <w:t>.</w:t>
      </w:r>
      <w:r w:rsidR="00FC2C02">
        <w:rPr>
          <w:noProof/>
        </w:rPr>
        <w:t>4</w:t>
      </w:r>
      <w:r w:rsidR="007E1ADB">
        <w:fldChar w:fldCharType="end"/>
      </w:r>
      <w:r w:rsidR="007E1ADB">
        <w:t>)</w:t>
      </w:r>
      <w:r w:rsidRPr="00FC04CE">
        <w:t>. In Cluster-4, the effect was reversed, with an increase in the probability of severe injuries (KA: 0.1065) and minor increases in moderate (BC: -0.2197) and minor (O: 0.1132) injuries.</w:t>
      </w:r>
    </w:p>
    <w:p w14:paraId="51CAE968" w14:textId="005C9795" w:rsidR="007E2DD6" w:rsidRDefault="007E2DD6" w:rsidP="007E2DD6">
      <w:pPr>
        <w:pStyle w:val="Body"/>
        <w:ind w:firstLine="0"/>
      </w:pPr>
      <w:r>
        <w:rPr>
          <w:noProof/>
        </w:rPr>
        <w:drawing>
          <wp:inline distT="0" distB="0" distL="0" distR="0" wp14:anchorId="4733F240" wp14:editId="0951B226">
            <wp:extent cx="5733415" cy="2867025"/>
            <wp:effectExtent l="0" t="0" r="635" b="9525"/>
            <wp:docPr id="756793413" name="Picture 12" descr="A graph of clustering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93413" name="Picture 12" descr="A graph of clustering data&#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3415" cy="2867025"/>
                    </a:xfrm>
                    <a:prstGeom prst="rect">
                      <a:avLst/>
                    </a:prstGeom>
                    <a:noFill/>
                    <a:ln>
                      <a:noFill/>
                    </a:ln>
                  </pic:spPr>
                </pic:pic>
              </a:graphicData>
            </a:graphic>
          </wp:inline>
        </w:drawing>
      </w:r>
    </w:p>
    <w:p w14:paraId="3DFABC6C" w14:textId="6681C6DA" w:rsidR="007E2DD6" w:rsidRDefault="007E2DD6" w:rsidP="007E2DD6">
      <w:pPr>
        <w:pStyle w:val="Caption"/>
      </w:pPr>
      <w:bookmarkStart w:id="131" w:name="_Ref201160833"/>
      <w:bookmarkStart w:id="132" w:name="_Toc201326509"/>
      <w:r w:rsidRPr="000C7158">
        <w:t xml:space="preserve">Figure </w:t>
      </w:r>
      <w:fldSimple w:instr=" STYLEREF 1 \s ">
        <w:r w:rsidR="00FC2C02">
          <w:rPr>
            <w:noProof/>
          </w:rPr>
          <w:t>5</w:t>
        </w:r>
      </w:fldSimple>
      <w:r w:rsidR="00A61A7D">
        <w:t>.</w:t>
      </w:r>
      <w:fldSimple w:instr=" SEQ Figure \* ARABIC \s 1 ">
        <w:r w:rsidR="00FC2C02">
          <w:rPr>
            <w:noProof/>
          </w:rPr>
          <w:t>15</w:t>
        </w:r>
      </w:fldSimple>
      <w:bookmarkEnd w:id="131"/>
      <w:r w:rsidRPr="000C7158">
        <w:t xml:space="preserve">. </w:t>
      </w:r>
      <w:r>
        <w:t>M</w:t>
      </w:r>
      <w:r w:rsidRPr="000C7158">
        <w:t xml:space="preserve">arginal effects of the variable </w:t>
      </w:r>
      <w:r>
        <w:t>overturned</w:t>
      </w:r>
      <w:bookmarkEnd w:id="132"/>
    </w:p>
    <w:p w14:paraId="32E1BBD2" w14:textId="77777777" w:rsidR="005F654C" w:rsidRDefault="005F654C" w:rsidP="00F07BF0">
      <w:pPr>
        <w:pStyle w:val="Heading3"/>
      </w:pPr>
      <w:bookmarkStart w:id="133" w:name="_Toc201217864"/>
      <w:r>
        <w:t>Random parameter and Heterogeneity in means</w:t>
      </w:r>
      <w:bookmarkEnd w:id="133"/>
      <w:r>
        <w:t xml:space="preserve"> </w:t>
      </w:r>
    </w:p>
    <w:p w14:paraId="29585210" w14:textId="2FCD6E02" w:rsidR="005F654C" w:rsidRDefault="005F654C" w:rsidP="007E2DD6">
      <w:pPr>
        <w:pStyle w:val="Body"/>
      </w:pPr>
      <w:r w:rsidRPr="00761C8F">
        <w:t xml:space="preserve">The variables “Helmet not worn,” “Daylight,” and “Rear-end” are each modeled as random parameters in specific clusters, capturing significant heterogeneity in their effects on motorcycle injury severity across rural undivided highway crashes. For helmet non-use, the estimated means and standard deviations are 2.158 (3.56), 2.068 (3.75), and 3.550 (1.75) in </w:t>
      </w:r>
      <w:r w:rsidRPr="00761C8F">
        <w:lastRenderedPageBreak/>
        <w:t>Clusters 1, 3, and 5, respectively, with positive effects observed for 76.8%, 62.2%, and 95.6% of the distributions</w:t>
      </w:r>
      <w:r w:rsidR="00594722">
        <w:t xml:space="preserve"> </w:t>
      </w:r>
      <w:r w:rsidRPr="00761C8F">
        <w:t>indicating that helmet non-use increases injury severity for most but not all riders</w:t>
      </w:r>
      <w:r w:rsidR="00594722">
        <w:t xml:space="preserve"> (see </w:t>
      </w:r>
      <w:r w:rsidR="00594722">
        <w:fldChar w:fldCharType="begin"/>
      </w:r>
      <w:r w:rsidR="00594722">
        <w:instrText xml:space="preserve"> REF _Ref201159831 \h </w:instrText>
      </w:r>
      <w:r w:rsidR="00594722">
        <w:fldChar w:fldCharType="separate"/>
      </w:r>
      <w:r w:rsidR="00FC2C02" w:rsidRPr="005C4B75">
        <w:t xml:space="preserve">Table </w:t>
      </w:r>
      <w:r w:rsidR="00FC2C02">
        <w:rPr>
          <w:noProof/>
        </w:rPr>
        <w:t>5</w:t>
      </w:r>
      <w:r w:rsidR="00FC2C02">
        <w:t>.</w:t>
      </w:r>
      <w:r w:rsidR="00FC2C02">
        <w:rPr>
          <w:noProof/>
        </w:rPr>
        <w:t>3</w:t>
      </w:r>
      <w:r w:rsidR="00594722">
        <w:fldChar w:fldCharType="end"/>
      </w:r>
      <w:r w:rsidR="00594722">
        <w:t>)</w:t>
      </w:r>
      <w:r w:rsidRPr="00761C8F">
        <w:t>. The daylight variable, with means and standard deviations of 2.847 (3.98), 1.123 (1.89), and 3.483 (3.53) in Clusters 1, 2, and 3, shows positive effects in 80.2%, 76.7%, and 79.5% of cases, suggesting that daylight generally elevates the likelihood of moderate injuries, yet a notable minority of crashes may not follow this pattern. Likewise, the random parameter for rear-end crashes in Cluster 3 (mean 0.642, std. dev. 2.292) is positive in about 61.0% of the distribution, reflecting that while rear-end collisions typically raise injury severity, considerable variation exists across incidents.</w:t>
      </w:r>
    </w:p>
    <w:p w14:paraId="3C510A8D" w14:textId="70A44DF9" w:rsidR="005F654C" w:rsidRPr="003A57AF" w:rsidRDefault="005F654C" w:rsidP="005F654C">
      <w:pPr>
        <w:pStyle w:val="Body"/>
      </w:pPr>
      <w:r w:rsidRPr="003A57AF">
        <w:t>Heterogeneity in means explains how the impact of key risk factors like “helmet not worn” and “daylight” on injury severity can shift depending on other crash circumstances. In this analysis, the presence of unsafe speed reduces the average effect of daylight (–0.528) and helmet not worn (–0.994)</w:t>
      </w:r>
      <w:r w:rsidR="00F763F5">
        <w:t xml:space="preserve"> (see </w:t>
      </w:r>
      <w:r w:rsidR="00F763F5">
        <w:fldChar w:fldCharType="begin"/>
      </w:r>
      <w:r w:rsidR="00F763F5">
        <w:instrText xml:space="preserve"> REF _Ref201159831 \h </w:instrText>
      </w:r>
      <w:r w:rsidR="00F763F5">
        <w:fldChar w:fldCharType="separate"/>
      </w:r>
      <w:r w:rsidR="00FC2C02" w:rsidRPr="005C4B75">
        <w:t xml:space="preserve">Table </w:t>
      </w:r>
      <w:r w:rsidR="00FC2C02">
        <w:rPr>
          <w:noProof/>
        </w:rPr>
        <w:t>5</w:t>
      </w:r>
      <w:r w:rsidR="00FC2C02">
        <w:t>.</w:t>
      </w:r>
      <w:r w:rsidR="00FC2C02">
        <w:rPr>
          <w:noProof/>
        </w:rPr>
        <w:t>3</w:t>
      </w:r>
      <w:r w:rsidR="00F763F5">
        <w:fldChar w:fldCharType="end"/>
      </w:r>
      <w:r w:rsidR="00F763F5">
        <w:t>)</w:t>
      </w:r>
      <w:r w:rsidRPr="003A57AF">
        <w:t>, suggesting that when riders are speeding, the added risk from poor visibility or helmet non-use becomes less influential</w:t>
      </w:r>
      <w:r w:rsidR="00F763F5">
        <w:t xml:space="preserve"> </w:t>
      </w:r>
      <w:r w:rsidRPr="003A57AF">
        <w:t xml:space="preserve">likely because speeding itself dominates the risk profile. Likewise, when the roadway is curve-leveled, the effect of daylight (–0.976) and helmet not worn (–0.768) also decreases, indicating that the complex geometry of curves is a stronger determinant of crash outcomes than either helmet </w:t>
      </w:r>
      <w:proofErr w:type="gramStart"/>
      <w:r w:rsidRPr="003A57AF">
        <w:t>use</w:t>
      </w:r>
      <w:proofErr w:type="gramEnd"/>
      <w:r w:rsidRPr="003A57AF">
        <w:t xml:space="preserve"> or time of day. Conversely, the absence of traffic control devices increases the mean effect of daylight (0.465), meaning daylight matters more for injury outcomes when intersections or signs are missing, likely because drivers and riders rely more on visibility to navigate these uncontrolled locations. Overturning (–1.185) and hitting fixed objects (–0.690) both reduce the effect of daylight, reflecting that these severe crash types are so hazardous that the benefit of daylight is diminished. Notably, when a no passing zone is present, the mean effect of helmet not worn increases (1.173), showing that helmet use is especially critical on these high-risk segments, </w:t>
      </w:r>
      <w:r w:rsidRPr="003A57AF">
        <w:lastRenderedPageBreak/>
        <w:t xml:space="preserve">while the effect of daylight decreases (–0.924), possibly because safe maneuvering is already restricted. </w:t>
      </w:r>
    </w:p>
    <w:p w14:paraId="0C0E9BCB" w14:textId="6FA4E332" w:rsidR="00B44B4D" w:rsidRPr="00761C8F" w:rsidRDefault="00B44B4D" w:rsidP="007F2BC9">
      <w:pPr>
        <w:sectPr w:rsidR="00B44B4D" w:rsidRPr="00761C8F" w:rsidSect="003654B2">
          <w:pgSz w:w="11909" w:h="16834" w:code="9"/>
          <w:pgMar w:top="1440" w:right="1440" w:bottom="1440" w:left="1440" w:header="720" w:footer="720" w:gutter="0"/>
          <w:cols w:space="720"/>
          <w:docGrid w:linePitch="326"/>
        </w:sectPr>
      </w:pPr>
    </w:p>
    <w:p w14:paraId="277B62AF" w14:textId="77777777" w:rsidR="005F654C" w:rsidRDefault="005F654C" w:rsidP="005F654C">
      <w:pPr>
        <w:jc w:val="center"/>
      </w:pPr>
    </w:p>
    <w:p w14:paraId="4385A64C" w14:textId="0811C22E" w:rsidR="005F654C" w:rsidRPr="002F55B9" w:rsidRDefault="004A3982" w:rsidP="005F654C">
      <w:pPr>
        <w:pStyle w:val="Caption"/>
        <w:rPr>
          <w:rFonts w:eastAsia="SimSun"/>
          <w:lang w:eastAsia="zh-CN"/>
        </w:rPr>
      </w:pPr>
      <w:bookmarkStart w:id="134" w:name="_Ref201159831"/>
      <w:bookmarkStart w:id="135" w:name="_Toc201208987"/>
      <w:r w:rsidRPr="005C4B75">
        <w:t xml:space="preserve">Table </w:t>
      </w:r>
      <w:fldSimple w:instr=" STYLEREF 1 \s ">
        <w:r w:rsidR="00FC2C02">
          <w:rPr>
            <w:noProof/>
          </w:rPr>
          <w:t>5</w:t>
        </w:r>
      </w:fldSimple>
      <w:r w:rsidR="00B13FFD">
        <w:t>.</w:t>
      </w:r>
      <w:fldSimple w:instr=" SEQ Table \* ARABIC \s 1 ">
        <w:r w:rsidR="00FC2C02">
          <w:rPr>
            <w:noProof/>
          </w:rPr>
          <w:t>3</w:t>
        </w:r>
      </w:fldSimple>
      <w:bookmarkEnd w:id="134"/>
      <w:r w:rsidRPr="005C4B75">
        <w:t>.</w:t>
      </w:r>
      <w:r>
        <w:t xml:space="preserve"> </w:t>
      </w:r>
      <w:r w:rsidR="005F654C">
        <w:t>Model Estimation Results from Cluster 1 to Cluster 5</w:t>
      </w:r>
      <w:bookmarkEnd w:id="13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3"/>
        <w:gridCol w:w="990"/>
        <w:gridCol w:w="990"/>
        <w:gridCol w:w="990"/>
        <w:gridCol w:w="901"/>
        <w:gridCol w:w="901"/>
        <w:gridCol w:w="809"/>
        <w:gridCol w:w="990"/>
        <w:gridCol w:w="901"/>
        <w:gridCol w:w="1015"/>
        <w:gridCol w:w="784"/>
      </w:tblGrid>
      <w:tr w:rsidR="005F654C" w:rsidRPr="0075131C" w14:paraId="559B831B" w14:textId="77777777" w:rsidTr="24CE94FE">
        <w:trPr>
          <w:trHeight w:val="20"/>
        </w:trPr>
        <w:tc>
          <w:tcPr>
            <w:tcW w:w="1676" w:type="pct"/>
            <w:vMerge w:val="restart"/>
            <w:noWrap/>
            <w:vAlign w:val="center"/>
            <w:hideMark/>
          </w:tcPr>
          <w:p w14:paraId="79497976" w14:textId="77777777" w:rsidR="005F654C" w:rsidRPr="0075131C" w:rsidRDefault="005F654C" w:rsidP="005F654C">
            <w:pPr>
              <w:ind w:firstLine="0"/>
              <w:jc w:val="left"/>
              <w:rPr>
                <w:b/>
                <w:bCs/>
                <w:sz w:val="22"/>
                <w:szCs w:val="22"/>
              </w:rPr>
            </w:pPr>
            <w:r w:rsidRPr="0075131C">
              <w:rPr>
                <w:b/>
                <w:bCs/>
                <w:sz w:val="22"/>
                <w:szCs w:val="22"/>
              </w:rPr>
              <w:t>Variables</w:t>
            </w:r>
          </w:p>
        </w:tc>
        <w:tc>
          <w:tcPr>
            <w:tcW w:w="710" w:type="pct"/>
            <w:gridSpan w:val="2"/>
            <w:noWrap/>
            <w:vAlign w:val="bottom"/>
            <w:hideMark/>
          </w:tcPr>
          <w:p w14:paraId="12C5AB7E" w14:textId="77777777" w:rsidR="005F654C" w:rsidRPr="0075131C" w:rsidRDefault="005F654C" w:rsidP="005F654C">
            <w:pPr>
              <w:ind w:firstLine="0"/>
              <w:jc w:val="center"/>
              <w:rPr>
                <w:b/>
                <w:bCs/>
                <w:sz w:val="22"/>
                <w:szCs w:val="22"/>
              </w:rPr>
            </w:pPr>
            <w:r w:rsidRPr="0075131C">
              <w:rPr>
                <w:b/>
                <w:bCs/>
                <w:sz w:val="22"/>
                <w:szCs w:val="22"/>
              </w:rPr>
              <w:t>Cluster-1 (RPLHM)</w:t>
            </w:r>
          </w:p>
        </w:tc>
        <w:tc>
          <w:tcPr>
            <w:tcW w:w="678" w:type="pct"/>
            <w:gridSpan w:val="2"/>
            <w:noWrap/>
            <w:vAlign w:val="bottom"/>
            <w:hideMark/>
          </w:tcPr>
          <w:p w14:paraId="4450AB8F" w14:textId="77777777" w:rsidR="005F654C" w:rsidRPr="0075131C" w:rsidRDefault="005F654C" w:rsidP="005F654C">
            <w:pPr>
              <w:ind w:firstLine="0"/>
              <w:jc w:val="center"/>
              <w:rPr>
                <w:b/>
                <w:bCs/>
                <w:sz w:val="22"/>
                <w:szCs w:val="22"/>
              </w:rPr>
            </w:pPr>
            <w:r w:rsidRPr="0075131C">
              <w:rPr>
                <w:b/>
                <w:bCs/>
                <w:sz w:val="22"/>
                <w:szCs w:val="22"/>
              </w:rPr>
              <w:t>Cluster-2 (RPLHM)</w:t>
            </w:r>
          </w:p>
        </w:tc>
        <w:tc>
          <w:tcPr>
            <w:tcW w:w="613" w:type="pct"/>
            <w:gridSpan w:val="2"/>
            <w:noWrap/>
            <w:vAlign w:val="bottom"/>
            <w:hideMark/>
          </w:tcPr>
          <w:p w14:paraId="65D25BEC" w14:textId="77777777" w:rsidR="005F654C" w:rsidRPr="0075131C" w:rsidRDefault="005F654C" w:rsidP="005F654C">
            <w:pPr>
              <w:ind w:firstLine="0"/>
              <w:jc w:val="center"/>
              <w:rPr>
                <w:b/>
                <w:bCs/>
                <w:sz w:val="22"/>
                <w:szCs w:val="22"/>
              </w:rPr>
            </w:pPr>
            <w:r w:rsidRPr="0075131C">
              <w:rPr>
                <w:b/>
                <w:bCs/>
                <w:sz w:val="22"/>
                <w:szCs w:val="22"/>
              </w:rPr>
              <w:t>Cluster -3 (RPLHM)</w:t>
            </w:r>
          </w:p>
        </w:tc>
        <w:tc>
          <w:tcPr>
            <w:tcW w:w="678" w:type="pct"/>
            <w:gridSpan w:val="2"/>
            <w:noWrap/>
            <w:vAlign w:val="bottom"/>
            <w:hideMark/>
          </w:tcPr>
          <w:p w14:paraId="521D57CE" w14:textId="77777777" w:rsidR="005F654C" w:rsidRDefault="005F654C" w:rsidP="005F654C">
            <w:pPr>
              <w:ind w:firstLine="0"/>
              <w:jc w:val="center"/>
              <w:rPr>
                <w:b/>
                <w:bCs/>
                <w:sz w:val="22"/>
                <w:szCs w:val="22"/>
              </w:rPr>
            </w:pPr>
            <w:r w:rsidRPr="0075131C">
              <w:rPr>
                <w:b/>
                <w:bCs/>
                <w:sz w:val="22"/>
                <w:szCs w:val="22"/>
              </w:rPr>
              <w:t xml:space="preserve">Cluster-4 </w:t>
            </w:r>
          </w:p>
          <w:p w14:paraId="4ABE6954" w14:textId="77777777" w:rsidR="005F654C" w:rsidRPr="0075131C" w:rsidRDefault="005F654C" w:rsidP="005F654C">
            <w:pPr>
              <w:ind w:firstLine="0"/>
              <w:jc w:val="center"/>
              <w:rPr>
                <w:b/>
                <w:bCs/>
                <w:sz w:val="22"/>
                <w:szCs w:val="22"/>
              </w:rPr>
            </w:pPr>
            <w:r w:rsidRPr="0075131C">
              <w:rPr>
                <w:b/>
                <w:bCs/>
                <w:sz w:val="22"/>
                <w:szCs w:val="22"/>
              </w:rPr>
              <w:t>(MNL)</w:t>
            </w:r>
          </w:p>
        </w:tc>
        <w:tc>
          <w:tcPr>
            <w:tcW w:w="645" w:type="pct"/>
            <w:gridSpan w:val="2"/>
            <w:noWrap/>
            <w:vAlign w:val="bottom"/>
            <w:hideMark/>
          </w:tcPr>
          <w:p w14:paraId="467ABDFF" w14:textId="77777777" w:rsidR="002E4370" w:rsidRDefault="005F654C" w:rsidP="005F654C">
            <w:pPr>
              <w:ind w:firstLine="0"/>
              <w:jc w:val="center"/>
              <w:rPr>
                <w:b/>
                <w:bCs/>
                <w:sz w:val="22"/>
                <w:szCs w:val="22"/>
              </w:rPr>
            </w:pPr>
            <w:r w:rsidRPr="0075131C">
              <w:rPr>
                <w:b/>
                <w:bCs/>
                <w:sz w:val="22"/>
                <w:szCs w:val="22"/>
              </w:rPr>
              <w:t xml:space="preserve">Cluster-5 </w:t>
            </w:r>
          </w:p>
          <w:p w14:paraId="05DBA026" w14:textId="4171D164" w:rsidR="005F654C" w:rsidRPr="0075131C" w:rsidRDefault="005F654C" w:rsidP="005F654C">
            <w:pPr>
              <w:ind w:firstLine="0"/>
              <w:jc w:val="center"/>
              <w:rPr>
                <w:b/>
                <w:bCs/>
                <w:sz w:val="22"/>
                <w:szCs w:val="22"/>
              </w:rPr>
            </w:pPr>
            <w:r w:rsidRPr="0075131C">
              <w:rPr>
                <w:b/>
                <w:bCs/>
                <w:sz w:val="22"/>
                <w:szCs w:val="22"/>
              </w:rPr>
              <w:t>(RPL)</w:t>
            </w:r>
          </w:p>
        </w:tc>
      </w:tr>
      <w:tr w:rsidR="005F654C" w:rsidRPr="0075131C" w14:paraId="03CCC7BE" w14:textId="77777777" w:rsidTr="24CE94FE">
        <w:trPr>
          <w:trHeight w:val="20"/>
        </w:trPr>
        <w:tc>
          <w:tcPr>
            <w:tcW w:w="1676" w:type="pct"/>
            <w:vMerge/>
            <w:vAlign w:val="center"/>
            <w:hideMark/>
          </w:tcPr>
          <w:p w14:paraId="4A019094" w14:textId="77777777" w:rsidR="005F654C" w:rsidRPr="0075131C" w:rsidRDefault="005F654C" w:rsidP="005F654C">
            <w:pPr>
              <w:ind w:firstLine="0"/>
              <w:jc w:val="left"/>
              <w:rPr>
                <w:b/>
                <w:bCs/>
                <w:sz w:val="22"/>
                <w:szCs w:val="22"/>
              </w:rPr>
            </w:pPr>
          </w:p>
        </w:tc>
        <w:tc>
          <w:tcPr>
            <w:tcW w:w="355" w:type="pct"/>
            <w:noWrap/>
            <w:vAlign w:val="bottom"/>
            <w:hideMark/>
          </w:tcPr>
          <w:p w14:paraId="39145B94" w14:textId="77777777" w:rsidR="005F654C" w:rsidRPr="0075131C" w:rsidRDefault="005F654C" w:rsidP="005F654C">
            <w:pPr>
              <w:ind w:firstLine="0"/>
              <w:jc w:val="center"/>
              <w:rPr>
                <w:b/>
                <w:bCs/>
                <w:sz w:val="22"/>
                <w:szCs w:val="22"/>
              </w:rPr>
            </w:pPr>
            <w:r w:rsidRPr="0075131C">
              <w:rPr>
                <w:b/>
                <w:bCs/>
                <w:sz w:val="22"/>
                <w:szCs w:val="22"/>
              </w:rPr>
              <w:t>Coeff.</w:t>
            </w:r>
          </w:p>
        </w:tc>
        <w:tc>
          <w:tcPr>
            <w:tcW w:w="355" w:type="pct"/>
            <w:noWrap/>
            <w:vAlign w:val="bottom"/>
            <w:hideMark/>
          </w:tcPr>
          <w:p w14:paraId="5D0A0020" w14:textId="77777777" w:rsidR="005F654C" w:rsidRPr="0075131C" w:rsidRDefault="005F654C" w:rsidP="005F654C">
            <w:pPr>
              <w:ind w:firstLine="0"/>
              <w:jc w:val="center"/>
              <w:rPr>
                <w:b/>
                <w:bCs/>
                <w:sz w:val="22"/>
                <w:szCs w:val="22"/>
              </w:rPr>
            </w:pPr>
            <w:r w:rsidRPr="0075131C">
              <w:rPr>
                <w:b/>
                <w:bCs/>
                <w:sz w:val="22"/>
                <w:szCs w:val="22"/>
              </w:rPr>
              <w:t>t-stat</w:t>
            </w:r>
          </w:p>
        </w:tc>
        <w:tc>
          <w:tcPr>
            <w:tcW w:w="355" w:type="pct"/>
            <w:noWrap/>
            <w:vAlign w:val="bottom"/>
            <w:hideMark/>
          </w:tcPr>
          <w:p w14:paraId="63B3B0C7" w14:textId="77777777" w:rsidR="005F654C" w:rsidRPr="0075131C" w:rsidRDefault="005F654C" w:rsidP="005F654C">
            <w:pPr>
              <w:ind w:firstLine="0"/>
              <w:jc w:val="center"/>
              <w:rPr>
                <w:b/>
                <w:bCs/>
                <w:sz w:val="22"/>
                <w:szCs w:val="22"/>
              </w:rPr>
            </w:pPr>
            <w:r w:rsidRPr="0075131C">
              <w:rPr>
                <w:b/>
                <w:bCs/>
                <w:sz w:val="22"/>
                <w:szCs w:val="22"/>
              </w:rPr>
              <w:t>Coeff.</w:t>
            </w:r>
          </w:p>
        </w:tc>
        <w:tc>
          <w:tcPr>
            <w:tcW w:w="323" w:type="pct"/>
            <w:noWrap/>
            <w:vAlign w:val="bottom"/>
            <w:hideMark/>
          </w:tcPr>
          <w:p w14:paraId="7F91A45F" w14:textId="77777777" w:rsidR="005F654C" w:rsidRPr="0075131C" w:rsidRDefault="005F654C" w:rsidP="005F654C">
            <w:pPr>
              <w:ind w:firstLine="0"/>
              <w:jc w:val="center"/>
              <w:rPr>
                <w:b/>
                <w:bCs/>
                <w:sz w:val="22"/>
                <w:szCs w:val="22"/>
              </w:rPr>
            </w:pPr>
            <w:r w:rsidRPr="0075131C">
              <w:rPr>
                <w:b/>
                <w:bCs/>
                <w:sz w:val="22"/>
                <w:szCs w:val="22"/>
              </w:rPr>
              <w:t>t-stat</w:t>
            </w:r>
          </w:p>
        </w:tc>
        <w:tc>
          <w:tcPr>
            <w:tcW w:w="323" w:type="pct"/>
            <w:noWrap/>
            <w:vAlign w:val="bottom"/>
            <w:hideMark/>
          </w:tcPr>
          <w:p w14:paraId="115BC7CD" w14:textId="77777777" w:rsidR="005F654C" w:rsidRPr="0075131C" w:rsidRDefault="005F654C" w:rsidP="005F654C">
            <w:pPr>
              <w:ind w:firstLine="0"/>
              <w:jc w:val="center"/>
              <w:rPr>
                <w:b/>
                <w:bCs/>
                <w:sz w:val="22"/>
                <w:szCs w:val="22"/>
              </w:rPr>
            </w:pPr>
            <w:r w:rsidRPr="0075131C">
              <w:rPr>
                <w:b/>
                <w:bCs/>
                <w:sz w:val="22"/>
                <w:szCs w:val="22"/>
              </w:rPr>
              <w:t>Coeff.</w:t>
            </w:r>
          </w:p>
        </w:tc>
        <w:tc>
          <w:tcPr>
            <w:tcW w:w="290" w:type="pct"/>
            <w:noWrap/>
            <w:vAlign w:val="bottom"/>
            <w:hideMark/>
          </w:tcPr>
          <w:p w14:paraId="090CBD8C" w14:textId="77777777" w:rsidR="005F654C" w:rsidRPr="0075131C" w:rsidRDefault="005F654C" w:rsidP="005F654C">
            <w:pPr>
              <w:ind w:firstLine="0"/>
              <w:jc w:val="center"/>
              <w:rPr>
                <w:b/>
                <w:bCs/>
                <w:sz w:val="22"/>
                <w:szCs w:val="22"/>
              </w:rPr>
            </w:pPr>
            <w:r w:rsidRPr="0075131C">
              <w:rPr>
                <w:b/>
                <w:bCs/>
                <w:sz w:val="22"/>
                <w:szCs w:val="22"/>
              </w:rPr>
              <w:t>t-stat</w:t>
            </w:r>
          </w:p>
        </w:tc>
        <w:tc>
          <w:tcPr>
            <w:tcW w:w="355" w:type="pct"/>
            <w:noWrap/>
            <w:vAlign w:val="bottom"/>
            <w:hideMark/>
          </w:tcPr>
          <w:p w14:paraId="48D04E91" w14:textId="77777777" w:rsidR="005F654C" w:rsidRPr="0075131C" w:rsidRDefault="005F654C" w:rsidP="005F654C">
            <w:pPr>
              <w:ind w:firstLine="0"/>
              <w:jc w:val="center"/>
              <w:rPr>
                <w:b/>
                <w:bCs/>
                <w:sz w:val="22"/>
                <w:szCs w:val="22"/>
              </w:rPr>
            </w:pPr>
            <w:r w:rsidRPr="0075131C">
              <w:rPr>
                <w:b/>
                <w:bCs/>
                <w:sz w:val="22"/>
                <w:szCs w:val="22"/>
              </w:rPr>
              <w:t>Coeff.</w:t>
            </w:r>
          </w:p>
        </w:tc>
        <w:tc>
          <w:tcPr>
            <w:tcW w:w="323" w:type="pct"/>
            <w:noWrap/>
            <w:vAlign w:val="bottom"/>
            <w:hideMark/>
          </w:tcPr>
          <w:p w14:paraId="7A62FF0B" w14:textId="77777777" w:rsidR="005F654C" w:rsidRPr="0075131C" w:rsidRDefault="005F654C" w:rsidP="005F654C">
            <w:pPr>
              <w:ind w:firstLine="0"/>
              <w:jc w:val="center"/>
              <w:rPr>
                <w:b/>
                <w:bCs/>
                <w:sz w:val="22"/>
                <w:szCs w:val="22"/>
              </w:rPr>
            </w:pPr>
            <w:r w:rsidRPr="0075131C">
              <w:rPr>
                <w:b/>
                <w:bCs/>
                <w:sz w:val="22"/>
                <w:szCs w:val="22"/>
              </w:rPr>
              <w:t>t-stat</w:t>
            </w:r>
          </w:p>
        </w:tc>
        <w:tc>
          <w:tcPr>
            <w:tcW w:w="364" w:type="pct"/>
            <w:noWrap/>
            <w:vAlign w:val="bottom"/>
            <w:hideMark/>
          </w:tcPr>
          <w:p w14:paraId="42DF3831" w14:textId="77777777" w:rsidR="005F654C" w:rsidRPr="0075131C" w:rsidRDefault="005F654C" w:rsidP="005F654C">
            <w:pPr>
              <w:ind w:firstLine="0"/>
              <w:jc w:val="center"/>
              <w:rPr>
                <w:b/>
                <w:bCs/>
                <w:sz w:val="22"/>
                <w:szCs w:val="22"/>
              </w:rPr>
            </w:pPr>
            <w:r w:rsidRPr="0075131C">
              <w:rPr>
                <w:b/>
                <w:bCs/>
                <w:sz w:val="22"/>
                <w:szCs w:val="22"/>
              </w:rPr>
              <w:t>Coeff.</w:t>
            </w:r>
          </w:p>
        </w:tc>
        <w:tc>
          <w:tcPr>
            <w:tcW w:w="281" w:type="pct"/>
            <w:noWrap/>
            <w:vAlign w:val="bottom"/>
            <w:hideMark/>
          </w:tcPr>
          <w:p w14:paraId="087B788F" w14:textId="77777777" w:rsidR="005F654C" w:rsidRPr="0075131C" w:rsidRDefault="005F654C" w:rsidP="005F654C">
            <w:pPr>
              <w:ind w:firstLine="0"/>
              <w:jc w:val="center"/>
              <w:rPr>
                <w:b/>
                <w:bCs/>
                <w:sz w:val="22"/>
                <w:szCs w:val="22"/>
              </w:rPr>
            </w:pPr>
            <w:r w:rsidRPr="0075131C">
              <w:rPr>
                <w:b/>
                <w:bCs/>
                <w:sz w:val="22"/>
                <w:szCs w:val="22"/>
              </w:rPr>
              <w:t>t-stat</w:t>
            </w:r>
          </w:p>
        </w:tc>
      </w:tr>
      <w:tr w:rsidR="005F654C" w:rsidRPr="0075131C" w14:paraId="36539D93" w14:textId="77777777" w:rsidTr="24CE94FE">
        <w:trPr>
          <w:trHeight w:val="20"/>
        </w:trPr>
        <w:tc>
          <w:tcPr>
            <w:tcW w:w="5000" w:type="pct"/>
            <w:gridSpan w:val="11"/>
            <w:noWrap/>
            <w:vAlign w:val="bottom"/>
            <w:hideMark/>
          </w:tcPr>
          <w:p w14:paraId="62176391" w14:textId="77777777" w:rsidR="005F654C" w:rsidRPr="0075131C" w:rsidRDefault="005F654C" w:rsidP="005F654C">
            <w:pPr>
              <w:ind w:firstLine="0"/>
              <w:jc w:val="left"/>
              <w:rPr>
                <w:b/>
                <w:bCs/>
                <w:sz w:val="22"/>
                <w:szCs w:val="22"/>
              </w:rPr>
            </w:pPr>
            <w:r w:rsidRPr="0075131C">
              <w:rPr>
                <w:b/>
                <w:bCs/>
                <w:sz w:val="22"/>
                <w:szCs w:val="22"/>
              </w:rPr>
              <w:t>Rider Behavior</w:t>
            </w:r>
          </w:p>
        </w:tc>
      </w:tr>
      <w:tr w:rsidR="005F654C" w:rsidRPr="0075131C" w14:paraId="17FCFFD3" w14:textId="77777777" w:rsidTr="24CE94FE">
        <w:trPr>
          <w:trHeight w:val="20"/>
        </w:trPr>
        <w:tc>
          <w:tcPr>
            <w:tcW w:w="1676" w:type="pct"/>
            <w:noWrap/>
            <w:vAlign w:val="bottom"/>
            <w:hideMark/>
          </w:tcPr>
          <w:p w14:paraId="40D0D975" w14:textId="77777777" w:rsidR="005F654C" w:rsidRPr="0075131C" w:rsidRDefault="005F654C" w:rsidP="005F654C">
            <w:pPr>
              <w:ind w:firstLine="0"/>
              <w:jc w:val="left"/>
              <w:rPr>
                <w:sz w:val="22"/>
                <w:szCs w:val="22"/>
              </w:rPr>
            </w:pPr>
            <w:r w:rsidRPr="0075131C">
              <w:rPr>
                <w:sz w:val="22"/>
                <w:szCs w:val="22"/>
              </w:rPr>
              <w:t>Helmet not worn (1 if not worn, 0 otherwise) [KA]</w:t>
            </w:r>
          </w:p>
        </w:tc>
        <w:tc>
          <w:tcPr>
            <w:tcW w:w="355" w:type="pct"/>
            <w:noWrap/>
            <w:vAlign w:val="bottom"/>
            <w:hideMark/>
          </w:tcPr>
          <w:p w14:paraId="27333B2B" w14:textId="77777777" w:rsidR="005F654C" w:rsidRPr="0075131C" w:rsidRDefault="005F654C" w:rsidP="005F654C">
            <w:pPr>
              <w:ind w:firstLine="0"/>
              <w:jc w:val="center"/>
              <w:rPr>
                <w:sz w:val="22"/>
                <w:szCs w:val="22"/>
              </w:rPr>
            </w:pPr>
            <w:r w:rsidRPr="0075131C">
              <w:rPr>
                <w:sz w:val="22"/>
                <w:szCs w:val="22"/>
              </w:rPr>
              <w:t>1.583</w:t>
            </w:r>
          </w:p>
        </w:tc>
        <w:tc>
          <w:tcPr>
            <w:tcW w:w="355" w:type="pct"/>
            <w:noWrap/>
            <w:vAlign w:val="bottom"/>
            <w:hideMark/>
          </w:tcPr>
          <w:p w14:paraId="7371960B" w14:textId="77777777" w:rsidR="005F654C" w:rsidRPr="0075131C" w:rsidRDefault="005F654C" w:rsidP="005F654C">
            <w:pPr>
              <w:ind w:firstLine="0"/>
              <w:jc w:val="center"/>
              <w:rPr>
                <w:sz w:val="22"/>
                <w:szCs w:val="22"/>
              </w:rPr>
            </w:pPr>
            <w:r w:rsidRPr="0075131C">
              <w:rPr>
                <w:sz w:val="22"/>
                <w:szCs w:val="22"/>
              </w:rPr>
              <w:t>8.12</w:t>
            </w:r>
          </w:p>
        </w:tc>
        <w:tc>
          <w:tcPr>
            <w:tcW w:w="355" w:type="pct"/>
            <w:noWrap/>
            <w:vAlign w:val="bottom"/>
            <w:hideMark/>
          </w:tcPr>
          <w:p w14:paraId="67961164" w14:textId="77777777" w:rsidR="005F654C" w:rsidRPr="0075131C" w:rsidRDefault="005F654C" w:rsidP="005F654C">
            <w:pPr>
              <w:ind w:firstLine="0"/>
              <w:jc w:val="center"/>
              <w:rPr>
                <w:sz w:val="22"/>
                <w:szCs w:val="22"/>
              </w:rPr>
            </w:pPr>
            <w:r w:rsidRPr="0075131C">
              <w:rPr>
                <w:sz w:val="22"/>
                <w:szCs w:val="22"/>
              </w:rPr>
              <w:t>0.865</w:t>
            </w:r>
          </w:p>
        </w:tc>
        <w:tc>
          <w:tcPr>
            <w:tcW w:w="323" w:type="pct"/>
            <w:noWrap/>
            <w:vAlign w:val="bottom"/>
            <w:hideMark/>
          </w:tcPr>
          <w:p w14:paraId="03260AAA" w14:textId="77777777" w:rsidR="005F654C" w:rsidRPr="0075131C" w:rsidRDefault="005F654C" w:rsidP="005F654C">
            <w:pPr>
              <w:ind w:firstLine="0"/>
              <w:jc w:val="center"/>
              <w:rPr>
                <w:sz w:val="22"/>
                <w:szCs w:val="22"/>
              </w:rPr>
            </w:pPr>
            <w:r w:rsidRPr="0075131C">
              <w:rPr>
                <w:sz w:val="22"/>
                <w:szCs w:val="22"/>
              </w:rPr>
              <w:t>8.14</w:t>
            </w:r>
          </w:p>
        </w:tc>
        <w:tc>
          <w:tcPr>
            <w:tcW w:w="323" w:type="pct"/>
            <w:noWrap/>
            <w:vAlign w:val="bottom"/>
            <w:hideMark/>
          </w:tcPr>
          <w:p w14:paraId="6573CD5C" w14:textId="77777777" w:rsidR="005F654C" w:rsidRPr="0075131C" w:rsidRDefault="005F654C" w:rsidP="005F654C">
            <w:pPr>
              <w:ind w:firstLine="0"/>
              <w:jc w:val="center"/>
              <w:rPr>
                <w:sz w:val="22"/>
                <w:szCs w:val="22"/>
              </w:rPr>
            </w:pPr>
            <w:r w:rsidRPr="0075131C">
              <w:rPr>
                <w:sz w:val="22"/>
                <w:szCs w:val="22"/>
              </w:rPr>
              <w:t>0.644</w:t>
            </w:r>
          </w:p>
        </w:tc>
        <w:tc>
          <w:tcPr>
            <w:tcW w:w="290" w:type="pct"/>
            <w:noWrap/>
            <w:vAlign w:val="bottom"/>
            <w:hideMark/>
          </w:tcPr>
          <w:p w14:paraId="269A25B5" w14:textId="77777777" w:rsidR="005F654C" w:rsidRPr="0075131C" w:rsidRDefault="005F654C" w:rsidP="005F654C">
            <w:pPr>
              <w:ind w:firstLine="0"/>
              <w:jc w:val="center"/>
              <w:rPr>
                <w:sz w:val="22"/>
                <w:szCs w:val="22"/>
              </w:rPr>
            </w:pPr>
            <w:r w:rsidRPr="0075131C">
              <w:rPr>
                <w:sz w:val="22"/>
                <w:szCs w:val="22"/>
              </w:rPr>
              <w:t>4.33</w:t>
            </w:r>
          </w:p>
        </w:tc>
        <w:tc>
          <w:tcPr>
            <w:tcW w:w="355" w:type="pct"/>
            <w:noWrap/>
            <w:vAlign w:val="bottom"/>
            <w:hideMark/>
          </w:tcPr>
          <w:p w14:paraId="02A54EB9"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1AC9CB01"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4A7D96E5" w14:textId="77777777" w:rsidR="005F654C" w:rsidRPr="0075131C" w:rsidRDefault="005F654C" w:rsidP="005F654C">
            <w:pPr>
              <w:ind w:firstLine="0"/>
              <w:jc w:val="center"/>
              <w:rPr>
                <w:sz w:val="22"/>
                <w:szCs w:val="22"/>
              </w:rPr>
            </w:pPr>
            <w:r w:rsidRPr="0075131C">
              <w:rPr>
                <w:sz w:val="22"/>
                <w:szCs w:val="22"/>
              </w:rPr>
              <w:t>0.581</w:t>
            </w:r>
          </w:p>
        </w:tc>
        <w:tc>
          <w:tcPr>
            <w:tcW w:w="281" w:type="pct"/>
            <w:noWrap/>
            <w:vAlign w:val="bottom"/>
            <w:hideMark/>
          </w:tcPr>
          <w:p w14:paraId="4F129C24" w14:textId="77777777" w:rsidR="005F654C" w:rsidRPr="0075131C" w:rsidRDefault="005F654C" w:rsidP="005F654C">
            <w:pPr>
              <w:ind w:firstLine="0"/>
              <w:jc w:val="center"/>
              <w:rPr>
                <w:sz w:val="22"/>
                <w:szCs w:val="22"/>
              </w:rPr>
            </w:pPr>
            <w:r w:rsidRPr="0075131C">
              <w:rPr>
                <w:sz w:val="22"/>
                <w:szCs w:val="22"/>
              </w:rPr>
              <w:t>2.41</w:t>
            </w:r>
          </w:p>
        </w:tc>
      </w:tr>
      <w:tr w:rsidR="005F654C" w:rsidRPr="0075131C" w14:paraId="2F2FA36E" w14:textId="77777777" w:rsidTr="24CE94FE">
        <w:trPr>
          <w:trHeight w:val="20"/>
        </w:trPr>
        <w:tc>
          <w:tcPr>
            <w:tcW w:w="1676" w:type="pct"/>
            <w:noWrap/>
            <w:vAlign w:val="bottom"/>
            <w:hideMark/>
          </w:tcPr>
          <w:p w14:paraId="5FEF06F6" w14:textId="77777777" w:rsidR="005F654C" w:rsidRPr="0075131C" w:rsidRDefault="005F654C" w:rsidP="005F654C">
            <w:pPr>
              <w:ind w:firstLine="0"/>
              <w:jc w:val="left"/>
              <w:rPr>
                <w:i/>
                <w:iCs/>
                <w:sz w:val="22"/>
                <w:szCs w:val="22"/>
              </w:rPr>
            </w:pPr>
            <w:r w:rsidRPr="0075131C">
              <w:rPr>
                <w:i/>
                <w:iCs/>
                <w:sz w:val="22"/>
                <w:szCs w:val="22"/>
              </w:rPr>
              <w:t>Standard deviation of the random parameter helmet not worn</w:t>
            </w:r>
          </w:p>
        </w:tc>
        <w:tc>
          <w:tcPr>
            <w:tcW w:w="355" w:type="pct"/>
            <w:noWrap/>
            <w:vAlign w:val="bottom"/>
            <w:hideMark/>
          </w:tcPr>
          <w:p w14:paraId="6FEAE5E1" w14:textId="77777777" w:rsidR="005F654C" w:rsidRPr="0075131C" w:rsidRDefault="005F654C" w:rsidP="005F654C">
            <w:pPr>
              <w:ind w:firstLine="0"/>
              <w:jc w:val="center"/>
              <w:rPr>
                <w:sz w:val="22"/>
                <w:szCs w:val="22"/>
              </w:rPr>
            </w:pPr>
            <w:r w:rsidRPr="0075131C">
              <w:rPr>
                <w:sz w:val="22"/>
                <w:szCs w:val="22"/>
              </w:rPr>
              <w:t>2.158</w:t>
            </w:r>
          </w:p>
        </w:tc>
        <w:tc>
          <w:tcPr>
            <w:tcW w:w="355" w:type="pct"/>
            <w:noWrap/>
            <w:vAlign w:val="bottom"/>
            <w:hideMark/>
          </w:tcPr>
          <w:p w14:paraId="2181D2C4" w14:textId="77777777" w:rsidR="005F654C" w:rsidRPr="0075131C" w:rsidRDefault="005F654C" w:rsidP="005F654C">
            <w:pPr>
              <w:ind w:firstLine="0"/>
              <w:jc w:val="center"/>
              <w:rPr>
                <w:sz w:val="22"/>
                <w:szCs w:val="22"/>
              </w:rPr>
            </w:pPr>
            <w:r w:rsidRPr="0075131C">
              <w:rPr>
                <w:sz w:val="22"/>
                <w:szCs w:val="22"/>
              </w:rPr>
              <w:t>3.56</w:t>
            </w:r>
          </w:p>
        </w:tc>
        <w:tc>
          <w:tcPr>
            <w:tcW w:w="355" w:type="pct"/>
            <w:noWrap/>
            <w:vAlign w:val="bottom"/>
            <w:hideMark/>
          </w:tcPr>
          <w:p w14:paraId="0C7F5D95"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0D35CF56"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23" w:type="pct"/>
            <w:noWrap/>
            <w:vAlign w:val="bottom"/>
            <w:hideMark/>
          </w:tcPr>
          <w:p w14:paraId="645FBE2D" w14:textId="77777777" w:rsidR="005F654C" w:rsidRPr="0075131C" w:rsidRDefault="005F654C" w:rsidP="005F654C">
            <w:pPr>
              <w:ind w:firstLine="0"/>
              <w:jc w:val="center"/>
              <w:rPr>
                <w:sz w:val="22"/>
                <w:szCs w:val="22"/>
              </w:rPr>
            </w:pPr>
            <w:r w:rsidRPr="0075131C">
              <w:rPr>
                <w:sz w:val="22"/>
                <w:szCs w:val="22"/>
              </w:rPr>
              <w:t>2.068</w:t>
            </w:r>
          </w:p>
        </w:tc>
        <w:tc>
          <w:tcPr>
            <w:tcW w:w="290" w:type="pct"/>
            <w:noWrap/>
            <w:vAlign w:val="bottom"/>
            <w:hideMark/>
          </w:tcPr>
          <w:p w14:paraId="480FBD6E" w14:textId="77777777" w:rsidR="005F654C" w:rsidRPr="0075131C" w:rsidRDefault="005F654C" w:rsidP="005F654C">
            <w:pPr>
              <w:ind w:firstLine="0"/>
              <w:jc w:val="center"/>
              <w:rPr>
                <w:sz w:val="22"/>
                <w:szCs w:val="22"/>
              </w:rPr>
            </w:pPr>
            <w:r w:rsidRPr="0075131C">
              <w:rPr>
                <w:sz w:val="22"/>
                <w:szCs w:val="22"/>
              </w:rPr>
              <w:t>3.75</w:t>
            </w:r>
          </w:p>
        </w:tc>
        <w:tc>
          <w:tcPr>
            <w:tcW w:w="355" w:type="pct"/>
            <w:noWrap/>
            <w:vAlign w:val="bottom"/>
            <w:hideMark/>
          </w:tcPr>
          <w:p w14:paraId="1EE3132F"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0863ACF9"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72EF7717" w14:textId="77777777" w:rsidR="005F654C" w:rsidRPr="0075131C" w:rsidRDefault="005F654C" w:rsidP="005F654C">
            <w:pPr>
              <w:ind w:firstLine="0"/>
              <w:jc w:val="center"/>
              <w:rPr>
                <w:sz w:val="22"/>
                <w:szCs w:val="22"/>
              </w:rPr>
            </w:pPr>
            <w:r w:rsidRPr="0075131C">
              <w:rPr>
                <w:sz w:val="22"/>
                <w:szCs w:val="22"/>
              </w:rPr>
              <w:t>3.550</w:t>
            </w:r>
          </w:p>
        </w:tc>
        <w:tc>
          <w:tcPr>
            <w:tcW w:w="281" w:type="pct"/>
            <w:noWrap/>
            <w:vAlign w:val="bottom"/>
            <w:hideMark/>
          </w:tcPr>
          <w:p w14:paraId="67B894C1" w14:textId="77777777" w:rsidR="005F654C" w:rsidRPr="0075131C" w:rsidRDefault="005F654C" w:rsidP="005F654C">
            <w:pPr>
              <w:ind w:firstLine="0"/>
              <w:jc w:val="center"/>
              <w:rPr>
                <w:sz w:val="22"/>
                <w:szCs w:val="22"/>
              </w:rPr>
            </w:pPr>
            <w:r w:rsidRPr="0075131C">
              <w:rPr>
                <w:sz w:val="22"/>
                <w:szCs w:val="22"/>
              </w:rPr>
              <w:t>1.75</w:t>
            </w:r>
          </w:p>
        </w:tc>
      </w:tr>
      <w:tr w:rsidR="005F654C" w:rsidRPr="0075131C" w14:paraId="0477D581" w14:textId="77777777" w:rsidTr="24CE94FE">
        <w:trPr>
          <w:trHeight w:val="20"/>
        </w:trPr>
        <w:tc>
          <w:tcPr>
            <w:tcW w:w="1676" w:type="pct"/>
            <w:noWrap/>
            <w:vAlign w:val="bottom"/>
            <w:hideMark/>
          </w:tcPr>
          <w:p w14:paraId="519D7B57" w14:textId="77777777" w:rsidR="005F654C" w:rsidRPr="0075131C" w:rsidRDefault="005F654C" w:rsidP="005F654C">
            <w:pPr>
              <w:ind w:firstLine="0"/>
              <w:jc w:val="left"/>
              <w:rPr>
                <w:sz w:val="22"/>
                <w:szCs w:val="22"/>
              </w:rPr>
            </w:pPr>
            <w:r w:rsidRPr="0075131C">
              <w:rPr>
                <w:sz w:val="22"/>
                <w:szCs w:val="22"/>
              </w:rPr>
              <w:t>Helmet worn, damaged (1 if damaged, 0 otherwise) [BC]</w:t>
            </w:r>
          </w:p>
        </w:tc>
        <w:tc>
          <w:tcPr>
            <w:tcW w:w="355" w:type="pct"/>
            <w:noWrap/>
            <w:vAlign w:val="bottom"/>
            <w:hideMark/>
          </w:tcPr>
          <w:p w14:paraId="2191A448" w14:textId="77777777" w:rsidR="005F654C" w:rsidRPr="0075131C" w:rsidRDefault="005F654C" w:rsidP="005F654C">
            <w:pPr>
              <w:ind w:firstLine="0"/>
              <w:jc w:val="center"/>
              <w:rPr>
                <w:sz w:val="22"/>
                <w:szCs w:val="22"/>
              </w:rPr>
            </w:pPr>
            <w:r w:rsidRPr="0075131C">
              <w:rPr>
                <w:sz w:val="22"/>
                <w:szCs w:val="22"/>
              </w:rPr>
              <w:t>-0.343</w:t>
            </w:r>
          </w:p>
        </w:tc>
        <w:tc>
          <w:tcPr>
            <w:tcW w:w="355" w:type="pct"/>
            <w:noWrap/>
            <w:vAlign w:val="bottom"/>
            <w:hideMark/>
          </w:tcPr>
          <w:p w14:paraId="6B58124E" w14:textId="77777777" w:rsidR="005F654C" w:rsidRPr="0075131C" w:rsidRDefault="005F654C" w:rsidP="005F654C">
            <w:pPr>
              <w:ind w:firstLine="0"/>
              <w:jc w:val="center"/>
              <w:rPr>
                <w:sz w:val="22"/>
                <w:szCs w:val="22"/>
              </w:rPr>
            </w:pPr>
            <w:r w:rsidRPr="0075131C">
              <w:rPr>
                <w:sz w:val="22"/>
                <w:szCs w:val="22"/>
              </w:rPr>
              <w:t>-2.75</w:t>
            </w:r>
          </w:p>
        </w:tc>
        <w:tc>
          <w:tcPr>
            <w:tcW w:w="355" w:type="pct"/>
            <w:noWrap/>
            <w:vAlign w:val="bottom"/>
            <w:hideMark/>
          </w:tcPr>
          <w:p w14:paraId="2CC3245C" w14:textId="77777777" w:rsidR="005F654C" w:rsidRPr="0075131C" w:rsidRDefault="005F654C" w:rsidP="005F654C">
            <w:pPr>
              <w:ind w:firstLine="0"/>
              <w:jc w:val="center"/>
              <w:rPr>
                <w:sz w:val="22"/>
                <w:szCs w:val="22"/>
              </w:rPr>
            </w:pPr>
            <w:r w:rsidRPr="0075131C">
              <w:rPr>
                <w:sz w:val="22"/>
                <w:szCs w:val="22"/>
              </w:rPr>
              <w:t>-0.486</w:t>
            </w:r>
          </w:p>
        </w:tc>
        <w:tc>
          <w:tcPr>
            <w:tcW w:w="323" w:type="pct"/>
            <w:noWrap/>
            <w:vAlign w:val="bottom"/>
            <w:hideMark/>
          </w:tcPr>
          <w:p w14:paraId="5556B829" w14:textId="77777777" w:rsidR="005F654C" w:rsidRPr="0075131C" w:rsidRDefault="005F654C" w:rsidP="005F654C">
            <w:pPr>
              <w:ind w:firstLine="0"/>
              <w:jc w:val="center"/>
              <w:rPr>
                <w:sz w:val="22"/>
                <w:szCs w:val="22"/>
              </w:rPr>
            </w:pPr>
            <w:r w:rsidRPr="0075131C">
              <w:rPr>
                <w:sz w:val="22"/>
                <w:szCs w:val="22"/>
              </w:rPr>
              <w:t>-4.63</w:t>
            </w:r>
          </w:p>
        </w:tc>
        <w:tc>
          <w:tcPr>
            <w:tcW w:w="323" w:type="pct"/>
            <w:noWrap/>
            <w:vAlign w:val="bottom"/>
            <w:hideMark/>
          </w:tcPr>
          <w:p w14:paraId="7AE3D575" w14:textId="77777777" w:rsidR="005F654C" w:rsidRPr="0075131C" w:rsidRDefault="005F654C" w:rsidP="005F654C">
            <w:pPr>
              <w:ind w:firstLine="0"/>
              <w:jc w:val="center"/>
              <w:rPr>
                <w:sz w:val="22"/>
                <w:szCs w:val="22"/>
              </w:rPr>
            </w:pPr>
            <w:r w:rsidRPr="0075131C">
              <w:rPr>
                <w:sz w:val="22"/>
                <w:szCs w:val="22"/>
              </w:rPr>
              <w:t>-0.526</w:t>
            </w:r>
          </w:p>
        </w:tc>
        <w:tc>
          <w:tcPr>
            <w:tcW w:w="290" w:type="pct"/>
            <w:noWrap/>
            <w:vAlign w:val="bottom"/>
            <w:hideMark/>
          </w:tcPr>
          <w:p w14:paraId="1180DE2C" w14:textId="77777777" w:rsidR="005F654C" w:rsidRPr="0075131C" w:rsidRDefault="005F654C" w:rsidP="005F654C">
            <w:pPr>
              <w:ind w:firstLine="0"/>
              <w:jc w:val="center"/>
              <w:rPr>
                <w:sz w:val="22"/>
                <w:szCs w:val="22"/>
              </w:rPr>
            </w:pPr>
            <w:r w:rsidRPr="0075131C">
              <w:rPr>
                <w:sz w:val="22"/>
                <w:szCs w:val="22"/>
              </w:rPr>
              <w:t>-3.23</w:t>
            </w:r>
          </w:p>
        </w:tc>
        <w:tc>
          <w:tcPr>
            <w:tcW w:w="355" w:type="pct"/>
            <w:noWrap/>
            <w:vAlign w:val="bottom"/>
            <w:hideMark/>
          </w:tcPr>
          <w:p w14:paraId="17D7EA6B" w14:textId="77777777" w:rsidR="005F654C" w:rsidRPr="0075131C" w:rsidRDefault="005F654C" w:rsidP="005F654C">
            <w:pPr>
              <w:ind w:firstLine="0"/>
              <w:jc w:val="center"/>
              <w:rPr>
                <w:sz w:val="22"/>
                <w:szCs w:val="22"/>
              </w:rPr>
            </w:pPr>
            <w:r w:rsidRPr="0075131C">
              <w:rPr>
                <w:sz w:val="22"/>
                <w:szCs w:val="22"/>
              </w:rPr>
              <w:t>0.233</w:t>
            </w:r>
          </w:p>
        </w:tc>
        <w:tc>
          <w:tcPr>
            <w:tcW w:w="323" w:type="pct"/>
            <w:noWrap/>
            <w:vAlign w:val="bottom"/>
            <w:hideMark/>
          </w:tcPr>
          <w:p w14:paraId="5148D9B2" w14:textId="77777777" w:rsidR="005F654C" w:rsidRPr="0075131C" w:rsidRDefault="005F654C" w:rsidP="005F654C">
            <w:pPr>
              <w:ind w:firstLine="0"/>
              <w:jc w:val="center"/>
              <w:rPr>
                <w:sz w:val="22"/>
                <w:szCs w:val="22"/>
              </w:rPr>
            </w:pPr>
            <w:r w:rsidRPr="0075131C">
              <w:rPr>
                <w:sz w:val="22"/>
                <w:szCs w:val="22"/>
              </w:rPr>
              <w:t>2.35</w:t>
            </w:r>
          </w:p>
        </w:tc>
        <w:tc>
          <w:tcPr>
            <w:tcW w:w="364" w:type="pct"/>
            <w:noWrap/>
            <w:vAlign w:val="bottom"/>
            <w:hideMark/>
          </w:tcPr>
          <w:p w14:paraId="72D45ECC"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5845AFD8"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21A66A94" w14:textId="77777777" w:rsidTr="24CE94FE">
        <w:trPr>
          <w:trHeight w:val="20"/>
        </w:trPr>
        <w:tc>
          <w:tcPr>
            <w:tcW w:w="1676" w:type="pct"/>
            <w:noWrap/>
            <w:vAlign w:val="bottom"/>
            <w:hideMark/>
          </w:tcPr>
          <w:p w14:paraId="044655C9" w14:textId="77777777" w:rsidR="005F654C" w:rsidRPr="0075131C" w:rsidRDefault="005F654C" w:rsidP="005F654C">
            <w:pPr>
              <w:ind w:firstLine="0"/>
              <w:jc w:val="left"/>
              <w:rPr>
                <w:sz w:val="22"/>
                <w:szCs w:val="22"/>
              </w:rPr>
            </w:pPr>
            <w:r w:rsidRPr="0075131C">
              <w:rPr>
                <w:sz w:val="22"/>
                <w:szCs w:val="22"/>
              </w:rPr>
              <w:t xml:space="preserve">Unsafe speed (1 if rider riding with an unsafe speed, 0 </w:t>
            </w:r>
            <w:proofErr w:type="gramStart"/>
            <w:r w:rsidRPr="0075131C">
              <w:rPr>
                <w:sz w:val="22"/>
                <w:szCs w:val="22"/>
              </w:rPr>
              <w:t>otherwise)  [</w:t>
            </w:r>
            <w:proofErr w:type="gramEnd"/>
            <w:r w:rsidRPr="0075131C">
              <w:rPr>
                <w:sz w:val="22"/>
                <w:szCs w:val="22"/>
              </w:rPr>
              <w:t>O]</w:t>
            </w:r>
          </w:p>
        </w:tc>
        <w:tc>
          <w:tcPr>
            <w:tcW w:w="355" w:type="pct"/>
            <w:noWrap/>
            <w:vAlign w:val="bottom"/>
            <w:hideMark/>
          </w:tcPr>
          <w:p w14:paraId="1955C209" w14:textId="77777777" w:rsidR="005F654C" w:rsidRPr="0075131C" w:rsidRDefault="005F654C" w:rsidP="005F654C">
            <w:pPr>
              <w:ind w:firstLine="0"/>
              <w:jc w:val="center"/>
              <w:rPr>
                <w:sz w:val="22"/>
                <w:szCs w:val="22"/>
              </w:rPr>
            </w:pPr>
            <w:r w:rsidRPr="0075131C">
              <w:rPr>
                <w:sz w:val="22"/>
                <w:szCs w:val="22"/>
              </w:rPr>
              <w:t>-0.502</w:t>
            </w:r>
          </w:p>
        </w:tc>
        <w:tc>
          <w:tcPr>
            <w:tcW w:w="355" w:type="pct"/>
            <w:noWrap/>
            <w:vAlign w:val="bottom"/>
            <w:hideMark/>
          </w:tcPr>
          <w:p w14:paraId="0A0187B9" w14:textId="77777777" w:rsidR="005F654C" w:rsidRPr="0075131C" w:rsidRDefault="005F654C" w:rsidP="005F654C">
            <w:pPr>
              <w:ind w:firstLine="0"/>
              <w:jc w:val="center"/>
              <w:rPr>
                <w:sz w:val="22"/>
                <w:szCs w:val="22"/>
              </w:rPr>
            </w:pPr>
            <w:r w:rsidRPr="0075131C">
              <w:rPr>
                <w:sz w:val="22"/>
                <w:szCs w:val="22"/>
              </w:rPr>
              <w:t>-3.56</w:t>
            </w:r>
          </w:p>
        </w:tc>
        <w:tc>
          <w:tcPr>
            <w:tcW w:w="355" w:type="pct"/>
            <w:noWrap/>
            <w:vAlign w:val="bottom"/>
            <w:hideMark/>
          </w:tcPr>
          <w:p w14:paraId="77C07D60" w14:textId="77777777" w:rsidR="005F654C" w:rsidRPr="0075131C" w:rsidRDefault="005F654C" w:rsidP="005F654C">
            <w:pPr>
              <w:ind w:firstLine="0"/>
              <w:jc w:val="center"/>
              <w:rPr>
                <w:sz w:val="22"/>
                <w:szCs w:val="22"/>
              </w:rPr>
            </w:pPr>
            <w:r w:rsidRPr="0075131C">
              <w:rPr>
                <w:sz w:val="22"/>
                <w:szCs w:val="22"/>
              </w:rPr>
              <w:t>-0.262</w:t>
            </w:r>
          </w:p>
        </w:tc>
        <w:tc>
          <w:tcPr>
            <w:tcW w:w="323" w:type="pct"/>
            <w:noWrap/>
            <w:vAlign w:val="bottom"/>
            <w:hideMark/>
          </w:tcPr>
          <w:p w14:paraId="2E96BC6B" w14:textId="77777777" w:rsidR="005F654C" w:rsidRPr="0075131C" w:rsidRDefault="005F654C" w:rsidP="005F654C">
            <w:pPr>
              <w:ind w:firstLine="0"/>
              <w:jc w:val="center"/>
              <w:rPr>
                <w:sz w:val="22"/>
                <w:szCs w:val="22"/>
              </w:rPr>
            </w:pPr>
            <w:r w:rsidRPr="0075131C">
              <w:rPr>
                <w:sz w:val="22"/>
                <w:szCs w:val="22"/>
              </w:rPr>
              <w:t>-2.24</w:t>
            </w:r>
          </w:p>
        </w:tc>
        <w:tc>
          <w:tcPr>
            <w:tcW w:w="323" w:type="pct"/>
            <w:noWrap/>
            <w:vAlign w:val="bottom"/>
            <w:hideMark/>
          </w:tcPr>
          <w:p w14:paraId="67C7281D"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90" w:type="pct"/>
            <w:noWrap/>
            <w:vAlign w:val="bottom"/>
            <w:hideMark/>
          </w:tcPr>
          <w:p w14:paraId="5E5AD92B"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5E4A3164" w14:textId="77777777" w:rsidR="005F654C" w:rsidRPr="0075131C" w:rsidRDefault="005F654C" w:rsidP="005F654C">
            <w:pPr>
              <w:ind w:firstLine="0"/>
              <w:jc w:val="center"/>
              <w:rPr>
                <w:sz w:val="22"/>
                <w:szCs w:val="22"/>
              </w:rPr>
            </w:pPr>
            <w:r w:rsidRPr="0075131C">
              <w:rPr>
                <w:sz w:val="22"/>
                <w:szCs w:val="22"/>
              </w:rPr>
              <w:t>0.641</w:t>
            </w:r>
          </w:p>
        </w:tc>
        <w:tc>
          <w:tcPr>
            <w:tcW w:w="323" w:type="pct"/>
            <w:noWrap/>
            <w:vAlign w:val="bottom"/>
            <w:hideMark/>
          </w:tcPr>
          <w:p w14:paraId="5F55C34F" w14:textId="77777777" w:rsidR="005F654C" w:rsidRPr="0075131C" w:rsidRDefault="005F654C" w:rsidP="005F654C">
            <w:pPr>
              <w:ind w:firstLine="0"/>
              <w:jc w:val="center"/>
              <w:rPr>
                <w:sz w:val="22"/>
                <w:szCs w:val="22"/>
              </w:rPr>
            </w:pPr>
            <w:r w:rsidRPr="0075131C">
              <w:rPr>
                <w:sz w:val="22"/>
                <w:szCs w:val="22"/>
              </w:rPr>
              <w:t>3.79</w:t>
            </w:r>
          </w:p>
        </w:tc>
        <w:tc>
          <w:tcPr>
            <w:tcW w:w="364" w:type="pct"/>
            <w:noWrap/>
            <w:vAlign w:val="bottom"/>
            <w:hideMark/>
          </w:tcPr>
          <w:p w14:paraId="7832A2CF"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499CDBBB"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059C8A76" w14:textId="77777777" w:rsidTr="24CE94FE">
        <w:trPr>
          <w:trHeight w:val="20"/>
        </w:trPr>
        <w:tc>
          <w:tcPr>
            <w:tcW w:w="5000" w:type="pct"/>
            <w:gridSpan w:val="11"/>
            <w:noWrap/>
            <w:vAlign w:val="bottom"/>
            <w:hideMark/>
          </w:tcPr>
          <w:p w14:paraId="08537AD9" w14:textId="77777777" w:rsidR="005F654C" w:rsidRPr="0075131C" w:rsidRDefault="005F654C" w:rsidP="005F654C">
            <w:pPr>
              <w:ind w:firstLine="0"/>
              <w:jc w:val="left"/>
              <w:rPr>
                <w:b/>
                <w:bCs/>
                <w:sz w:val="22"/>
                <w:szCs w:val="22"/>
              </w:rPr>
            </w:pPr>
            <w:r w:rsidRPr="0075131C">
              <w:rPr>
                <w:b/>
                <w:bCs/>
                <w:sz w:val="22"/>
                <w:szCs w:val="22"/>
              </w:rPr>
              <w:t>Rider Demographic</w:t>
            </w:r>
          </w:p>
        </w:tc>
      </w:tr>
      <w:tr w:rsidR="005F654C" w:rsidRPr="0075131C" w14:paraId="54F5BEA5" w14:textId="77777777" w:rsidTr="24CE94FE">
        <w:trPr>
          <w:trHeight w:val="20"/>
        </w:trPr>
        <w:tc>
          <w:tcPr>
            <w:tcW w:w="1676" w:type="pct"/>
            <w:noWrap/>
            <w:vAlign w:val="bottom"/>
            <w:hideMark/>
          </w:tcPr>
          <w:p w14:paraId="61788A1C" w14:textId="5FAA9835" w:rsidR="005F654C" w:rsidRPr="0075131C" w:rsidRDefault="005F654C" w:rsidP="005F654C">
            <w:pPr>
              <w:ind w:firstLine="0"/>
              <w:jc w:val="left"/>
              <w:rPr>
                <w:sz w:val="22"/>
                <w:szCs w:val="22"/>
              </w:rPr>
            </w:pPr>
            <w:r w:rsidRPr="0075131C">
              <w:rPr>
                <w:sz w:val="22"/>
                <w:szCs w:val="22"/>
              </w:rPr>
              <w:t xml:space="preserve">Rider age (1 if rider's age is greater than 65 years </w:t>
            </w:r>
            <w:r w:rsidRPr="0075131C">
              <w:rPr>
                <w:sz w:val="22"/>
                <w:szCs w:val="22"/>
              </w:rPr>
              <w:lastRenderedPageBreak/>
              <w:t>old, 0 otherwise) [O]</w:t>
            </w:r>
          </w:p>
        </w:tc>
        <w:tc>
          <w:tcPr>
            <w:tcW w:w="355" w:type="pct"/>
            <w:noWrap/>
            <w:vAlign w:val="bottom"/>
            <w:hideMark/>
          </w:tcPr>
          <w:p w14:paraId="68574BAE" w14:textId="77777777" w:rsidR="005F654C" w:rsidRPr="0075131C" w:rsidRDefault="005F654C" w:rsidP="005F654C">
            <w:pPr>
              <w:ind w:firstLine="0"/>
              <w:jc w:val="center"/>
              <w:rPr>
                <w:sz w:val="22"/>
                <w:szCs w:val="22"/>
              </w:rPr>
            </w:pPr>
            <w:r w:rsidRPr="0075131C">
              <w:rPr>
                <w:sz w:val="22"/>
                <w:szCs w:val="22"/>
              </w:rPr>
              <w:lastRenderedPageBreak/>
              <w:t>0.780</w:t>
            </w:r>
          </w:p>
        </w:tc>
        <w:tc>
          <w:tcPr>
            <w:tcW w:w="355" w:type="pct"/>
            <w:noWrap/>
            <w:vAlign w:val="bottom"/>
            <w:hideMark/>
          </w:tcPr>
          <w:p w14:paraId="77FF478C" w14:textId="77777777" w:rsidR="005F654C" w:rsidRPr="0075131C" w:rsidRDefault="005F654C" w:rsidP="005F654C">
            <w:pPr>
              <w:ind w:firstLine="0"/>
              <w:jc w:val="center"/>
              <w:rPr>
                <w:sz w:val="22"/>
                <w:szCs w:val="22"/>
              </w:rPr>
            </w:pPr>
            <w:r w:rsidRPr="0075131C">
              <w:rPr>
                <w:sz w:val="22"/>
                <w:szCs w:val="22"/>
              </w:rPr>
              <w:t>4.32</w:t>
            </w:r>
          </w:p>
        </w:tc>
        <w:tc>
          <w:tcPr>
            <w:tcW w:w="355" w:type="pct"/>
            <w:noWrap/>
            <w:vAlign w:val="bottom"/>
            <w:hideMark/>
          </w:tcPr>
          <w:p w14:paraId="1768B0EF"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26588A08"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23" w:type="pct"/>
            <w:noWrap/>
            <w:vAlign w:val="bottom"/>
            <w:hideMark/>
          </w:tcPr>
          <w:p w14:paraId="2DB41A24" w14:textId="77777777" w:rsidR="005F654C" w:rsidRPr="0075131C" w:rsidRDefault="005F654C" w:rsidP="005F654C">
            <w:pPr>
              <w:ind w:firstLine="0"/>
              <w:jc w:val="center"/>
              <w:rPr>
                <w:sz w:val="22"/>
                <w:szCs w:val="22"/>
              </w:rPr>
            </w:pPr>
            <w:r w:rsidRPr="0075131C">
              <w:rPr>
                <w:sz w:val="22"/>
                <w:szCs w:val="22"/>
              </w:rPr>
              <w:t>0.965</w:t>
            </w:r>
          </w:p>
        </w:tc>
        <w:tc>
          <w:tcPr>
            <w:tcW w:w="290" w:type="pct"/>
            <w:noWrap/>
            <w:vAlign w:val="bottom"/>
            <w:hideMark/>
          </w:tcPr>
          <w:p w14:paraId="715BAA9F" w14:textId="77777777" w:rsidR="005F654C" w:rsidRPr="0075131C" w:rsidRDefault="005F654C" w:rsidP="005F654C">
            <w:pPr>
              <w:ind w:firstLine="0"/>
              <w:jc w:val="center"/>
              <w:rPr>
                <w:sz w:val="22"/>
                <w:szCs w:val="22"/>
              </w:rPr>
            </w:pPr>
            <w:r w:rsidRPr="0075131C">
              <w:rPr>
                <w:sz w:val="22"/>
                <w:szCs w:val="22"/>
              </w:rPr>
              <w:t>4.72</w:t>
            </w:r>
          </w:p>
        </w:tc>
        <w:tc>
          <w:tcPr>
            <w:tcW w:w="355" w:type="pct"/>
            <w:noWrap/>
            <w:vAlign w:val="bottom"/>
            <w:hideMark/>
          </w:tcPr>
          <w:p w14:paraId="64AD83E8" w14:textId="77777777" w:rsidR="005F654C" w:rsidRPr="0075131C" w:rsidRDefault="005F654C" w:rsidP="005F654C">
            <w:pPr>
              <w:ind w:firstLine="0"/>
              <w:jc w:val="center"/>
              <w:rPr>
                <w:sz w:val="22"/>
                <w:szCs w:val="22"/>
              </w:rPr>
            </w:pPr>
            <w:r w:rsidRPr="0075131C">
              <w:rPr>
                <w:sz w:val="22"/>
                <w:szCs w:val="22"/>
              </w:rPr>
              <w:t>0.696</w:t>
            </w:r>
          </w:p>
        </w:tc>
        <w:tc>
          <w:tcPr>
            <w:tcW w:w="323" w:type="pct"/>
            <w:noWrap/>
            <w:vAlign w:val="bottom"/>
            <w:hideMark/>
          </w:tcPr>
          <w:p w14:paraId="6FAA35B8" w14:textId="77777777" w:rsidR="005F654C" w:rsidRPr="0075131C" w:rsidRDefault="005F654C" w:rsidP="005F654C">
            <w:pPr>
              <w:ind w:firstLine="0"/>
              <w:jc w:val="center"/>
              <w:rPr>
                <w:sz w:val="22"/>
                <w:szCs w:val="22"/>
              </w:rPr>
            </w:pPr>
            <w:r w:rsidRPr="0075131C">
              <w:rPr>
                <w:sz w:val="22"/>
                <w:szCs w:val="22"/>
              </w:rPr>
              <w:t>4.42</w:t>
            </w:r>
          </w:p>
        </w:tc>
        <w:tc>
          <w:tcPr>
            <w:tcW w:w="364" w:type="pct"/>
            <w:noWrap/>
            <w:vAlign w:val="bottom"/>
            <w:hideMark/>
          </w:tcPr>
          <w:p w14:paraId="6FDBB6E5"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5B04747D"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6F150840" w14:textId="77777777" w:rsidTr="24CE94FE">
        <w:trPr>
          <w:trHeight w:val="20"/>
        </w:trPr>
        <w:tc>
          <w:tcPr>
            <w:tcW w:w="5000" w:type="pct"/>
            <w:gridSpan w:val="11"/>
            <w:noWrap/>
            <w:vAlign w:val="bottom"/>
            <w:hideMark/>
          </w:tcPr>
          <w:p w14:paraId="729F949C" w14:textId="77777777" w:rsidR="005F654C" w:rsidRPr="0075131C" w:rsidRDefault="005F654C" w:rsidP="005F654C">
            <w:pPr>
              <w:ind w:firstLine="0"/>
              <w:jc w:val="left"/>
              <w:rPr>
                <w:b/>
                <w:bCs/>
                <w:sz w:val="22"/>
                <w:szCs w:val="22"/>
              </w:rPr>
            </w:pPr>
            <w:r w:rsidRPr="0075131C">
              <w:rPr>
                <w:b/>
                <w:bCs/>
                <w:sz w:val="22"/>
                <w:szCs w:val="22"/>
              </w:rPr>
              <w:t xml:space="preserve">Crash Speed </w:t>
            </w:r>
          </w:p>
        </w:tc>
      </w:tr>
      <w:tr w:rsidR="005F654C" w:rsidRPr="0075131C" w14:paraId="7580BE6F" w14:textId="77777777" w:rsidTr="24CE94FE">
        <w:trPr>
          <w:trHeight w:val="20"/>
        </w:trPr>
        <w:tc>
          <w:tcPr>
            <w:tcW w:w="1676" w:type="pct"/>
            <w:noWrap/>
            <w:vAlign w:val="bottom"/>
            <w:hideMark/>
          </w:tcPr>
          <w:p w14:paraId="14EA6887" w14:textId="77777777" w:rsidR="005F654C" w:rsidRPr="0075131C" w:rsidRDefault="005F654C" w:rsidP="005F654C">
            <w:pPr>
              <w:ind w:firstLine="0"/>
              <w:jc w:val="left"/>
              <w:rPr>
                <w:sz w:val="22"/>
                <w:szCs w:val="22"/>
              </w:rPr>
            </w:pPr>
            <w:r w:rsidRPr="0075131C">
              <w:rPr>
                <w:sz w:val="22"/>
                <w:szCs w:val="22"/>
              </w:rPr>
              <w:t>Crash speed 30-45 mph (1 if speed between 30 to 45 mph, 0 otherwise) [O]</w:t>
            </w:r>
          </w:p>
        </w:tc>
        <w:tc>
          <w:tcPr>
            <w:tcW w:w="355" w:type="pct"/>
            <w:noWrap/>
            <w:vAlign w:val="bottom"/>
            <w:hideMark/>
          </w:tcPr>
          <w:p w14:paraId="7FB8BE75" w14:textId="77777777" w:rsidR="005F654C" w:rsidRPr="0075131C" w:rsidRDefault="005F654C" w:rsidP="005F654C">
            <w:pPr>
              <w:ind w:firstLine="0"/>
              <w:jc w:val="center"/>
              <w:rPr>
                <w:sz w:val="22"/>
                <w:szCs w:val="22"/>
              </w:rPr>
            </w:pPr>
            <w:r w:rsidRPr="0075131C">
              <w:rPr>
                <w:sz w:val="22"/>
                <w:szCs w:val="22"/>
              </w:rPr>
              <w:t>-0.330</w:t>
            </w:r>
          </w:p>
        </w:tc>
        <w:tc>
          <w:tcPr>
            <w:tcW w:w="355" w:type="pct"/>
            <w:noWrap/>
            <w:vAlign w:val="bottom"/>
            <w:hideMark/>
          </w:tcPr>
          <w:p w14:paraId="6D6F9047" w14:textId="77777777" w:rsidR="005F654C" w:rsidRPr="0075131C" w:rsidRDefault="005F654C" w:rsidP="005F654C">
            <w:pPr>
              <w:ind w:firstLine="0"/>
              <w:jc w:val="center"/>
              <w:rPr>
                <w:sz w:val="22"/>
                <w:szCs w:val="22"/>
              </w:rPr>
            </w:pPr>
            <w:r w:rsidRPr="0075131C">
              <w:rPr>
                <w:sz w:val="22"/>
                <w:szCs w:val="22"/>
              </w:rPr>
              <w:t>-2.59</w:t>
            </w:r>
          </w:p>
        </w:tc>
        <w:tc>
          <w:tcPr>
            <w:tcW w:w="355" w:type="pct"/>
            <w:noWrap/>
            <w:vAlign w:val="bottom"/>
            <w:hideMark/>
          </w:tcPr>
          <w:p w14:paraId="6BFEE4B5"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2C98E9C4"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23" w:type="pct"/>
            <w:noWrap/>
            <w:vAlign w:val="bottom"/>
            <w:hideMark/>
          </w:tcPr>
          <w:p w14:paraId="014CE158" w14:textId="77777777" w:rsidR="005F654C" w:rsidRPr="0075131C" w:rsidRDefault="005F654C" w:rsidP="005F654C">
            <w:pPr>
              <w:ind w:firstLine="0"/>
              <w:jc w:val="center"/>
              <w:rPr>
                <w:sz w:val="22"/>
                <w:szCs w:val="22"/>
              </w:rPr>
            </w:pPr>
            <w:r w:rsidRPr="0075131C">
              <w:rPr>
                <w:sz w:val="22"/>
                <w:szCs w:val="22"/>
              </w:rPr>
              <w:t>-0.329</w:t>
            </w:r>
          </w:p>
        </w:tc>
        <w:tc>
          <w:tcPr>
            <w:tcW w:w="290" w:type="pct"/>
            <w:noWrap/>
            <w:vAlign w:val="bottom"/>
            <w:hideMark/>
          </w:tcPr>
          <w:p w14:paraId="7D6D97F9" w14:textId="77777777" w:rsidR="005F654C" w:rsidRPr="0075131C" w:rsidRDefault="005F654C" w:rsidP="005F654C">
            <w:pPr>
              <w:ind w:firstLine="0"/>
              <w:jc w:val="center"/>
              <w:rPr>
                <w:sz w:val="22"/>
                <w:szCs w:val="22"/>
              </w:rPr>
            </w:pPr>
            <w:r w:rsidRPr="0075131C">
              <w:rPr>
                <w:sz w:val="22"/>
                <w:szCs w:val="22"/>
              </w:rPr>
              <w:t>-2.73</w:t>
            </w:r>
          </w:p>
        </w:tc>
        <w:tc>
          <w:tcPr>
            <w:tcW w:w="355" w:type="pct"/>
            <w:noWrap/>
            <w:vAlign w:val="bottom"/>
            <w:hideMark/>
          </w:tcPr>
          <w:p w14:paraId="706C35B3" w14:textId="77777777" w:rsidR="005F654C" w:rsidRPr="0075131C" w:rsidRDefault="005F654C" w:rsidP="005F654C">
            <w:pPr>
              <w:ind w:firstLine="0"/>
              <w:jc w:val="center"/>
              <w:rPr>
                <w:sz w:val="22"/>
                <w:szCs w:val="22"/>
              </w:rPr>
            </w:pPr>
            <w:r w:rsidRPr="0075131C">
              <w:rPr>
                <w:sz w:val="22"/>
                <w:szCs w:val="22"/>
              </w:rPr>
              <w:t>0.279</w:t>
            </w:r>
          </w:p>
        </w:tc>
        <w:tc>
          <w:tcPr>
            <w:tcW w:w="323" w:type="pct"/>
            <w:noWrap/>
            <w:vAlign w:val="bottom"/>
            <w:hideMark/>
          </w:tcPr>
          <w:p w14:paraId="0254FE5B" w14:textId="77777777" w:rsidR="005F654C" w:rsidRPr="0075131C" w:rsidRDefault="005F654C" w:rsidP="005F654C">
            <w:pPr>
              <w:ind w:firstLine="0"/>
              <w:jc w:val="center"/>
              <w:rPr>
                <w:sz w:val="22"/>
                <w:szCs w:val="22"/>
              </w:rPr>
            </w:pPr>
            <w:r w:rsidRPr="0075131C">
              <w:rPr>
                <w:sz w:val="22"/>
                <w:szCs w:val="22"/>
              </w:rPr>
              <w:t>4.08</w:t>
            </w:r>
          </w:p>
        </w:tc>
        <w:tc>
          <w:tcPr>
            <w:tcW w:w="364" w:type="pct"/>
            <w:noWrap/>
            <w:vAlign w:val="bottom"/>
            <w:hideMark/>
          </w:tcPr>
          <w:p w14:paraId="11AE92F2" w14:textId="77777777" w:rsidR="005F654C" w:rsidRPr="0075131C" w:rsidRDefault="005F654C" w:rsidP="005F654C">
            <w:pPr>
              <w:ind w:firstLine="0"/>
              <w:jc w:val="center"/>
              <w:rPr>
                <w:sz w:val="22"/>
                <w:szCs w:val="22"/>
              </w:rPr>
            </w:pPr>
            <w:r w:rsidRPr="0075131C">
              <w:rPr>
                <w:sz w:val="22"/>
                <w:szCs w:val="22"/>
              </w:rPr>
              <w:t>-0.538</w:t>
            </w:r>
          </w:p>
        </w:tc>
        <w:tc>
          <w:tcPr>
            <w:tcW w:w="281" w:type="pct"/>
            <w:noWrap/>
            <w:vAlign w:val="bottom"/>
            <w:hideMark/>
          </w:tcPr>
          <w:p w14:paraId="714815FF" w14:textId="77777777" w:rsidR="005F654C" w:rsidRPr="0075131C" w:rsidRDefault="005F654C" w:rsidP="005F654C">
            <w:pPr>
              <w:ind w:firstLine="0"/>
              <w:jc w:val="center"/>
              <w:rPr>
                <w:sz w:val="22"/>
                <w:szCs w:val="22"/>
              </w:rPr>
            </w:pPr>
            <w:r w:rsidRPr="0075131C">
              <w:rPr>
                <w:sz w:val="22"/>
                <w:szCs w:val="22"/>
              </w:rPr>
              <w:t>-2.63</w:t>
            </w:r>
          </w:p>
        </w:tc>
      </w:tr>
      <w:tr w:rsidR="005F654C" w:rsidRPr="0075131C" w14:paraId="2702169A" w14:textId="77777777" w:rsidTr="24CE94FE">
        <w:trPr>
          <w:trHeight w:val="20"/>
        </w:trPr>
        <w:tc>
          <w:tcPr>
            <w:tcW w:w="1676" w:type="pct"/>
            <w:noWrap/>
            <w:vAlign w:val="bottom"/>
            <w:hideMark/>
          </w:tcPr>
          <w:p w14:paraId="6716B09E" w14:textId="0BDE0676" w:rsidR="005F654C" w:rsidRPr="0075131C" w:rsidRDefault="005F654C" w:rsidP="005F654C">
            <w:pPr>
              <w:ind w:firstLine="0"/>
              <w:jc w:val="left"/>
              <w:rPr>
                <w:sz w:val="22"/>
                <w:szCs w:val="22"/>
              </w:rPr>
            </w:pPr>
            <w:r w:rsidRPr="0075131C">
              <w:rPr>
                <w:sz w:val="22"/>
                <w:szCs w:val="22"/>
              </w:rPr>
              <w:t>Crash speed greater than 65 mph</w:t>
            </w:r>
            <w:r w:rsidR="00CA2D0D">
              <w:rPr>
                <w:sz w:val="22"/>
                <w:szCs w:val="22"/>
              </w:rPr>
              <w:t xml:space="preserve"> </w:t>
            </w:r>
            <w:r w:rsidRPr="0075131C">
              <w:rPr>
                <w:sz w:val="22"/>
                <w:szCs w:val="22"/>
              </w:rPr>
              <w:t>(1 if speed greater than 65 mph, 0 otherwise) [KA]</w:t>
            </w:r>
          </w:p>
        </w:tc>
        <w:tc>
          <w:tcPr>
            <w:tcW w:w="355" w:type="pct"/>
            <w:noWrap/>
            <w:vAlign w:val="bottom"/>
            <w:hideMark/>
          </w:tcPr>
          <w:p w14:paraId="6C8286D2" w14:textId="77777777" w:rsidR="005F654C" w:rsidRPr="0075131C" w:rsidRDefault="005F654C" w:rsidP="005F654C">
            <w:pPr>
              <w:ind w:firstLine="0"/>
              <w:jc w:val="center"/>
              <w:rPr>
                <w:sz w:val="22"/>
                <w:szCs w:val="22"/>
              </w:rPr>
            </w:pPr>
            <w:r w:rsidRPr="0075131C">
              <w:rPr>
                <w:sz w:val="22"/>
                <w:szCs w:val="22"/>
              </w:rPr>
              <w:t>0.718</w:t>
            </w:r>
          </w:p>
        </w:tc>
        <w:tc>
          <w:tcPr>
            <w:tcW w:w="355" w:type="pct"/>
            <w:noWrap/>
            <w:vAlign w:val="bottom"/>
            <w:hideMark/>
          </w:tcPr>
          <w:p w14:paraId="667B15EE" w14:textId="77777777" w:rsidR="005F654C" w:rsidRPr="0075131C" w:rsidRDefault="005F654C" w:rsidP="005F654C">
            <w:pPr>
              <w:ind w:firstLine="0"/>
              <w:jc w:val="center"/>
              <w:rPr>
                <w:sz w:val="22"/>
                <w:szCs w:val="22"/>
              </w:rPr>
            </w:pPr>
            <w:r w:rsidRPr="0075131C">
              <w:rPr>
                <w:sz w:val="22"/>
                <w:szCs w:val="22"/>
              </w:rPr>
              <w:t>5.55</w:t>
            </w:r>
          </w:p>
        </w:tc>
        <w:tc>
          <w:tcPr>
            <w:tcW w:w="355" w:type="pct"/>
            <w:noWrap/>
            <w:vAlign w:val="bottom"/>
            <w:hideMark/>
          </w:tcPr>
          <w:p w14:paraId="1B053E2E" w14:textId="77777777" w:rsidR="005F654C" w:rsidRPr="0075131C" w:rsidRDefault="005F654C" w:rsidP="005F654C">
            <w:pPr>
              <w:ind w:firstLine="0"/>
              <w:jc w:val="center"/>
              <w:rPr>
                <w:sz w:val="22"/>
                <w:szCs w:val="22"/>
              </w:rPr>
            </w:pPr>
            <w:r w:rsidRPr="0075131C">
              <w:rPr>
                <w:sz w:val="22"/>
                <w:szCs w:val="22"/>
              </w:rPr>
              <w:t>0.347</w:t>
            </w:r>
          </w:p>
        </w:tc>
        <w:tc>
          <w:tcPr>
            <w:tcW w:w="323" w:type="pct"/>
            <w:noWrap/>
            <w:vAlign w:val="bottom"/>
            <w:hideMark/>
          </w:tcPr>
          <w:p w14:paraId="332F21B6" w14:textId="77777777" w:rsidR="005F654C" w:rsidRPr="0075131C" w:rsidRDefault="005F654C" w:rsidP="005F654C">
            <w:pPr>
              <w:ind w:firstLine="0"/>
              <w:jc w:val="center"/>
              <w:rPr>
                <w:sz w:val="22"/>
                <w:szCs w:val="22"/>
              </w:rPr>
            </w:pPr>
            <w:r w:rsidRPr="0075131C">
              <w:rPr>
                <w:sz w:val="22"/>
                <w:szCs w:val="22"/>
              </w:rPr>
              <w:t>2.53</w:t>
            </w:r>
          </w:p>
        </w:tc>
        <w:tc>
          <w:tcPr>
            <w:tcW w:w="323" w:type="pct"/>
            <w:noWrap/>
            <w:vAlign w:val="bottom"/>
            <w:hideMark/>
          </w:tcPr>
          <w:p w14:paraId="322D0308" w14:textId="77777777" w:rsidR="005F654C" w:rsidRPr="0075131C" w:rsidRDefault="005F654C" w:rsidP="005F654C">
            <w:pPr>
              <w:ind w:firstLine="0"/>
              <w:jc w:val="center"/>
              <w:rPr>
                <w:sz w:val="22"/>
                <w:szCs w:val="22"/>
              </w:rPr>
            </w:pPr>
            <w:r w:rsidRPr="0075131C">
              <w:rPr>
                <w:sz w:val="22"/>
                <w:szCs w:val="22"/>
              </w:rPr>
              <w:t>1.035</w:t>
            </w:r>
          </w:p>
        </w:tc>
        <w:tc>
          <w:tcPr>
            <w:tcW w:w="290" w:type="pct"/>
            <w:noWrap/>
            <w:vAlign w:val="bottom"/>
            <w:hideMark/>
          </w:tcPr>
          <w:p w14:paraId="03DA216D" w14:textId="77777777" w:rsidR="005F654C" w:rsidRPr="0075131C" w:rsidRDefault="005F654C" w:rsidP="005F654C">
            <w:pPr>
              <w:ind w:firstLine="0"/>
              <w:jc w:val="center"/>
              <w:rPr>
                <w:sz w:val="22"/>
                <w:szCs w:val="22"/>
              </w:rPr>
            </w:pPr>
            <w:r w:rsidRPr="0075131C">
              <w:rPr>
                <w:sz w:val="22"/>
                <w:szCs w:val="22"/>
              </w:rPr>
              <w:t>6.23</w:t>
            </w:r>
          </w:p>
        </w:tc>
        <w:tc>
          <w:tcPr>
            <w:tcW w:w="355" w:type="pct"/>
            <w:noWrap/>
            <w:vAlign w:val="bottom"/>
            <w:hideMark/>
          </w:tcPr>
          <w:p w14:paraId="62410C11" w14:textId="77777777" w:rsidR="005F654C" w:rsidRPr="0075131C" w:rsidRDefault="005F654C" w:rsidP="005F654C">
            <w:pPr>
              <w:ind w:firstLine="0"/>
              <w:jc w:val="center"/>
              <w:rPr>
                <w:sz w:val="22"/>
                <w:szCs w:val="22"/>
              </w:rPr>
            </w:pPr>
            <w:r w:rsidRPr="0075131C">
              <w:rPr>
                <w:sz w:val="22"/>
                <w:szCs w:val="22"/>
              </w:rPr>
              <w:t>0.933</w:t>
            </w:r>
          </w:p>
        </w:tc>
        <w:tc>
          <w:tcPr>
            <w:tcW w:w="323" w:type="pct"/>
            <w:noWrap/>
            <w:vAlign w:val="bottom"/>
            <w:hideMark/>
          </w:tcPr>
          <w:p w14:paraId="7478CE3A" w14:textId="3C330AEE" w:rsidR="005F654C" w:rsidRPr="0075131C" w:rsidRDefault="005F654C" w:rsidP="005F654C">
            <w:pPr>
              <w:ind w:firstLine="0"/>
              <w:jc w:val="center"/>
              <w:rPr>
                <w:sz w:val="22"/>
                <w:szCs w:val="22"/>
              </w:rPr>
            </w:pPr>
            <w:r w:rsidRPr="0075131C">
              <w:rPr>
                <w:sz w:val="22"/>
                <w:szCs w:val="22"/>
              </w:rPr>
              <w:t>5.6</w:t>
            </w:r>
            <w:r w:rsidR="00C17E4F">
              <w:rPr>
                <w:sz w:val="22"/>
                <w:szCs w:val="22"/>
              </w:rPr>
              <w:t>0</w:t>
            </w:r>
          </w:p>
        </w:tc>
        <w:tc>
          <w:tcPr>
            <w:tcW w:w="364" w:type="pct"/>
            <w:noWrap/>
            <w:vAlign w:val="bottom"/>
            <w:hideMark/>
          </w:tcPr>
          <w:p w14:paraId="598C700B" w14:textId="77777777" w:rsidR="005F654C" w:rsidRPr="0075131C" w:rsidRDefault="005F654C" w:rsidP="005F654C">
            <w:pPr>
              <w:ind w:firstLine="0"/>
              <w:jc w:val="center"/>
              <w:rPr>
                <w:sz w:val="22"/>
                <w:szCs w:val="22"/>
              </w:rPr>
            </w:pPr>
            <w:r w:rsidRPr="0075131C">
              <w:rPr>
                <w:sz w:val="22"/>
                <w:szCs w:val="22"/>
              </w:rPr>
              <w:t>0.693</w:t>
            </w:r>
          </w:p>
        </w:tc>
        <w:tc>
          <w:tcPr>
            <w:tcW w:w="281" w:type="pct"/>
            <w:noWrap/>
            <w:vAlign w:val="bottom"/>
            <w:hideMark/>
          </w:tcPr>
          <w:p w14:paraId="7BB34244" w14:textId="77777777" w:rsidR="005F654C" w:rsidRPr="0075131C" w:rsidRDefault="005F654C" w:rsidP="005F654C">
            <w:pPr>
              <w:ind w:firstLine="0"/>
              <w:jc w:val="center"/>
              <w:rPr>
                <w:sz w:val="22"/>
                <w:szCs w:val="22"/>
              </w:rPr>
            </w:pPr>
            <w:r w:rsidRPr="0075131C">
              <w:rPr>
                <w:sz w:val="22"/>
                <w:szCs w:val="22"/>
              </w:rPr>
              <w:t>3.9</w:t>
            </w:r>
          </w:p>
        </w:tc>
      </w:tr>
      <w:tr w:rsidR="005F654C" w:rsidRPr="0075131C" w14:paraId="5EC36CA9" w14:textId="77777777" w:rsidTr="24CE94FE">
        <w:trPr>
          <w:trHeight w:val="20"/>
        </w:trPr>
        <w:tc>
          <w:tcPr>
            <w:tcW w:w="5000" w:type="pct"/>
            <w:gridSpan w:val="11"/>
            <w:noWrap/>
            <w:vAlign w:val="bottom"/>
            <w:hideMark/>
          </w:tcPr>
          <w:p w14:paraId="1629DB01" w14:textId="77777777" w:rsidR="005F654C" w:rsidRPr="0075131C" w:rsidRDefault="005F654C" w:rsidP="005F654C">
            <w:pPr>
              <w:ind w:firstLine="0"/>
              <w:jc w:val="left"/>
              <w:rPr>
                <w:b/>
                <w:bCs/>
                <w:sz w:val="22"/>
                <w:szCs w:val="22"/>
              </w:rPr>
            </w:pPr>
            <w:r w:rsidRPr="0075131C">
              <w:rPr>
                <w:b/>
                <w:bCs/>
                <w:sz w:val="22"/>
                <w:szCs w:val="22"/>
              </w:rPr>
              <w:t>Traffic Condition</w:t>
            </w:r>
          </w:p>
        </w:tc>
      </w:tr>
      <w:tr w:rsidR="005F654C" w:rsidRPr="0075131C" w14:paraId="09FE075F" w14:textId="77777777" w:rsidTr="24CE94FE">
        <w:trPr>
          <w:trHeight w:val="20"/>
        </w:trPr>
        <w:tc>
          <w:tcPr>
            <w:tcW w:w="1676" w:type="pct"/>
            <w:noWrap/>
            <w:vAlign w:val="bottom"/>
            <w:hideMark/>
          </w:tcPr>
          <w:p w14:paraId="0A2C6B2F" w14:textId="77777777" w:rsidR="005F654C" w:rsidRPr="0075131C" w:rsidRDefault="005F654C" w:rsidP="005F654C">
            <w:pPr>
              <w:ind w:firstLine="0"/>
              <w:jc w:val="left"/>
              <w:rPr>
                <w:sz w:val="22"/>
                <w:szCs w:val="22"/>
              </w:rPr>
            </w:pPr>
            <w:r w:rsidRPr="0075131C">
              <w:rPr>
                <w:sz w:val="22"/>
                <w:szCs w:val="22"/>
              </w:rPr>
              <w:t>Center stripe or divider (1 if the center stripe/ divider is present, 0 otherwise) [BC]</w:t>
            </w:r>
          </w:p>
        </w:tc>
        <w:tc>
          <w:tcPr>
            <w:tcW w:w="355" w:type="pct"/>
            <w:noWrap/>
            <w:vAlign w:val="bottom"/>
            <w:hideMark/>
          </w:tcPr>
          <w:p w14:paraId="6518B11B"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55" w:type="pct"/>
            <w:noWrap/>
            <w:vAlign w:val="bottom"/>
            <w:hideMark/>
          </w:tcPr>
          <w:p w14:paraId="7F4F3A23"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1D764F0C"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5EC33C6D"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23" w:type="pct"/>
            <w:noWrap/>
            <w:vAlign w:val="bottom"/>
            <w:hideMark/>
          </w:tcPr>
          <w:p w14:paraId="02F1FCDD"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90" w:type="pct"/>
            <w:noWrap/>
            <w:vAlign w:val="bottom"/>
            <w:hideMark/>
          </w:tcPr>
          <w:p w14:paraId="187E66E8"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443E83BD"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2D50AFA5"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0B6F1972" w14:textId="77777777" w:rsidR="005F654C" w:rsidRPr="0075131C" w:rsidRDefault="005F654C" w:rsidP="005F654C">
            <w:pPr>
              <w:ind w:firstLine="0"/>
              <w:jc w:val="center"/>
              <w:rPr>
                <w:sz w:val="22"/>
                <w:szCs w:val="22"/>
              </w:rPr>
            </w:pPr>
            <w:r w:rsidRPr="0075131C">
              <w:rPr>
                <w:sz w:val="22"/>
                <w:szCs w:val="22"/>
              </w:rPr>
              <w:t>0.283</w:t>
            </w:r>
          </w:p>
        </w:tc>
        <w:tc>
          <w:tcPr>
            <w:tcW w:w="281" w:type="pct"/>
            <w:noWrap/>
            <w:vAlign w:val="bottom"/>
            <w:hideMark/>
          </w:tcPr>
          <w:p w14:paraId="402FEF59" w14:textId="77777777" w:rsidR="005F654C" w:rsidRPr="0075131C" w:rsidRDefault="005F654C" w:rsidP="005F654C">
            <w:pPr>
              <w:ind w:firstLine="0"/>
              <w:jc w:val="center"/>
              <w:rPr>
                <w:sz w:val="22"/>
                <w:szCs w:val="22"/>
              </w:rPr>
            </w:pPr>
            <w:r w:rsidRPr="0075131C">
              <w:rPr>
                <w:sz w:val="22"/>
                <w:szCs w:val="22"/>
              </w:rPr>
              <w:t>2.01</w:t>
            </w:r>
          </w:p>
        </w:tc>
      </w:tr>
      <w:tr w:rsidR="005F654C" w:rsidRPr="0075131C" w14:paraId="045771BC" w14:textId="77777777" w:rsidTr="24CE94FE">
        <w:trPr>
          <w:trHeight w:val="20"/>
        </w:trPr>
        <w:tc>
          <w:tcPr>
            <w:tcW w:w="1676" w:type="pct"/>
            <w:noWrap/>
            <w:vAlign w:val="bottom"/>
            <w:hideMark/>
          </w:tcPr>
          <w:p w14:paraId="716D7969" w14:textId="66F78C41" w:rsidR="005F654C" w:rsidRPr="0075131C" w:rsidRDefault="005F654C" w:rsidP="005F654C">
            <w:pPr>
              <w:ind w:firstLine="0"/>
              <w:jc w:val="left"/>
              <w:rPr>
                <w:sz w:val="22"/>
                <w:szCs w:val="22"/>
              </w:rPr>
            </w:pPr>
            <w:r w:rsidRPr="0075131C">
              <w:rPr>
                <w:sz w:val="22"/>
                <w:szCs w:val="22"/>
              </w:rPr>
              <w:t xml:space="preserve">Marked lane (1 if the marked lane is present, 0 </w:t>
            </w:r>
            <w:r w:rsidR="00562313">
              <w:rPr>
                <w:sz w:val="22"/>
                <w:szCs w:val="22"/>
              </w:rPr>
              <w:t>o</w:t>
            </w:r>
            <w:r w:rsidRPr="0075131C">
              <w:rPr>
                <w:sz w:val="22"/>
                <w:szCs w:val="22"/>
              </w:rPr>
              <w:t>therwise) [O]</w:t>
            </w:r>
          </w:p>
        </w:tc>
        <w:tc>
          <w:tcPr>
            <w:tcW w:w="355" w:type="pct"/>
            <w:noWrap/>
            <w:vAlign w:val="bottom"/>
            <w:hideMark/>
          </w:tcPr>
          <w:p w14:paraId="0FD7B04D" w14:textId="77777777" w:rsidR="005F654C" w:rsidRPr="0075131C" w:rsidRDefault="005F654C" w:rsidP="005F654C">
            <w:pPr>
              <w:ind w:firstLine="0"/>
              <w:jc w:val="center"/>
              <w:rPr>
                <w:sz w:val="22"/>
                <w:szCs w:val="22"/>
              </w:rPr>
            </w:pPr>
            <w:r w:rsidRPr="0075131C">
              <w:rPr>
                <w:sz w:val="22"/>
                <w:szCs w:val="22"/>
              </w:rPr>
              <w:t>-0.643</w:t>
            </w:r>
          </w:p>
        </w:tc>
        <w:tc>
          <w:tcPr>
            <w:tcW w:w="355" w:type="pct"/>
            <w:noWrap/>
            <w:vAlign w:val="bottom"/>
            <w:hideMark/>
          </w:tcPr>
          <w:p w14:paraId="609336E3" w14:textId="77777777" w:rsidR="005F654C" w:rsidRPr="0075131C" w:rsidRDefault="005F654C" w:rsidP="005F654C">
            <w:pPr>
              <w:ind w:firstLine="0"/>
              <w:jc w:val="center"/>
              <w:rPr>
                <w:sz w:val="22"/>
                <w:szCs w:val="22"/>
              </w:rPr>
            </w:pPr>
            <w:r w:rsidRPr="0075131C">
              <w:rPr>
                <w:sz w:val="22"/>
                <w:szCs w:val="22"/>
              </w:rPr>
              <w:t>-5.13</w:t>
            </w:r>
          </w:p>
        </w:tc>
        <w:tc>
          <w:tcPr>
            <w:tcW w:w="355" w:type="pct"/>
            <w:noWrap/>
            <w:vAlign w:val="bottom"/>
            <w:hideMark/>
          </w:tcPr>
          <w:p w14:paraId="0AAD9628" w14:textId="77777777" w:rsidR="005F654C" w:rsidRPr="0075131C" w:rsidRDefault="005F654C" w:rsidP="005F654C">
            <w:pPr>
              <w:ind w:firstLine="0"/>
              <w:jc w:val="center"/>
              <w:rPr>
                <w:sz w:val="22"/>
                <w:szCs w:val="22"/>
              </w:rPr>
            </w:pPr>
            <w:r w:rsidRPr="0075131C">
              <w:rPr>
                <w:sz w:val="22"/>
                <w:szCs w:val="22"/>
              </w:rPr>
              <w:t>-0.509</w:t>
            </w:r>
          </w:p>
        </w:tc>
        <w:tc>
          <w:tcPr>
            <w:tcW w:w="323" w:type="pct"/>
            <w:noWrap/>
            <w:vAlign w:val="bottom"/>
            <w:hideMark/>
          </w:tcPr>
          <w:p w14:paraId="40664164" w14:textId="77777777" w:rsidR="005F654C" w:rsidRPr="0075131C" w:rsidRDefault="005F654C" w:rsidP="005F654C">
            <w:pPr>
              <w:ind w:firstLine="0"/>
              <w:jc w:val="center"/>
              <w:rPr>
                <w:sz w:val="22"/>
                <w:szCs w:val="22"/>
              </w:rPr>
            </w:pPr>
            <w:r w:rsidRPr="0075131C">
              <w:rPr>
                <w:sz w:val="22"/>
                <w:szCs w:val="22"/>
              </w:rPr>
              <w:t>-2.97</w:t>
            </w:r>
          </w:p>
        </w:tc>
        <w:tc>
          <w:tcPr>
            <w:tcW w:w="323" w:type="pct"/>
            <w:noWrap/>
            <w:vAlign w:val="bottom"/>
            <w:hideMark/>
          </w:tcPr>
          <w:p w14:paraId="2DE77065" w14:textId="77777777" w:rsidR="005F654C" w:rsidRPr="0075131C" w:rsidRDefault="005F654C" w:rsidP="005F654C">
            <w:pPr>
              <w:ind w:firstLine="0"/>
              <w:jc w:val="center"/>
              <w:rPr>
                <w:sz w:val="22"/>
                <w:szCs w:val="22"/>
              </w:rPr>
            </w:pPr>
            <w:r w:rsidRPr="0075131C">
              <w:rPr>
                <w:sz w:val="22"/>
                <w:szCs w:val="22"/>
              </w:rPr>
              <w:t>-0.455</w:t>
            </w:r>
          </w:p>
        </w:tc>
        <w:tc>
          <w:tcPr>
            <w:tcW w:w="290" w:type="pct"/>
            <w:noWrap/>
            <w:vAlign w:val="bottom"/>
            <w:hideMark/>
          </w:tcPr>
          <w:p w14:paraId="22CFAF15" w14:textId="77777777" w:rsidR="005F654C" w:rsidRPr="0075131C" w:rsidRDefault="005F654C" w:rsidP="005F654C">
            <w:pPr>
              <w:ind w:firstLine="0"/>
              <w:jc w:val="center"/>
              <w:rPr>
                <w:sz w:val="22"/>
                <w:szCs w:val="22"/>
              </w:rPr>
            </w:pPr>
            <w:r w:rsidRPr="0075131C">
              <w:rPr>
                <w:sz w:val="22"/>
                <w:szCs w:val="22"/>
              </w:rPr>
              <w:t>-3.84</w:t>
            </w:r>
          </w:p>
        </w:tc>
        <w:tc>
          <w:tcPr>
            <w:tcW w:w="355" w:type="pct"/>
            <w:noWrap/>
            <w:vAlign w:val="bottom"/>
            <w:hideMark/>
          </w:tcPr>
          <w:p w14:paraId="147C6AAF"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04157BF1"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47408126"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10A77C47"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29791C29" w14:textId="77777777" w:rsidTr="24CE94FE">
        <w:trPr>
          <w:trHeight w:val="20"/>
        </w:trPr>
        <w:tc>
          <w:tcPr>
            <w:tcW w:w="1676" w:type="pct"/>
            <w:noWrap/>
            <w:vAlign w:val="bottom"/>
            <w:hideMark/>
          </w:tcPr>
          <w:p w14:paraId="29B2E6C8" w14:textId="77777777" w:rsidR="005F654C" w:rsidRPr="0075131C" w:rsidRDefault="005F654C" w:rsidP="005F654C">
            <w:pPr>
              <w:ind w:firstLine="0"/>
              <w:jc w:val="left"/>
              <w:rPr>
                <w:sz w:val="22"/>
                <w:szCs w:val="22"/>
              </w:rPr>
            </w:pPr>
            <w:r w:rsidRPr="0075131C">
              <w:rPr>
                <w:sz w:val="22"/>
                <w:szCs w:val="22"/>
              </w:rPr>
              <w:t>Stop or yield or warning sign (1 if stop/yield/warning signs are present, 0 otherwise) [KA]</w:t>
            </w:r>
          </w:p>
        </w:tc>
        <w:tc>
          <w:tcPr>
            <w:tcW w:w="355" w:type="pct"/>
            <w:noWrap/>
            <w:vAlign w:val="bottom"/>
            <w:hideMark/>
          </w:tcPr>
          <w:p w14:paraId="4F4C43F2"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55" w:type="pct"/>
            <w:noWrap/>
            <w:vAlign w:val="bottom"/>
            <w:hideMark/>
          </w:tcPr>
          <w:p w14:paraId="3BD78B15"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56FF7B3F" w14:textId="77777777" w:rsidR="005F654C" w:rsidRPr="0075131C" w:rsidRDefault="005F654C" w:rsidP="005F654C">
            <w:pPr>
              <w:ind w:firstLine="0"/>
              <w:jc w:val="center"/>
              <w:rPr>
                <w:sz w:val="22"/>
                <w:szCs w:val="22"/>
              </w:rPr>
            </w:pPr>
            <w:r w:rsidRPr="0075131C">
              <w:rPr>
                <w:sz w:val="22"/>
                <w:szCs w:val="22"/>
              </w:rPr>
              <w:t>0.249</w:t>
            </w:r>
          </w:p>
        </w:tc>
        <w:tc>
          <w:tcPr>
            <w:tcW w:w="323" w:type="pct"/>
            <w:noWrap/>
            <w:vAlign w:val="bottom"/>
            <w:hideMark/>
          </w:tcPr>
          <w:p w14:paraId="2227F8D4" w14:textId="77777777" w:rsidR="005F654C" w:rsidRPr="0075131C" w:rsidRDefault="005F654C" w:rsidP="005F654C">
            <w:pPr>
              <w:ind w:firstLine="0"/>
              <w:jc w:val="center"/>
              <w:rPr>
                <w:sz w:val="22"/>
                <w:szCs w:val="22"/>
              </w:rPr>
            </w:pPr>
            <w:r w:rsidRPr="0075131C">
              <w:rPr>
                <w:sz w:val="22"/>
                <w:szCs w:val="22"/>
              </w:rPr>
              <w:t>1.79</w:t>
            </w:r>
          </w:p>
        </w:tc>
        <w:tc>
          <w:tcPr>
            <w:tcW w:w="323" w:type="pct"/>
            <w:noWrap/>
            <w:vAlign w:val="bottom"/>
            <w:hideMark/>
          </w:tcPr>
          <w:p w14:paraId="7281A7CB" w14:textId="77777777" w:rsidR="005F654C" w:rsidRPr="0075131C" w:rsidRDefault="005F654C" w:rsidP="005F654C">
            <w:pPr>
              <w:ind w:firstLine="0"/>
              <w:jc w:val="center"/>
              <w:rPr>
                <w:sz w:val="22"/>
                <w:szCs w:val="22"/>
              </w:rPr>
            </w:pPr>
            <w:r w:rsidRPr="0075131C">
              <w:rPr>
                <w:sz w:val="22"/>
                <w:szCs w:val="22"/>
              </w:rPr>
              <w:t> </w:t>
            </w:r>
          </w:p>
        </w:tc>
        <w:tc>
          <w:tcPr>
            <w:tcW w:w="290" w:type="pct"/>
            <w:noWrap/>
            <w:vAlign w:val="bottom"/>
            <w:hideMark/>
          </w:tcPr>
          <w:p w14:paraId="730EFB39" w14:textId="77777777" w:rsidR="005F654C" w:rsidRPr="0075131C" w:rsidRDefault="005F654C" w:rsidP="005F654C">
            <w:pPr>
              <w:ind w:firstLine="0"/>
              <w:jc w:val="center"/>
              <w:rPr>
                <w:sz w:val="22"/>
                <w:szCs w:val="22"/>
              </w:rPr>
            </w:pPr>
            <w:r w:rsidRPr="0075131C">
              <w:rPr>
                <w:sz w:val="22"/>
                <w:szCs w:val="22"/>
              </w:rPr>
              <w:t> </w:t>
            </w:r>
          </w:p>
        </w:tc>
        <w:tc>
          <w:tcPr>
            <w:tcW w:w="355" w:type="pct"/>
            <w:noWrap/>
            <w:vAlign w:val="bottom"/>
            <w:hideMark/>
          </w:tcPr>
          <w:p w14:paraId="20C8A9E0" w14:textId="77777777" w:rsidR="005F654C" w:rsidRPr="0075131C" w:rsidRDefault="005F654C" w:rsidP="005F654C">
            <w:pPr>
              <w:ind w:firstLine="0"/>
              <w:jc w:val="center"/>
              <w:rPr>
                <w:sz w:val="22"/>
                <w:szCs w:val="22"/>
              </w:rPr>
            </w:pPr>
            <w:r w:rsidRPr="0075131C">
              <w:rPr>
                <w:sz w:val="22"/>
                <w:szCs w:val="22"/>
              </w:rPr>
              <w:t>0.279</w:t>
            </w:r>
          </w:p>
        </w:tc>
        <w:tc>
          <w:tcPr>
            <w:tcW w:w="323" w:type="pct"/>
            <w:noWrap/>
            <w:vAlign w:val="bottom"/>
            <w:hideMark/>
          </w:tcPr>
          <w:p w14:paraId="4D29CD11" w14:textId="77777777" w:rsidR="005F654C" w:rsidRPr="0075131C" w:rsidRDefault="005F654C" w:rsidP="005F654C">
            <w:pPr>
              <w:ind w:firstLine="0"/>
              <w:jc w:val="center"/>
              <w:rPr>
                <w:sz w:val="22"/>
                <w:szCs w:val="22"/>
              </w:rPr>
            </w:pPr>
            <w:r w:rsidRPr="0075131C">
              <w:rPr>
                <w:sz w:val="22"/>
                <w:szCs w:val="22"/>
              </w:rPr>
              <w:t>2.91</w:t>
            </w:r>
          </w:p>
        </w:tc>
        <w:tc>
          <w:tcPr>
            <w:tcW w:w="364" w:type="pct"/>
            <w:noWrap/>
            <w:vAlign w:val="bottom"/>
            <w:hideMark/>
          </w:tcPr>
          <w:p w14:paraId="57ACE515"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1EDD43A7"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1D9521DB" w14:textId="77777777" w:rsidTr="24CE94FE">
        <w:trPr>
          <w:trHeight w:val="20"/>
        </w:trPr>
        <w:tc>
          <w:tcPr>
            <w:tcW w:w="5000" w:type="pct"/>
            <w:gridSpan w:val="11"/>
            <w:noWrap/>
            <w:vAlign w:val="bottom"/>
            <w:hideMark/>
          </w:tcPr>
          <w:p w14:paraId="263A171B" w14:textId="77777777" w:rsidR="005F654C" w:rsidRPr="0075131C" w:rsidRDefault="005F654C" w:rsidP="005F654C">
            <w:pPr>
              <w:ind w:firstLine="0"/>
              <w:jc w:val="left"/>
              <w:rPr>
                <w:b/>
                <w:bCs/>
                <w:sz w:val="22"/>
                <w:szCs w:val="22"/>
              </w:rPr>
            </w:pPr>
            <w:r w:rsidRPr="0075131C">
              <w:rPr>
                <w:b/>
                <w:bCs/>
                <w:sz w:val="22"/>
                <w:szCs w:val="22"/>
              </w:rPr>
              <w:t>Roadway Characteristics</w:t>
            </w:r>
          </w:p>
        </w:tc>
      </w:tr>
      <w:tr w:rsidR="005F654C" w:rsidRPr="0075131C" w14:paraId="3C6E5611" w14:textId="77777777" w:rsidTr="24CE94FE">
        <w:trPr>
          <w:trHeight w:val="20"/>
        </w:trPr>
        <w:tc>
          <w:tcPr>
            <w:tcW w:w="1676" w:type="pct"/>
            <w:noWrap/>
            <w:vAlign w:val="bottom"/>
            <w:hideMark/>
          </w:tcPr>
          <w:p w14:paraId="7D408720" w14:textId="6087A980" w:rsidR="005F654C" w:rsidRPr="0075131C" w:rsidRDefault="005F654C" w:rsidP="005F654C">
            <w:pPr>
              <w:ind w:firstLine="0"/>
              <w:jc w:val="left"/>
              <w:rPr>
                <w:sz w:val="22"/>
                <w:szCs w:val="22"/>
              </w:rPr>
            </w:pPr>
            <w:r w:rsidRPr="0075131C">
              <w:rPr>
                <w:sz w:val="22"/>
                <w:szCs w:val="22"/>
              </w:rPr>
              <w:t xml:space="preserve">Curve grade (1 if the roadway alignment is </w:t>
            </w:r>
            <w:r w:rsidR="00CA2D0D">
              <w:rPr>
                <w:sz w:val="22"/>
                <w:szCs w:val="22"/>
              </w:rPr>
              <w:t>curved</w:t>
            </w:r>
            <w:r w:rsidRPr="0075131C">
              <w:rPr>
                <w:sz w:val="22"/>
                <w:szCs w:val="22"/>
              </w:rPr>
              <w:t xml:space="preserve"> </w:t>
            </w:r>
            <w:r w:rsidRPr="0075131C">
              <w:rPr>
                <w:sz w:val="22"/>
                <w:szCs w:val="22"/>
              </w:rPr>
              <w:lastRenderedPageBreak/>
              <w:t>and graded, 0 otherwise) [O]</w:t>
            </w:r>
          </w:p>
        </w:tc>
        <w:tc>
          <w:tcPr>
            <w:tcW w:w="355" w:type="pct"/>
            <w:noWrap/>
            <w:vAlign w:val="bottom"/>
            <w:hideMark/>
          </w:tcPr>
          <w:p w14:paraId="2F8CDC26" w14:textId="77777777" w:rsidR="005F654C" w:rsidRPr="0075131C" w:rsidRDefault="005F654C" w:rsidP="005F654C">
            <w:pPr>
              <w:ind w:firstLine="0"/>
              <w:jc w:val="center"/>
              <w:rPr>
                <w:sz w:val="22"/>
                <w:szCs w:val="22"/>
              </w:rPr>
            </w:pPr>
            <w:r w:rsidRPr="0075131C">
              <w:rPr>
                <w:sz w:val="22"/>
                <w:szCs w:val="22"/>
              </w:rPr>
              <w:lastRenderedPageBreak/>
              <w:t>0.582</w:t>
            </w:r>
          </w:p>
        </w:tc>
        <w:tc>
          <w:tcPr>
            <w:tcW w:w="355" w:type="pct"/>
            <w:noWrap/>
            <w:vAlign w:val="bottom"/>
            <w:hideMark/>
          </w:tcPr>
          <w:p w14:paraId="49E66BA8" w14:textId="77777777" w:rsidR="005F654C" w:rsidRPr="0075131C" w:rsidRDefault="005F654C" w:rsidP="005F654C">
            <w:pPr>
              <w:ind w:firstLine="0"/>
              <w:jc w:val="center"/>
              <w:rPr>
                <w:sz w:val="22"/>
                <w:szCs w:val="22"/>
              </w:rPr>
            </w:pPr>
            <w:r w:rsidRPr="0075131C">
              <w:rPr>
                <w:sz w:val="22"/>
                <w:szCs w:val="22"/>
              </w:rPr>
              <w:t>2.3</w:t>
            </w:r>
          </w:p>
        </w:tc>
        <w:tc>
          <w:tcPr>
            <w:tcW w:w="355" w:type="pct"/>
            <w:noWrap/>
            <w:vAlign w:val="bottom"/>
            <w:hideMark/>
          </w:tcPr>
          <w:p w14:paraId="27BCDB4F" w14:textId="77777777" w:rsidR="005F654C" w:rsidRPr="0075131C" w:rsidRDefault="005F654C" w:rsidP="005F654C">
            <w:pPr>
              <w:ind w:firstLine="0"/>
              <w:jc w:val="center"/>
              <w:rPr>
                <w:sz w:val="22"/>
                <w:szCs w:val="22"/>
              </w:rPr>
            </w:pPr>
            <w:r w:rsidRPr="0075131C">
              <w:rPr>
                <w:sz w:val="22"/>
                <w:szCs w:val="22"/>
              </w:rPr>
              <w:t>-0.584</w:t>
            </w:r>
          </w:p>
        </w:tc>
        <w:tc>
          <w:tcPr>
            <w:tcW w:w="323" w:type="pct"/>
            <w:noWrap/>
            <w:vAlign w:val="bottom"/>
            <w:hideMark/>
          </w:tcPr>
          <w:p w14:paraId="13361FEC" w14:textId="77777777" w:rsidR="005F654C" w:rsidRPr="0075131C" w:rsidRDefault="005F654C" w:rsidP="005F654C">
            <w:pPr>
              <w:ind w:firstLine="0"/>
              <w:jc w:val="center"/>
              <w:rPr>
                <w:sz w:val="22"/>
                <w:szCs w:val="22"/>
              </w:rPr>
            </w:pPr>
            <w:r w:rsidRPr="0075131C">
              <w:rPr>
                <w:sz w:val="22"/>
                <w:szCs w:val="22"/>
              </w:rPr>
              <w:t>-3.77</w:t>
            </w:r>
          </w:p>
        </w:tc>
        <w:tc>
          <w:tcPr>
            <w:tcW w:w="323" w:type="pct"/>
            <w:noWrap/>
            <w:vAlign w:val="bottom"/>
            <w:hideMark/>
          </w:tcPr>
          <w:p w14:paraId="1E735962"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90" w:type="pct"/>
            <w:noWrap/>
            <w:vAlign w:val="bottom"/>
            <w:hideMark/>
          </w:tcPr>
          <w:p w14:paraId="4A38C45E"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7ED213B9"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5C4BAEA5"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5E77D551"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363F7B6A"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122646FB" w14:textId="77777777" w:rsidTr="24CE94FE">
        <w:trPr>
          <w:trHeight w:val="20"/>
        </w:trPr>
        <w:tc>
          <w:tcPr>
            <w:tcW w:w="1676" w:type="pct"/>
            <w:noWrap/>
            <w:vAlign w:val="bottom"/>
            <w:hideMark/>
          </w:tcPr>
          <w:p w14:paraId="6FE8ABBB" w14:textId="77777777" w:rsidR="005F654C" w:rsidRPr="0075131C" w:rsidRDefault="005F654C" w:rsidP="005F654C">
            <w:pPr>
              <w:ind w:firstLine="0"/>
              <w:jc w:val="left"/>
              <w:rPr>
                <w:sz w:val="22"/>
                <w:szCs w:val="22"/>
              </w:rPr>
            </w:pPr>
            <w:r w:rsidRPr="0075131C">
              <w:rPr>
                <w:sz w:val="22"/>
                <w:szCs w:val="22"/>
              </w:rPr>
              <w:t>Straight level (1 if the roadway alignment is straight and leveled, 0 otherwise) [KA]</w:t>
            </w:r>
          </w:p>
        </w:tc>
        <w:tc>
          <w:tcPr>
            <w:tcW w:w="355" w:type="pct"/>
            <w:noWrap/>
            <w:vAlign w:val="bottom"/>
            <w:hideMark/>
          </w:tcPr>
          <w:p w14:paraId="4C1111CE" w14:textId="77777777" w:rsidR="005F654C" w:rsidRPr="0075131C" w:rsidRDefault="005F654C" w:rsidP="005F654C">
            <w:pPr>
              <w:ind w:firstLine="0"/>
              <w:jc w:val="center"/>
              <w:rPr>
                <w:sz w:val="22"/>
                <w:szCs w:val="22"/>
              </w:rPr>
            </w:pPr>
            <w:r w:rsidRPr="0075131C">
              <w:rPr>
                <w:sz w:val="22"/>
                <w:szCs w:val="22"/>
              </w:rPr>
              <w:t>0.549</w:t>
            </w:r>
          </w:p>
        </w:tc>
        <w:tc>
          <w:tcPr>
            <w:tcW w:w="355" w:type="pct"/>
            <w:noWrap/>
            <w:vAlign w:val="bottom"/>
            <w:hideMark/>
          </w:tcPr>
          <w:p w14:paraId="45E4E2D4" w14:textId="77777777" w:rsidR="005F654C" w:rsidRPr="0075131C" w:rsidRDefault="005F654C" w:rsidP="005F654C">
            <w:pPr>
              <w:ind w:firstLine="0"/>
              <w:jc w:val="center"/>
              <w:rPr>
                <w:sz w:val="22"/>
                <w:szCs w:val="22"/>
              </w:rPr>
            </w:pPr>
            <w:r w:rsidRPr="0075131C">
              <w:rPr>
                <w:sz w:val="22"/>
                <w:szCs w:val="22"/>
              </w:rPr>
              <w:t>4.52</w:t>
            </w:r>
          </w:p>
        </w:tc>
        <w:tc>
          <w:tcPr>
            <w:tcW w:w="355" w:type="pct"/>
            <w:noWrap/>
            <w:vAlign w:val="bottom"/>
            <w:hideMark/>
          </w:tcPr>
          <w:p w14:paraId="78DEB46E"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12BCE2DD"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23" w:type="pct"/>
            <w:noWrap/>
            <w:vAlign w:val="bottom"/>
            <w:hideMark/>
          </w:tcPr>
          <w:p w14:paraId="7357F859"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90" w:type="pct"/>
            <w:noWrap/>
            <w:vAlign w:val="bottom"/>
            <w:hideMark/>
          </w:tcPr>
          <w:p w14:paraId="10DF53CA"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629E1DC2"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66E89036"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02F167AC"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0222F539"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31A02AB7" w14:textId="77777777" w:rsidTr="24CE94FE">
        <w:trPr>
          <w:trHeight w:val="20"/>
        </w:trPr>
        <w:tc>
          <w:tcPr>
            <w:tcW w:w="5000" w:type="pct"/>
            <w:gridSpan w:val="11"/>
            <w:noWrap/>
            <w:vAlign w:val="bottom"/>
            <w:hideMark/>
          </w:tcPr>
          <w:p w14:paraId="617DC94B" w14:textId="77777777" w:rsidR="005F654C" w:rsidRPr="0075131C" w:rsidRDefault="005F654C" w:rsidP="005F654C">
            <w:pPr>
              <w:ind w:firstLine="0"/>
              <w:jc w:val="left"/>
              <w:rPr>
                <w:b/>
                <w:bCs/>
                <w:sz w:val="22"/>
                <w:szCs w:val="22"/>
              </w:rPr>
            </w:pPr>
            <w:r w:rsidRPr="0075131C">
              <w:rPr>
                <w:b/>
                <w:bCs/>
                <w:sz w:val="22"/>
                <w:szCs w:val="22"/>
              </w:rPr>
              <w:t>Temporal Factors</w:t>
            </w:r>
          </w:p>
        </w:tc>
      </w:tr>
      <w:tr w:rsidR="005F654C" w:rsidRPr="0075131C" w14:paraId="5D4E2A51" w14:textId="77777777" w:rsidTr="24CE94FE">
        <w:trPr>
          <w:trHeight w:val="20"/>
        </w:trPr>
        <w:tc>
          <w:tcPr>
            <w:tcW w:w="1676" w:type="pct"/>
            <w:noWrap/>
            <w:vAlign w:val="bottom"/>
            <w:hideMark/>
          </w:tcPr>
          <w:p w14:paraId="68938864" w14:textId="77777777" w:rsidR="005F654C" w:rsidRPr="0075131C" w:rsidRDefault="005F654C" w:rsidP="005F654C">
            <w:pPr>
              <w:ind w:firstLine="0"/>
              <w:jc w:val="left"/>
              <w:rPr>
                <w:sz w:val="22"/>
                <w:szCs w:val="22"/>
              </w:rPr>
            </w:pPr>
            <w:r w:rsidRPr="0075131C">
              <w:rPr>
                <w:sz w:val="22"/>
                <w:szCs w:val="22"/>
              </w:rPr>
              <w:t xml:space="preserve">Afternoon (1 if crash happened in the afternoon, 0 </w:t>
            </w:r>
            <w:proofErr w:type="gramStart"/>
            <w:r w:rsidRPr="0075131C">
              <w:rPr>
                <w:sz w:val="22"/>
                <w:szCs w:val="22"/>
              </w:rPr>
              <w:t>otherwise)  [</w:t>
            </w:r>
            <w:proofErr w:type="gramEnd"/>
            <w:r w:rsidRPr="0075131C">
              <w:rPr>
                <w:sz w:val="22"/>
                <w:szCs w:val="22"/>
              </w:rPr>
              <w:t>O]</w:t>
            </w:r>
          </w:p>
        </w:tc>
        <w:tc>
          <w:tcPr>
            <w:tcW w:w="355" w:type="pct"/>
            <w:noWrap/>
            <w:vAlign w:val="bottom"/>
            <w:hideMark/>
          </w:tcPr>
          <w:p w14:paraId="7EE46354" w14:textId="77777777" w:rsidR="005F654C" w:rsidRPr="0075131C" w:rsidRDefault="005F654C" w:rsidP="005F654C">
            <w:pPr>
              <w:ind w:firstLine="0"/>
              <w:jc w:val="center"/>
              <w:rPr>
                <w:sz w:val="22"/>
                <w:szCs w:val="22"/>
              </w:rPr>
            </w:pPr>
            <w:r w:rsidRPr="0075131C">
              <w:rPr>
                <w:sz w:val="22"/>
                <w:szCs w:val="22"/>
              </w:rPr>
              <w:t>-0.373</w:t>
            </w:r>
          </w:p>
        </w:tc>
        <w:tc>
          <w:tcPr>
            <w:tcW w:w="355" w:type="pct"/>
            <w:noWrap/>
            <w:vAlign w:val="bottom"/>
            <w:hideMark/>
          </w:tcPr>
          <w:p w14:paraId="1AC38926" w14:textId="77777777" w:rsidR="005F654C" w:rsidRPr="0075131C" w:rsidRDefault="005F654C" w:rsidP="005F654C">
            <w:pPr>
              <w:ind w:firstLine="0"/>
              <w:jc w:val="center"/>
              <w:rPr>
                <w:sz w:val="22"/>
                <w:szCs w:val="22"/>
              </w:rPr>
            </w:pPr>
            <w:r w:rsidRPr="0075131C">
              <w:rPr>
                <w:sz w:val="22"/>
                <w:szCs w:val="22"/>
              </w:rPr>
              <w:t>-2.65</w:t>
            </w:r>
          </w:p>
        </w:tc>
        <w:tc>
          <w:tcPr>
            <w:tcW w:w="355" w:type="pct"/>
            <w:noWrap/>
            <w:vAlign w:val="bottom"/>
            <w:hideMark/>
          </w:tcPr>
          <w:p w14:paraId="5A71458E" w14:textId="77777777" w:rsidR="005F654C" w:rsidRPr="0075131C" w:rsidRDefault="005F654C" w:rsidP="005F654C">
            <w:pPr>
              <w:ind w:firstLine="0"/>
              <w:jc w:val="center"/>
              <w:rPr>
                <w:sz w:val="22"/>
                <w:szCs w:val="22"/>
              </w:rPr>
            </w:pPr>
            <w:r w:rsidRPr="0075131C">
              <w:rPr>
                <w:sz w:val="22"/>
                <w:szCs w:val="22"/>
              </w:rPr>
              <w:t>-0.370</w:t>
            </w:r>
          </w:p>
        </w:tc>
        <w:tc>
          <w:tcPr>
            <w:tcW w:w="323" w:type="pct"/>
            <w:noWrap/>
            <w:vAlign w:val="bottom"/>
            <w:hideMark/>
          </w:tcPr>
          <w:p w14:paraId="46862EC1" w14:textId="77777777" w:rsidR="005F654C" w:rsidRPr="0075131C" w:rsidRDefault="005F654C" w:rsidP="005F654C">
            <w:pPr>
              <w:ind w:firstLine="0"/>
              <w:jc w:val="center"/>
              <w:rPr>
                <w:sz w:val="22"/>
                <w:szCs w:val="22"/>
              </w:rPr>
            </w:pPr>
            <w:r w:rsidRPr="0075131C">
              <w:rPr>
                <w:sz w:val="22"/>
                <w:szCs w:val="22"/>
              </w:rPr>
              <w:t>-2.39</w:t>
            </w:r>
          </w:p>
        </w:tc>
        <w:tc>
          <w:tcPr>
            <w:tcW w:w="323" w:type="pct"/>
            <w:noWrap/>
            <w:vAlign w:val="bottom"/>
            <w:hideMark/>
          </w:tcPr>
          <w:p w14:paraId="24BC779C" w14:textId="77777777" w:rsidR="005F654C" w:rsidRPr="0075131C" w:rsidRDefault="005F654C" w:rsidP="005F654C">
            <w:pPr>
              <w:ind w:firstLine="0"/>
              <w:jc w:val="center"/>
              <w:rPr>
                <w:sz w:val="22"/>
                <w:szCs w:val="22"/>
              </w:rPr>
            </w:pPr>
            <w:r w:rsidRPr="0075131C">
              <w:rPr>
                <w:sz w:val="22"/>
                <w:szCs w:val="22"/>
              </w:rPr>
              <w:t>-0.393</w:t>
            </w:r>
          </w:p>
        </w:tc>
        <w:tc>
          <w:tcPr>
            <w:tcW w:w="290" w:type="pct"/>
            <w:noWrap/>
            <w:vAlign w:val="bottom"/>
            <w:hideMark/>
          </w:tcPr>
          <w:p w14:paraId="6D4558D0" w14:textId="77777777" w:rsidR="005F654C" w:rsidRPr="0075131C" w:rsidRDefault="005F654C" w:rsidP="005F654C">
            <w:pPr>
              <w:ind w:firstLine="0"/>
              <w:jc w:val="center"/>
              <w:rPr>
                <w:sz w:val="22"/>
                <w:szCs w:val="22"/>
              </w:rPr>
            </w:pPr>
            <w:r w:rsidRPr="0075131C">
              <w:rPr>
                <w:sz w:val="22"/>
                <w:szCs w:val="22"/>
              </w:rPr>
              <w:t>-2.78</w:t>
            </w:r>
          </w:p>
        </w:tc>
        <w:tc>
          <w:tcPr>
            <w:tcW w:w="355" w:type="pct"/>
            <w:noWrap/>
            <w:vAlign w:val="bottom"/>
            <w:hideMark/>
          </w:tcPr>
          <w:p w14:paraId="186D05CC"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29841BAF"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4C26C15F"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05D52737"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55490910" w14:textId="77777777" w:rsidTr="24CE94FE">
        <w:trPr>
          <w:trHeight w:val="20"/>
        </w:trPr>
        <w:tc>
          <w:tcPr>
            <w:tcW w:w="1676" w:type="pct"/>
            <w:noWrap/>
            <w:vAlign w:val="bottom"/>
            <w:hideMark/>
          </w:tcPr>
          <w:p w14:paraId="1ABA4E41" w14:textId="77777777" w:rsidR="005F654C" w:rsidRPr="0075131C" w:rsidRDefault="005F654C" w:rsidP="005F654C">
            <w:pPr>
              <w:ind w:firstLine="0"/>
              <w:jc w:val="left"/>
              <w:rPr>
                <w:sz w:val="22"/>
                <w:szCs w:val="22"/>
              </w:rPr>
            </w:pPr>
            <w:r w:rsidRPr="0075131C">
              <w:rPr>
                <w:sz w:val="22"/>
                <w:szCs w:val="22"/>
              </w:rPr>
              <w:t>Morning (1 if crash happened in the morning, 0 otherwise) [KA]</w:t>
            </w:r>
          </w:p>
        </w:tc>
        <w:tc>
          <w:tcPr>
            <w:tcW w:w="355" w:type="pct"/>
            <w:noWrap/>
            <w:vAlign w:val="bottom"/>
            <w:hideMark/>
          </w:tcPr>
          <w:p w14:paraId="7858CB82"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55" w:type="pct"/>
            <w:noWrap/>
            <w:vAlign w:val="bottom"/>
            <w:hideMark/>
          </w:tcPr>
          <w:p w14:paraId="01842767"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45E8408E"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7A0172E2"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23" w:type="pct"/>
            <w:noWrap/>
            <w:vAlign w:val="bottom"/>
            <w:hideMark/>
          </w:tcPr>
          <w:p w14:paraId="24A1319A" w14:textId="77777777" w:rsidR="005F654C" w:rsidRPr="0075131C" w:rsidRDefault="005F654C" w:rsidP="005F654C">
            <w:pPr>
              <w:ind w:firstLine="0"/>
              <w:jc w:val="center"/>
              <w:rPr>
                <w:sz w:val="22"/>
                <w:szCs w:val="22"/>
              </w:rPr>
            </w:pPr>
            <w:r w:rsidRPr="0075131C">
              <w:rPr>
                <w:sz w:val="22"/>
                <w:szCs w:val="22"/>
              </w:rPr>
              <w:t>0.573</w:t>
            </w:r>
          </w:p>
        </w:tc>
        <w:tc>
          <w:tcPr>
            <w:tcW w:w="290" w:type="pct"/>
            <w:noWrap/>
            <w:vAlign w:val="bottom"/>
            <w:hideMark/>
          </w:tcPr>
          <w:p w14:paraId="56F8B131" w14:textId="77777777" w:rsidR="005F654C" w:rsidRPr="0075131C" w:rsidRDefault="005F654C" w:rsidP="005F654C">
            <w:pPr>
              <w:ind w:firstLine="0"/>
              <w:jc w:val="center"/>
              <w:rPr>
                <w:sz w:val="22"/>
                <w:szCs w:val="22"/>
              </w:rPr>
            </w:pPr>
            <w:r w:rsidRPr="0075131C">
              <w:rPr>
                <w:sz w:val="22"/>
                <w:szCs w:val="22"/>
              </w:rPr>
              <w:t>4.01</w:t>
            </w:r>
          </w:p>
        </w:tc>
        <w:tc>
          <w:tcPr>
            <w:tcW w:w="355" w:type="pct"/>
            <w:noWrap/>
            <w:vAlign w:val="bottom"/>
            <w:hideMark/>
          </w:tcPr>
          <w:p w14:paraId="1DB2933F"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66C7A7AF"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1478CF93"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79BFFC90"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21E6272D" w14:textId="77777777" w:rsidTr="24CE94FE">
        <w:trPr>
          <w:trHeight w:val="20"/>
        </w:trPr>
        <w:tc>
          <w:tcPr>
            <w:tcW w:w="1676" w:type="pct"/>
            <w:noWrap/>
            <w:vAlign w:val="bottom"/>
            <w:hideMark/>
          </w:tcPr>
          <w:p w14:paraId="6DED8240" w14:textId="77777777" w:rsidR="005F654C" w:rsidRPr="0075131C" w:rsidRDefault="005F654C" w:rsidP="005F654C">
            <w:pPr>
              <w:ind w:firstLine="0"/>
              <w:jc w:val="left"/>
              <w:rPr>
                <w:sz w:val="22"/>
                <w:szCs w:val="22"/>
              </w:rPr>
            </w:pPr>
            <w:r w:rsidRPr="0075131C">
              <w:rPr>
                <w:sz w:val="22"/>
                <w:szCs w:val="22"/>
              </w:rPr>
              <w:t>Fall (1 if crash happened in fall, 0 otherwise) [KA]</w:t>
            </w:r>
          </w:p>
        </w:tc>
        <w:tc>
          <w:tcPr>
            <w:tcW w:w="355" w:type="pct"/>
            <w:noWrap/>
            <w:vAlign w:val="bottom"/>
            <w:hideMark/>
          </w:tcPr>
          <w:p w14:paraId="4BAAD07A"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55" w:type="pct"/>
            <w:noWrap/>
            <w:vAlign w:val="bottom"/>
            <w:hideMark/>
          </w:tcPr>
          <w:p w14:paraId="730CC2A4"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4B94041D"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086EB42A"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23" w:type="pct"/>
            <w:noWrap/>
            <w:vAlign w:val="bottom"/>
            <w:hideMark/>
          </w:tcPr>
          <w:p w14:paraId="1A026AC1" w14:textId="77777777" w:rsidR="005F654C" w:rsidRPr="0075131C" w:rsidRDefault="005F654C" w:rsidP="005F654C">
            <w:pPr>
              <w:ind w:firstLine="0"/>
              <w:jc w:val="center"/>
              <w:rPr>
                <w:sz w:val="22"/>
                <w:szCs w:val="22"/>
              </w:rPr>
            </w:pPr>
            <w:r w:rsidRPr="0075131C">
              <w:rPr>
                <w:sz w:val="22"/>
                <w:szCs w:val="22"/>
              </w:rPr>
              <w:t>0.427</w:t>
            </w:r>
          </w:p>
        </w:tc>
        <w:tc>
          <w:tcPr>
            <w:tcW w:w="290" w:type="pct"/>
            <w:noWrap/>
            <w:vAlign w:val="bottom"/>
            <w:hideMark/>
          </w:tcPr>
          <w:p w14:paraId="69C62A21" w14:textId="77777777" w:rsidR="005F654C" w:rsidRPr="0075131C" w:rsidRDefault="005F654C" w:rsidP="005F654C">
            <w:pPr>
              <w:ind w:firstLine="0"/>
              <w:jc w:val="center"/>
              <w:rPr>
                <w:sz w:val="22"/>
                <w:szCs w:val="22"/>
              </w:rPr>
            </w:pPr>
            <w:r w:rsidRPr="0075131C">
              <w:rPr>
                <w:sz w:val="22"/>
                <w:szCs w:val="22"/>
              </w:rPr>
              <w:t>3.35</w:t>
            </w:r>
          </w:p>
        </w:tc>
        <w:tc>
          <w:tcPr>
            <w:tcW w:w="355" w:type="pct"/>
            <w:noWrap/>
            <w:vAlign w:val="bottom"/>
            <w:hideMark/>
          </w:tcPr>
          <w:p w14:paraId="724B20C8"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47358EF8"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6CBA92BD"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4C9C43E9"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7637342C" w14:textId="77777777" w:rsidTr="24CE94FE">
        <w:trPr>
          <w:trHeight w:val="20"/>
        </w:trPr>
        <w:tc>
          <w:tcPr>
            <w:tcW w:w="5000" w:type="pct"/>
            <w:gridSpan w:val="11"/>
            <w:noWrap/>
            <w:vAlign w:val="bottom"/>
            <w:hideMark/>
          </w:tcPr>
          <w:p w14:paraId="1579A18C" w14:textId="77777777" w:rsidR="005F654C" w:rsidRPr="0075131C" w:rsidRDefault="005F654C" w:rsidP="005F654C">
            <w:pPr>
              <w:ind w:firstLine="0"/>
              <w:jc w:val="left"/>
              <w:rPr>
                <w:b/>
                <w:bCs/>
                <w:sz w:val="22"/>
                <w:szCs w:val="22"/>
              </w:rPr>
            </w:pPr>
            <w:r w:rsidRPr="0075131C">
              <w:rPr>
                <w:b/>
                <w:bCs/>
                <w:sz w:val="22"/>
                <w:szCs w:val="22"/>
              </w:rPr>
              <w:t>Lighting Condition</w:t>
            </w:r>
          </w:p>
        </w:tc>
      </w:tr>
      <w:tr w:rsidR="005F654C" w:rsidRPr="0075131C" w14:paraId="60F1BE0C" w14:textId="77777777" w:rsidTr="24CE94FE">
        <w:trPr>
          <w:trHeight w:val="20"/>
        </w:trPr>
        <w:tc>
          <w:tcPr>
            <w:tcW w:w="1676" w:type="pct"/>
            <w:noWrap/>
            <w:vAlign w:val="bottom"/>
            <w:hideMark/>
          </w:tcPr>
          <w:p w14:paraId="3ED984A7" w14:textId="77777777" w:rsidR="005F654C" w:rsidRPr="0075131C" w:rsidRDefault="005F654C" w:rsidP="005F654C">
            <w:pPr>
              <w:ind w:firstLine="0"/>
              <w:jc w:val="left"/>
              <w:rPr>
                <w:sz w:val="22"/>
                <w:szCs w:val="22"/>
              </w:rPr>
            </w:pPr>
            <w:r w:rsidRPr="0075131C">
              <w:rPr>
                <w:sz w:val="22"/>
                <w:szCs w:val="22"/>
              </w:rPr>
              <w:t xml:space="preserve">Dark, not lighted (1 if crash happened in dark, not lighted condition, 0 </w:t>
            </w:r>
            <w:proofErr w:type="gramStart"/>
            <w:r w:rsidRPr="0075131C">
              <w:rPr>
                <w:sz w:val="22"/>
                <w:szCs w:val="22"/>
              </w:rPr>
              <w:t>otherwise)  [</w:t>
            </w:r>
            <w:proofErr w:type="gramEnd"/>
            <w:r w:rsidRPr="0075131C">
              <w:rPr>
                <w:sz w:val="22"/>
                <w:szCs w:val="22"/>
              </w:rPr>
              <w:t>O]</w:t>
            </w:r>
          </w:p>
        </w:tc>
        <w:tc>
          <w:tcPr>
            <w:tcW w:w="355" w:type="pct"/>
            <w:noWrap/>
            <w:vAlign w:val="bottom"/>
            <w:hideMark/>
          </w:tcPr>
          <w:p w14:paraId="39C2E07F" w14:textId="77777777" w:rsidR="005F654C" w:rsidRPr="0075131C" w:rsidRDefault="005F654C" w:rsidP="005F654C">
            <w:pPr>
              <w:ind w:firstLine="0"/>
              <w:jc w:val="center"/>
              <w:rPr>
                <w:sz w:val="22"/>
                <w:szCs w:val="22"/>
              </w:rPr>
            </w:pPr>
            <w:r w:rsidRPr="0075131C">
              <w:rPr>
                <w:sz w:val="22"/>
                <w:szCs w:val="22"/>
              </w:rPr>
              <w:t>-0.237</w:t>
            </w:r>
          </w:p>
        </w:tc>
        <w:tc>
          <w:tcPr>
            <w:tcW w:w="355" w:type="pct"/>
            <w:noWrap/>
            <w:vAlign w:val="bottom"/>
            <w:hideMark/>
          </w:tcPr>
          <w:p w14:paraId="042B3C36" w14:textId="77777777" w:rsidR="005F654C" w:rsidRPr="0075131C" w:rsidRDefault="005F654C" w:rsidP="005F654C">
            <w:pPr>
              <w:ind w:firstLine="0"/>
              <w:jc w:val="center"/>
              <w:rPr>
                <w:sz w:val="22"/>
                <w:szCs w:val="22"/>
              </w:rPr>
            </w:pPr>
            <w:r w:rsidRPr="0075131C">
              <w:rPr>
                <w:sz w:val="22"/>
                <w:szCs w:val="22"/>
              </w:rPr>
              <w:t>-1.74</w:t>
            </w:r>
          </w:p>
        </w:tc>
        <w:tc>
          <w:tcPr>
            <w:tcW w:w="355" w:type="pct"/>
            <w:noWrap/>
            <w:vAlign w:val="bottom"/>
            <w:hideMark/>
          </w:tcPr>
          <w:p w14:paraId="09B18F74" w14:textId="77777777" w:rsidR="005F654C" w:rsidRPr="0075131C" w:rsidRDefault="005F654C" w:rsidP="005F654C">
            <w:pPr>
              <w:ind w:firstLine="0"/>
              <w:jc w:val="center"/>
              <w:rPr>
                <w:sz w:val="22"/>
                <w:szCs w:val="22"/>
              </w:rPr>
            </w:pPr>
            <w:r w:rsidRPr="0075131C">
              <w:rPr>
                <w:sz w:val="22"/>
                <w:szCs w:val="22"/>
              </w:rPr>
              <w:t>-0.498</w:t>
            </w:r>
          </w:p>
        </w:tc>
        <w:tc>
          <w:tcPr>
            <w:tcW w:w="323" w:type="pct"/>
            <w:noWrap/>
            <w:vAlign w:val="bottom"/>
            <w:hideMark/>
          </w:tcPr>
          <w:p w14:paraId="7BD91294" w14:textId="77777777" w:rsidR="005F654C" w:rsidRPr="0075131C" w:rsidRDefault="005F654C" w:rsidP="005F654C">
            <w:pPr>
              <w:ind w:firstLine="0"/>
              <w:jc w:val="center"/>
              <w:rPr>
                <w:sz w:val="22"/>
                <w:szCs w:val="22"/>
              </w:rPr>
            </w:pPr>
            <w:r w:rsidRPr="0075131C">
              <w:rPr>
                <w:sz w:val="22"/>
                <w:szCs w:val="22"/>
              </w:rPr>
              <w:t>-3.03</w:t>
            </w:r>
          </w:p>
        </w:tc>
        <w:tc>
          <w:tcPr>
            <w:tcW w:w="323" w:type="pct"/>
            <w:noWrap/>
            <w:vAlign w:val="bottom"/>
            <w:hideMark/>
          </w:tcPr>
          <w:p w14:paraId="51AAB5DF" w14:textId="77777777" w:rsidR="005F654C" w:rsidRPr="0075131C" w:rsidRDefault="005F654C" w:rsidP="005F654C">
            <w:pPr>
              <w:ind w:firstLine="0"/>
              <w:jc w:val="center"/>
              <w:rPr>
                <w:sz w:val="22"/>
                <w:szCs w:val="22"/>
              </w:rPr>
            </w:pPr>
            <w:r w:rsidRPr="0075131C">
              <w:rPr>
                <w:sz w:val="22"/>
                <w:szCs w:val="22"/>
              </w:rPr>
              <w:t>-0.415</w:t>
            </w:r>
          </w:p>
        </w:tc>
        <w:tc>
          <w:tcPr>
            <w:tcW w:w="290" w:type="pct"/>
            <w:noWrap/>
            <w:vAlign w:val="bottom"/>
            <w:hideMark/>
          </w:tcPr>
          <w:p w14:paraId="1D0FFA77" w14:textId="77777777" w:rsidR="005F654C" w:rsidRPr="0075131C" w:rsidRDefault="005F654C" w:rsidP="005F654C">
            <w:pPr>
              <w:ind w:firstLine="0"/>
              <w:jc w:val="center"/>
              <w:rPr>
                <w:sz w:val="22"/>
                <w:szCs w:val="22"/>
              </w:rPr>
            </w:pPr>
            <w:r w:rsidRPr="0075131C">
              <w:rPr>
                <w:sz w:val="22"/>
                <w:szCs w:val="22"/>
              </w:rPr>
              <w:t>-2.81</w:t>
            </w:r>
          </w:p>
        </w:tc>
        <w:tc>
          <w:tcPr>
            <w:tcW w:w="355" w:type="pct"/>
            <w:noWrap/>
            <w:vAlign w:val="bottom"/>
            <w:hideMark/>
          </w:tcPr>
          <w:p w14:paraId="09086187" w14:textId="77777777" w:rsidR="005F654C" w:rsidRPr="0075131C" w:rsidRDefault="005F654C" w:rsidP="005F654C">
            <w:pPr>
              <w:ind w:firstLine="0"/>
              <w:jc w:val="center"/>
              <w:rPr>
                <w:sz w:val="22"/>
                <w:szCs w:val="22"/>
              </w:rPr>
            </w:pPr>
            <w:r w:rsidRPr="0075131C">
              <w:rPr>
                <w:sz w:val="22"/>
                <w:szCs w:val="22"/>
              </w:rPr>
              <w:t>-0.545</w:t>
            </w:r>
          </w:p>
        </w:tc>
        <w:tc>
          <w:tcPr>
            <w:tcW w:w="323" w:type="pct"/>
            <w:noWrap/>
            <w:vAlign w:val="bottom"/>
            <w:hideMark/>
          </w:tcPr>
          <w:p w14:paraId="219237A9" w14:textId="77777777" w:rsidR="005F654C" w:rsidRPr="0075131C" w:rsidRDefault="005F654C" w:rsidP="005F654C">
            <w:pPr>
              <w:ind w:firstLine="0"/>
              <w:jc w:val="center"/>
              <w:rPr>
                <w:sz w:val="22"/>
                <w:szCs w:val="22"/>
              </w:rPr>
            </w:pPr>
            <w:r w:rsidRPr="0075131C">
              <w:rPr>
                <w:sz w:val="22"/>
                <w:szCs w:val="22"/>
              </w:rPr>
              <w:t>-3.7</w:t>
            </w:r>
          </w:p>
        </w:tc>
        <w:tc>
          <w:tcPr>
            <w:tcW w:w="364" w:type="pct"/>
            <w:noWrap/>
            <w:vAlign w:val="bottom"/>
            <w:hideMark/>
          </w:tcPr>
          <w:p w14:paraId="016E0A0B" w14:textId="77777777" w:rsidR="005F654C" w:rsidRPr="0075131C" w:rsidRDefault="005F654C" w:rsidP="005F654C">
            <w:pPr>
              <w:ind w:firstLine="0"/>
              <w:jc w:val="center"/>
              <w:rPr>
                <w:sz w:val="22"/>
                <w:szCs w:val="22"/>
              </w:rPr>
            </w:pPr>
            <w:r w:rsidRPr="0075131C">
              <w:rPr>
                <w:sz w:val="22"/>
                <w:szCs w:val="22"/>
              </w:rPr>
              <w:t>-1.298</w:t>
            </w:r>
          </w:p>
        </w:tc>
        <w:tc>
          <w:tcPr>
            <w:tcW w:w="281" w:type="pct"/>
            <w:noWrap/>
            <w:vAlign w:val="bottom"/>
            <w:hideMark/>
          </w:tcPr>
          <w:p w14:paraId="7583EB96" w14:textId="77777777" w:rsidR="005F654C" w:rsidRPr="0075131C" w:rsidRDefault="005F654C" w:rsidP="005F654C">
            <w:pPr>
              <w:ind w:firstLine="0"/>
              <w:jc w:val="center"/>
              <w:rPr>
                <w:sz w:val="22"/>
                <w:szCs w:val="22"/>
              </w:rPr>
            </w:pPr>
            <w:r w:rsidRPr="0075131C">
              <w:rPr>
                <w:sz w:val="22"/>
                <w:szCs w:val="22"/>
              </w:rPr>
              <w:t>-7.79</w:t>
            </w:r>
          </w:p>
        </w:tc>
      </w:tr>
      <w:tr w:rsidR="005F654C" w:rsidRPr="0075131C" w14:paraId="2B015FAC" w14:textId="77777777" w:rsidTr="24CE94FE">
        <w:trPr>
          <w:trHeight w:val="20"/>
        </w:trPr>
        <w:tc>
          <w:tcPr>
            <w:tcW w:w="1676" w:type="pct"/>
            <w:noWrap/>
            <w:vAlign w:val="bottom"/>
            <w:hideMark/>
          </w:tcPr>
          <w:p w14:paraId="3514AE99" w14:textId="77777777" w:rsidR="005F654C" w:rsidRPr="0075131C" w:rsidRDefault="005F654C" w:rsidP="005F654C">
            <w:pPr>
              <w:ind w:firstLine="0"/>
              <w:jc w:val="left"/>
              <w:rPr>
                <w:sz w:val="22"/>
                <w:szCs w:val="22"/>
              </w:rPr>
            </w:pPr>
            <w:r w:rsidRPr="0075131C">
              <w:rPr>
                <w:sz w:val="22"/>
                <w:szCs w:val="22"/>
              </w:rPr>
              <w:t>Daylight (1 if crash happened in daylight, 0 otherwise) [BC]</w:t>
            </w:r>
          </w:p>
        </w:tc>
        <w:tc>
          <w:tcPr>
            <w:tcW w:w="355" w:type="pct"/>
            <w:noWrap/>
            <w:vAlign w:val="bottom"/>
            <w:hideMark/>
          </w:tcPr>
          <w:p w14:paraId="757AEE0F" w14:textId="77777777" w:rsidR="005F654C" w:rsidRPr="0075131C" w:rsidRDefault="005F654C" w:rsidP="005F654C">
            <w:pPr>
              <w:ind w:firstLine="0"/>
              <w:jc w:val="center"/>
              <w:rPr>
                <w:sz w:val="22"/>
                <w:szCs w:val="22"/>
              </w:rPr>
            </w:pPr>
            <w:r w:rsidRPr="0075131C">
              <w:rPr>
                <w:sz w:val="22"/>
                <w:szCs w:val="22"/>
              </w:rPr>
              <w:t>0.951</w:t>
            </w:r>
          </w:p>
        </w:tc>
        <w:tc>
          <w:tcPr>
            <w:tcW w:w="355" w:type="pct"/>
            <w:noWrap/>
            <w:vAlign w:val="bottom"/>
            <w:hideMark/>
          </w:tcPr>
          <w:p w14:paraId="080BA46C" w14:textId="77777777" w:rsidR="005F654C" w:rsidRPr="0075131C" w:rsidRDefault="005F654C" w:rsidP="005F654C">
            <w:pPr>
              <w:ind w:firstLine="0"/>
              <w:jc w:val="center"/>
              <w:rPr>
                <w:sz w:val="22"/>
                <w:szCs w:val="22"/>
              </w:rPr>
            </w:pPr>
            <w:r w:rsidRPr="0075131C">
              <w:rPr>
                <w:sz w:val="22"/>
                <w:szCs w:val="22"/>
              </w:rPr>
              <w:t>5.85</w:t>
            </w:r>
          </w:p>
        </w:tc>
        <w:tc>
          <w:tcPr>
            <w:tcW w:w="355" w:type="pct"/>
            <w:noWrap/>
            <w:vAlign w:val="bottom"/>
            <w:hideMark/>
          </w:tcPr>
          <w:p w14:paraId="41AF7729" w14:textId="77777777" w:rsidR="005F654C" w:rsidRPr="0075131C" w:rsidRDefault="005F654C" w:rsidP="005F654C">
            <w:pPr>
              <w:ind w:firstLine="0"/>
              <w:jc w:val="center"/>
              <w:rPr>
                <w:sz w:val="22"/>
                <w:szCs w:val="22"/>
              </w:rPr>
            </w:pPr>
            <w:r w:rsidRPr="0075131C">
              <w:rPr>
                <w:sz w:val="22"/>
                <w:szCs w:val="22"/>
              </w:rPr>
              <w:t>1.320</w:t>
            </w:r>
          </w:p>
        </w:tc>
        <w:tc>
          <w:tcPr>
            <w:tcW w:w="323" w:type="pct"/>
            <w:noWrap/>
            <w:vAlign w:val="bottom"/>
            <w:hideMark/>
          </w:tcPr>
          <w:p w14:paraId="037B3504" w14:textId="77777777" w:rsidR="005F654C" w:rsidRPr="0075131C" w:rsidRDefault="005F654C" w:rsidP="005F654C">
            <w:pPr>
              <w:ind w:firstLine="0"/>
              <w:jc w:val="center"/>
              <w:rPr>
                <w:sz w:val="22"/>
                <w:szCs w:val="22"/>
              </w:rPr>
            </w:pPr>
            <w:r w:rsidRPr="0075131C">
              <w:rPr>
                <w:sz w:val="22"/>
                <w:szCs w:val="22"/>
              </w:rPr>
              <w:t>7.82</w:t>
            </w:r>
          </w:p>
        </w:tc>
        <w:tc>
          <w:tcPr>
            <w:tcW w:w="323" w:type="pct"/>
            <w:noWrap/>
            <w:vAlign w:val="bottom"/>
            <w:hideMark/>
          </w:tcPr>
          <w:p w14:paraId="28AD9B1E" w14:textId="77777777" w:rsidR="005F654C" w:rsidRPr="0075131C" w:rsidRDefault="005F654C" w:rsidP="005F654C">
            <w:pPr>
              <w:ind w:firstLine="0"/>
              <w:jc w:val="center"/>
              <w:rPr>
                <w:sz w:val="22"/>
                <w:szCs w:val="22"/>
              </w:rPr>
            </w:pPr>
            <w:r w:rsidRPr="0075131C">
              <w:rPr>
                <w:sz w:val="22"/>
                <w:szCs w:val="22"/>
              </w:rPr>
              <w:t>0.454</w:t>
            </w:r>
          </w:p>
        </w:tc>
        <w:tc>
          <w:tcPr>
            <w:tcW w:w="290" w:type="pct"/>
            <w:noWrap/>
            <w:vAlign w:val="bottom"/>
            <w:hideMark/>
          </w:tcPr>
          <w:p w14:paraId="27249E60" w14:textId="77777777" w:rsidR="005F654C" w:rsidRPr="0075131C" w:rsidRDefault="005F654C" w:rsidP="005F654C">
            <w:pPr>
              <w:ind w:firstLine="0"/>
              <w:jc w:val="center"/>
              <w:rPr>
                <w:sz w:val="22"/>
                <w:szCs w:val="22"/>
              </w:rPr>
            </w:pPr>
            <w:r w:rsidRPr="0075131C">
              <w:rPr>
                <w:sz w:val="22"/>
                <w:szCs w:val="22"/>
              </w:rPr>
              <w:t>2.45</w:t>
            </w:r>
          </w:p>
        </w:tc>
        <w:tc>
          <w:tcPr>
            <w:tcW w:w="355" w:type="pct"/>
            <w:noWrap/>
            <w:vAlign w:val="bottom"/>
            <w:hideMark/>
          </w:tcPr>
          <w:p w14:paraId="42DC7F7F" w14:textId="77777777" w:rsidR="005F654C" w:rsidRPr="0075131C" w:rsidRDefault="005F654C" w:rsidP="005F654C">
            <w:pPr>
              <w:ind w:firstLine="0"/>
              <w:jc w:val="center"/>
              <w:rPr>
                <w:sz w:val="22"/>
                <w:szCs w:val="22"/>
              </w:rPr>
            </w:pPr>
            <w:r w:rsidRPr="0075131C">
              <w:rPr>
                <w:sz w:val="22"/>
                <w:szCs w:val="22"/>
              </w:rPr>
              <w:t>0.505</w:t>
            </w:r>
          </w:p>
        </w:tc>
        <w:tc>
          <w:tcPr>
            <w:tcW w:w="323" w:type="pct"/>
            <w:noWrap/>
            <w:vAlign w:val="bottom"/>
            <w:hideMark/>
          </w:tcPr>
          <w:p w14:paraId="201414F0" w14:textId="77777777" w:rsidR="005F654C" w:rsidRPr="0075131C" w:rsidRDefault="005F654C" w:rsidP="005F654C">
            <w:pPr>
              <w:ind w:firstLine="0"/>
              <w:jc w:val="center"/>
              <w:rPr>
                <w:sz w:val="22"/>
                <w:szCs w:val="22"/>
              </w:rPr>
            </w:pPr>
            <w:r w:rsidRPr="0075131C">
              <w:rPr>
                <w:sz w:val="22"/>
                <w:szCs w:val="22"/>
              </w:rPr>
              <w:t>7.96</w:t>
            </w:r>
          </w:p>
        </w:tc>
        <w:tc>
          <w:tcPr>
            <w:tcW w:w="364" w:type="pct"/>
            <w:noWrap/>
            <w:vAlign w:val="bottom"/>
            <w:hideMark/>
          </w:tcPr>
          <w:p w14:paraId="3D7400F2" w14:textId="77777777" w:rsidR="005F654C" w:rsidRPr="0075131C" w:rsidRDefault="005F654C" w:rsidP="005F654C">
            <w:pPr>
              <w:ind w:firstLine="0"/>
              <w:jc w:val="center"/>
              <w:rPr>
                <w:sz w:val="22"/>
                <w:szCs w:val="22"/>
              </w:rPr>
            </w:pPr>
            <w:r w:rsidRPr="0075131C">
              <w:rPr>
                <w:sz w:val="22"/>
                <w:szCs w:val="22"/>
              </w:rPr>
              <w:t>0.671</w:t>
            </w:r>
          </w:p>
        </w:tc>
        <w:tc>
          <w:tcPr>
            <w:tcW w:w="281" w:type="pct"/>
            <w:noWrap/>
            <w:vAlign w:val="bottom"/>
            <w:hideMark/>
          </w:tcPr>
          <w:p w14:paraId="265521E0" w14:textId="77777777" w:rsidR="005F654C" w:rsidRPr="0075131C" w:rsidRDefault="005F654C" w:rsidP="005F654C">
            <w:pPr>
              <w:ind w:firstLine="0"/>
              <w:jc w:val="center"/>
              <w:rPr>
                <w:sz w:val="22"/>
                <w:szCs w:val="22"/>
              </w:rPr>
            </w:pPr>
            <w:r w:rsidRPr="0075131C">
              <w:rPr>
                <w:sz w:val="22"/>
                <w:szCs w:val="22"/>
              </w:rPr>
              <w:t>5.3</w:t>
            </w:r>
          </w:p>
        </w:tc>
      </w:tr>
      <w:tr w:rsidR="005F654C" w:rsidRPr="0075131C" w14:paraId="54FE63B8" w14:textId="77777777" w:rsidTr="24CE94FE">
        <w:trPr>
          <w:trHeight w:val="20"/>
        </w:trPr>
        <w:tc>
          <w:tcPr>
            <w:tcW w:w="1676" w:type="pct"/>
            <w:noWrap/>
            <w:vAlign w:val="bottom"/>
            <w:hideMark/>
          </w:tcPr>
          <w:p w14:paraId="6EC02665" w14:textId="77777777" w:rsidR="005F654C" w:rsidRPr="0075131C" w:rsidRDefault="005F654C" w:rsidP="005F654C">
            <w:pPr>
              <w:ind w:firstLine="0"/>
              <w:jc w:val="left"/>
              <w:rPr>
                <w:i/>
                <w:iCs/>
                <w:sz w:val="22"/>
                <w:szCs w:val="22"/>
              </w:rPr>
            </w:pPr>
            <w:r w:rsidRPr="0075131C">
              <w:rPr>
                <w:i/>
                <w:iCs/>
                <w:sz w:val="22"/>
                <w:szCs w:val="22"/>
              </w:rPr>
              <w:t xml:space="preserve">Standard deviation of the random parameter </w:t>
            </w:r>
            <w:r w:rsidRPr="0075131C">
              <w:rPr>
                <w:i/>
                <w:iCs/>
                <w:sz w:val="22"/>
                <w:szCs w:val="22"/>
              </w:rPr>
              <w:lastRenderedPageBreak/>
              <w:t>daylight</w:t>
            </w:r>
          </w:p>
        </w:tc>
        <w:tc>
          <w:tcPr>
            <w:tcW w:w="355" w:type="pct"/>
            <w:noWrap/>
            <w:vAlign w:val="bottom"/>
            <w:hideMark/>
          </w:tcPr>
          <w:p w14:paraId="5C8DD385" w14:textId="77777777" w:rsidR="005F654C" w:rsidRPr="0075131C" w:rsidRDefault="005F654C" w:rsidP="005F654C">
            <w:pPr>
              <w:ind w:firstLine="0"/>
              <w:jc w:val="center"/>
              <w:rPr>
                <w:sz w:val="22"/>
                <w:szCs w:val="22"/>
              </w:rPr>
            </w:pPr>
            <w:r w:rsidRPr="0075131C">
              <w:rPr>
                <w:sz w:val="22"/>
                <w:szCs w:val="22"/>
              </w:rPr>
              <w:lastRenderedPageBreak/>
              <w:t>2.847</w:t>
            </w:r>
          </w:p>
        </w:tc>
        <w:tc>
          <w:tcPr>
            <w:tcW w:w="355" w:type="pct"/>
            <w:noWrap/>
            <w:vAlign w:val="bottom"/>
            <w:hideMark/>
          </w:tcPr>
          <w:p w14:paraId="47F885A2" w14:textId="77777777" w:rsidR="005F654C" w:rsidRPr="0075131C" w:rsidRDefault="005F654C" w:rsidP="005F654C">
            <w:pPr>
              <w:ind w:firstLine="0"/>
              <w:jc w:val="center"/>
              <w:rPr>
                <w:sz w:val="22"/>
                <w:szCs w:val="22"/>
              </w:rPr>
            </w:pPr>
            <w:r w:rsidRPr="0075131C">
              <w:rPr>
                <w:sz w:val="22"/>
                <w:szCs w:val="22"/>
              </w:rPr>
              <w:t>3.98</w:t>
            </w:r>
          </w:p>
        </w:tc>
        <w:tc>
          <w:tcPr>
            <w:tcW w:w="355" w:type="pct"/>
            <w:noWrap/>
            <w:vAlign w:val="bottom"/>
            <w:hideMark/>
          </w:tcPr>
          <w:p w14:paraId="242B7C68" w14:textId="77777777" w:rsidR="005F654C" w:rsidRPr="0075131C" w:rsidRDefault="005F654C" w:rsidP="005F654C">
            <w:pPr>
              <w:ind w:firstLine="0"/>
              <w:jc w:val="center"/>
              <w:rPr>
                <w:sz w:val="22"/>
                <w:szCs w:val="22"/>
              </w:rPr>
            </w:pPr>
            <w:r w:rsidRPr="0075131C">
              <w:rPr>
                <w:sz w:val="22"/>
                <w:szCs w:val="22"/>
              </w:rPr>
              <w:t>1.123</w:t>
            </w:r>
          </w:p>
        </w:tc>
        <w:tc>
          <w:tcPr>
            <w:tcW w:w="323" w:type="pct"/>
            <w:noWrap/>
            <w:vAlign w:val="bottom"/>
            <w:hideMark/>
          </w:tcPr>
          <w:p w14:paraId="3350727B" w14:textId="77777777" w:rsidR="005F654C" w:rsidRPr="0075131C" w:rsidRDefault="005F654C" w:rsidP="005F654C">
            <w:pPr>
              <w:ind w:firstLine="0"/>
              <w:jc w:val="center"/>
              <w:rPr>
                <w:sz w:val="22"/>
                <w:szCs w:val="22"/>
              </w:rPr>
            </w:pPr>
            <w:r w:rsidRPr="0075131C">
              <w:rPr>
                <w:sz w:val="22"/>
                <w:szCs w:val="22"/>
              </w:rPr>
              <w:t>1.89</w:t>
            </w:r>
          </w:p>
        </w:tc>
        <w:tc>
          <w:tcPr>
            <w:tcW w:w="323" w:type="pct"/>
            <w:noWrap/>
            <w:vAlign w:val="bottom"/>
            <w:hideMark/>
          </w:tcPr>
          <w:p w14:paraId="3044A436" w14:textId="77777777" w:rsidR="005F654C" w:rsidRPr="0075131C" w:rsidRDefault="005F654C" w:rsidP="005F654C">
            <w:pPr>
              <w:ind w:firstLine="0"/>
              <w:jc w:val="center"/>
              <w:rPr>
                <w:sz w:val="22"/>
                <w:szCs w:val="22"/>
              </w:rPr>
            </w:pPr>
            <w:r w:rsidRPr="0075131C">
              <w:rPr>
                <w:sz w:val="22"/>
                <w:szCs w:val="22"/>
              </w:rPr>
              <w:t>3.483</w:t>
            </w:r>
          </w:p>
        </w:tc>
        <w:tc>
          <w:tcPr>
            <w:tcW w:w="290" w:type="pct"/>
            <w:noWrap/>
            <w:vAlign w:val="bottom"/>
            <w:hideMark/>
          </w:tcPr>
          <w:p w14:paraId="545C890D" w14:textId="77777777" w:rsidR="005F654C" w:rsidRPr="0075131C" w:rsidRDefault="005F654C" w:rsidP="005F654C">
            <w:pPr>
              <w:ind w:firstLine="0"/>
              <w:jc w:val="center"/>
              <w:rPr>
                <w:sz w:val="22"/>
                <w:szCs w:val="22"/>
              </w:rPr>
            </w:pPr>
            <w:r w:rsidRPr="0075131C">
              <w:rPr>
                <w:sz w:val="22"/>
                <w:szCs w:val="22"/>
              </w:rPr>
              <w:t>3.53</w:t>
            </w:r>
          </w:p>
        </w:tc>
        <w:tc>
          <w:tcPr>
            <w:tcW w:w="355" w:type="pct"/>
            <w:noWrap/>
            <w:vAlign w:val="bottom"/>
            <w:hideMark/>
          </w:tcPr>
          <w:p w14:paraId="7D02A4F7"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697F917D"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5DFD48B1"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58DA97CC"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63C77EAE" w14:textId="77777777" w:rsidTr="24CE94FE">
        <w:trPr>
          <w:trHeight w:val="20"/>
        </w:trPr>
        <w:tc>
          <w:tcPr>
            <w:tcW w:w="5000" w:type="pct"/>
            <w:gridSpan w:val="11"/>
            <w:noWrap/>
            <w:vAlign w:val="bottom"/>
            <w:hideMark/>
          </w:tcPr>
          <w:p w14:paraId="3E44784A" w14:textId="77777777" w:rsidR="005F654C" w:rsidRPr="0075131C" w:rsidRDefault="005F654C" w:rsidP="005F654C">
            <w:pPr>
              <w:ind w:firstLine="0"/>
              <w:jc w:val="left"/>
              <w:rPr>
                <w:b/>
                <w:bCs/>
                <w:sz w:val="22"/>
                <w:szCs w:val="22"/>
              </w:rPr>
            </w:pPr>
            <w:r w:rsidRPr="0075131C">
              <w:rPr>
                <w:b/>
                <w:bCs/>
                <w:sz w:val="22"/>
                <w:szCs w:val="22"/>
              </w:rPr>
              <w:t>First Harmful Event</w:t>
            </w:r>
          </w:p>
        </w:tc>
      </w:tr>
      <w:tr w:rsidR="005F654C" w:rsidRPr="0075131C" w14:paraId="1E7EE18C" w14:textId="77777777" w:rsidTr="24CE94FE">
        <w:trPr>
          <w:trHeight w:val="20"/>
        </w:trPr>
        <w:tc>
          <w:tcPr>
            <w:tcW w:w="1676" w:type="pct"/>
            <w:noWrap/>
            <w:vAlign w:val="bottom"/>
            <w:hideMark/>
          </w:tcPr>
          <w:p w14:paraId="7753C435" w14:textId="77777777" w:rsidR="005F654C" w:rsidRPr="0075131C" w:rsidRDefault="005F654C" w:rsidP="005F654C">
            <w:pPr>
              <w:ind w:firstLine="0"/>
              <w:jc w:val="left"/>
              <w:rPr>
                <w:sz w:val="22"/>
                <w:szCs w:val="22"/>
              </w:rPr>
            </w:pPr>
            <w:r w:rsidRPr="0075131C">
              <w:rPr>
                <w:sz w:val="22"/>
                <w:szCs w:val="22"/>
              </w:rPr>
              <w:t xml:space="preserve">Rear-end (1 if the crash type is </w:t>
            </w:r>
            <w:proofErr w:type="gramStart"/>
            <w:r w:rsidRPr="0075131C">
              <w:rPr>
                <w:sz w:val="22"/>
                <w:szCs w:val="22"/>
              </w:rPr>
              <w:t>rear-end</w:t>
            </w:r>
            <w:proofErr w:type="gramEnd"/>
            <w:r w:rsidRPr="0075131C">
              <w:rPr>
                <w:sz w:val="22"/>
                <w:szCs w:val="22"/>
              </w:rPr>
              <w:t>, 0 otherwise) [BC]</w:t>
            </w:r>
          </w:p>
        </w:tc>
        <w:tc>
          <w:tcPr>
            <w:tcW w:w="355" w:type="pct"/>
            <w:noWrap/>
            <w:vAlign w:val="bottom"/>
            <w:hideMark/>
          </w:tcPr>
          <w:p w14:paraId="639B0DC7"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55" w:type="pct"/>
            <w:noWrap/>
            <w:vAlign w:val="bottom"/>
            <w:hideMark/>
          </w:tcPr>
          <w:p w14:paraId="4E6C741E"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31AF8129"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34FAC8B4"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23" w:type="pct"/>
            <w:noWrap/>
            <w:vAlign w:val="bottom"/>
            <w:hideMark/>
          </w:tcPr>
          <w:p w14:paraId="13F26DD2" w14:textId="77777777" w:rsidR="005F654C" w:rsidRPr="0075131C" w:rsidRDefault="005F654C" w:rsidP="005F654C">
            <w:pPr>
              <w:ind w:firstLine="0"/>
              <w:jc w:val="center"/>
              <w:rPr>
                <w:sz w:val="22"/>
                <w:szCs w:val="22"/>
              </w:rPr>
            </w:pPr>
            <w:r w:rsidRPr="0075131C">
              <w:rPr>
                <w:sz w:val="22"/>
                <w:szCs w:val="22"/>
              </w:rPr>
              <w:t>0.642</w:t>
            </w:r>
          </w:p>
        </w:tc>
        <w:tc>
          <w:tcPr>
            <w:tcW w:w="290" w:type="pct"/>
            <w:noWrap/>
            <w:vAlign w:val="bottom"/>
            <w:hideMark/>
          </w:tcPr>
          <w:p w14:paraId="566BCF41" w14:textId="77777777" w:rsidR="005F654C" w:rsidRPr="0075131C" w:rsidRDefault="005F654C" w:rsidP="005F654C">
            <w:pPr>
              <w:ind w:firstLine="0"/>
              <w:jc w:val="center"/>
              <w:rPr>
                <w:sz w:val="22"/>
                <w:szCs w:val="22"/>
              </w:rPr>
            </w:pPr>
            <w:r w:rsidRPr="0075131C">
              <w:rPr>
                <w:sz w:val="22"/>
                <w:szCs w:val="22"/>
              </w:rPr>
              <w:t>2.79</w:t>
            </w:r>
          </w:p>
        </w:tc>
        <w:tc>
          <w:tcPr>
            <w:tcW w:w="355" w:type="pct"/>
            <w:noWrap/>
            <w:vAlign w:val="bottom"/>
            <w:hideMark/>
          </w:tcPr>
          <w:p w14:paraId="00FAD2C6"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3174A775"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63490FD1"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04F0A1E1"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2A910461" w14:textId="77777777" w:rsidTr="24CE94FE">
        <w:trPr>
          <w:trHeight w:val="20"/>
        </w:trPr>
        <w:tc>
          <w:tcPr>
            <w:tcW w:w="1676" w:type="pct"/>
            <w:noWrap/>
            <w:vAlign w:val="bottom"/>
            <w:hideMark/>
          </w:tcPr>
          <w:p w14:paraId="049F832B" w14:textId="77777777" w:rsidR="005F654C" w:rsidRPr="0075131C" w:rsidRDefault="005F654C" w:rsidP="005F654C">
            <w:pPr>
              <w:ind w:firstLine="0"/>
              <w:jc w:val="left"/>
              <w:rPr>
                <w:i/>
                <w:iCs/>
                <w:sz w:val="22"/>
                <w:szCs w:val="22"/>
              </w:rPr>
            </w:pPr>
            <w:r w:rsidRPr="0075131C">
              <w:rPr>
                <w:i/>
                <w:iCs/>
                <w:sz w:val="22"/>
                <w:szCs w:val="22"/>
              </w:rPr>
              <w:t xml:space="preserve">Standard deviation of the random parameter </w:t>
            </w:r>
            <w:proofErr w:type="gramStart"/>
            <w:r w:rsidRPr="0075131C">
              <w:rPr>
                <w:i/>
                <w:iCs/>
                <w:sz w:val="22"/>
                <w:szCs w:val="22"/>
              </w:rPr>
              <w:t>rear-end</w:t>
            </w:r>
            <w:proofErr w:type="gramEnd"/>
          </w:p>
        </w:tc>
        <w:tc>
          <w:tcPr>
            <w:tcW w:w="355" w:type="pct"/>
            <w:noWrap/>
            <w:vAlign w:val="bottom"/>
            <w:hideMark/>
          </w:tcPr>
          <w:p w14:paraId="7677AAC9"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55" w:type="pct"/>
            <w:noWrap/>
            <w:vAlign w:val="bottom"/>
            <w:hideMark/>
          </w:tcPr>
          <w:p w14:paraId="67DFDAA0"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11D324D6"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6C38F11E"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23" w:type="pct"/>
            <w:noWrap/>
            <w:vAlign w:val="bottom"/>
            <w:hideMark/>
          </w:tcPr>
          <w:p w14:paraId="5F8701C2" w14:textId="77777777" w:rsidR="005F654C" w:rsidRPr="0075131C" w:rsidRDefault="005F654C" w:rsidP="005F654C">
            <w:pPr>
              <w:ind w:firstLine="0"/>
              <w:jc w:val="center"/>
              <w:rPr>
                <w:sz w:val="22"/>
                <w:szCs w:val="22"/>
              </w:rPr>
            </w:pPr>
            <w:r w:rsidRPr="0075131C">
              <w:rPr>
                <w:sz w:val="22"/>
                <w:szCs w:val="22"/>
              </w:rPr>
              <w:t>2.292</w:t>
            </w:r>
          </w:p>
        </w:tc>
        <w:tc>
          <w:tcPr>
            <w:tcW w:w="290" w:type="pct"/>
            <w:noWrap/>
            <w:vAlign w:val="bottom"/>
            <w:hideMark/>
          </w:tcPr>
          <w:p w14:paraId="595B650A" w14:textId="77777777" w:rsidR="005F654C" w:rsidRPr="0075131C" w:rsidRDefault="005F654C" w:rsidP="005F654C">
            <w:pPr>
              <w:ind w:firstLine="0"/>
              <w:jc w:val="center"/>
              <w:rPr>
                <w:sz w:val="22"/>
                <w:szCs w:val="22"/>
              </w:rPr>
            </w:pPr>
            <w:r w:rsidRPr="0075131C">
              <w:rPr>
                <w:sz w:val="22"/>
                <w:szCs w:val="22"/>
              </w:rPr>
              <w:t>1.82</w:t>
            </w:r>
          </w:p>
        </w:tc>
        <w:tc>
          <w:tcPr>
            <w:tcW w:w="355" w:type="pct"/>
            <w:noWrap/>
            <w:vAlign w:val="bottom"/>
            <w:hideMark/>
          </w:tcPr>
          <w:p w14:paraId="22400A40"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0DD5F605"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644BDD34"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4D72075B"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4DB70D3A" w14:textId="77777777" w:rsidTr="24CE94FE">
        <w:trPr>
          <w:trHeight w:val="20"/>
        </w:trPr>
        <w:tc>
          <w:tcPr>
            <w:tcW w:w="1676" w:type="pct"/>
            <w:noWrap/>
            <w:vAlign w:val="bottom"/>
            <w:hideMark/>
          </w:tcPr>
          <w:p w14:paraId="1861BA4F" w14:textId="77777777" w:rsidR="005F654C" w:rsidRPr="0075131C" w:rsidRDefault="005F654C" w:rsidP="005F654C">
            <w:pPr>
              <w:ind w:firstLine="0"/>
              <w:jc w:val="left"/>
              <w:rPr>
                <w:sz w:val="22"/>
                <w:szCs w:val="22"/>
              </w:rPr>
            </w:pPr>
            <w:r w:rsidRPr="0075131C">
              <w:rPr>
                <w:sz w:val="22"/>
                <w:szCs w:val="22"/>
              </w:rPr>
              <w:t>Run-off-road (ROR) (1 if the crash type is ROR, 0 otherwise) [KA]</w:t>
            </w:r>
          </w:p>
        </w:tc>
        <w:tc>
          <w:tcPr>
            <w:tcW w:w="355" w:type="pct"/>
            <w:noWrap/>
            <w:vAlign w:val="bottom"/>
            <w:hideMark/>
          </w:tcPr>
          <w:p w14:paraId="78351D98" w14:textId="77777777" w:rsidR="005F654C" w:rsidRPr="0075131C" w:rsidRDefault="005F654C" w:rsidP="005F654C">
            <w:pPr>
              <w:ind w:firstLine="0"/>
              <w:jc w:val="center"/>
              <w:rPr>
                <w:sz w:val="22"/>
                <w:szCs w:val="22"/>
              </w:rPr>
            </w:pPr>
            <w:r w:rsidRPr="0075131C">
              <w:rPr>
                <w:sz w:val="22"/>
                <w:szCs w:val="22"/>
              </w:rPr>
              <w:t>-0.392</w:t>
            </w:r>
          </w:p>
        </w:tc>
        <w:tc>
          <w:tcPr>
            <w:tcW w:w="355" w:type="pct"/>
            <w:noWrap/>
            <w:vAlign w:val="bottom"/>
            <w:hideMark/>
          </w:tcPr>
          <w:p w14:paraId="28BD5990" w14:textId="77777777" w:rsidR="005F654C" w:rsidRPr="0075131C" w:rsidRDefault="005F654C" w:rsidP="005F654C">
            <w:pPr>
              <w:ind w:firstLine="0"/>
              <w:jc w:val="center"/>
              <w:rPr>
                <w:sz w:val="22"/>
                <w:szCs w:val="22"/>
              </w:rPr>
            </w:pPr>
            <w:r w:rsidRPr="0075131C">
              <w:rPr>
                <w:sz w:val="22"/>
                <w:szCs w:val="22"/>
              </w:rPr>
              <w:t>-3.4</w:t>
            </w:r>
          </w:p>
        </w:tc>
        <w:tc>
          <w:tcPr>
            <w:tcW w:w="355" w:type="pct"/>
            <w:noWrap/>
            <w:vAlign w:val="bottom"/>
            <w:hideMark/>
          </w:tcPr>
          <w:p w14:paraId="0321C135" w14:textId="77777777" w:rsidR="005F654C" w:rsidRPr="0075131C" w:rsidRDefault="005F654C" w:rsidP="005F654C">
            <w:pPr>
              <w:ind w:firstLine="0"/>
              <w:jc w:val="center"/>
              <w:rPr>
                <w:sz w:val="22"/>
                <w:szCs w:val="22"/>
              </w:rPr>
            </w:pPr>
            <w:r w:rsidRPr="0075131C">
              <w:rPr>
                <w:sz w:val="22"/>
                <w:szCs w:val="22"/>
              </w:rPr>
              <w:t>0.818</w:t>
            </w:r>
          </w:p>
        </w:tc>
        <w:tc>
          <w:tcPr>
            <w:tcW w:w="323" w:type="pct"/>
            <w:noWrap/>
            <w:vAlign w:val="bottom"/>
            <w:hideMark/>
          </w:tcPr>
          <w:p w14:paraId="40FDC434" w14:textId="77777777" w:rsidR="005F654C" w:rsidRPr="0075131C" w:rsidRDefault="005F654C" w:rsidP="005F654C">
            <w:pPr>
              <w:ind w:firstLine="0"/>
              <w:jc w:val="center"/>
              <w:rPr>
                <w:sz w:val="22"/>
                <w:szCs w:val="22"/>
              </w:rPr>
            </w:pPr>
            <w:r w:rsidRPr="0075131C">
              <w:rPr>
                <w:sz w:val="22"/>
                <w:szCs w:val="22"/>
              </w:rPr>
              <w:t>8.04</w:t>
            </w:r>
          </w:p>
        </w:tc>
        <w:tc>
          <w:tcPr>
            <w:tcW w:w="323" w:type="pct"/>
            <w:noWrap/>
            <w:vAlign w:val="bottom"/>
            <w:hideMark/>
          </w:tcPr>
          <w:p w14:paraId="625CD057" w14:textId="77777777" w:rsidR="005F654C" w:rsidRPr="0075131C" w:rsidRDefault="005F654C" w:rsidP="005F654C">
            <w:pPr>
              <w:ind w:firstLine="0"/>
              <w:jc w:val="center"/>
              <w:rPr>
                <w:sz w:val="22"/>
                <w:szCs w:val="22"/>
              </w:rPr>
            </w:pPr>
            <w:r w:rsidRPr="0075131C">
              <w:rPr>
                <w:sz w:val="22"/>
                <w:szCs w:val="22"/>
              </w:rPr>
              <w:t>-1.868</w:t>
            </w:r>
          </w:p>
        </w:tc>
        <w:tc>
          <w:tcPr>
            <w:tcW w:w="290" w:type="pct"/>
            <w:noWrap/>
            <w:vAlign w:val="bottom"/>
            <w:hideMark/>
          </w:tcPr>
          <w:p w14:paraId="1DB17518" w14:textId="77777777" w:rsidR="005F654C" w:rsidRPr="0075131C" w:rsidRDefault="005F654C" w:rsidP="005F654C">
            <w:pPr>
              <w:ind w:firstLine="0"/>
              <w:jc w:val="center"/>
              <w:rPr>
                <w:sz w:val="22"/>
                <w:szCs w:val="22"/>
              </w:rPr>
            </w:pPr>
            <w:r w:rsidRPr="0075131C">
              <w:rPr>
                <w:sz w:val="22"/>
                <w:szCs w:val="22"/>
              </w:rPr>
              <w:t>-9.07</w:t>
            </w:r>
          </w:p>
        </w:tc>
        <w:tc>
          <w:tcPr>
            <w:tcW w:w="355" w:type="pct"/>
            <w:noWrap/>
            <w:vAlign w:val="bottom"/>
            <w:hideMark/>
          </w:tcPr>
          <w:p w14:paraId="3BE5EB3E"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7E7E74F9"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545A7149"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2CB8EF0A"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42BC57EB" w14:textId="77777777" w:rsidTr="24CE94FE">
        <w:trPr>
          <w:trHeight w:val="20"/>
        </w:trPr>
        <w:tc>
          <w:tcPr>
            <w:tcW w:w="1676" w:type="pct"/>
            <w:noWrap/>
            <w:vAlign w:val="bottom"/>
            <w:hideMark/>
          </w:tcPr>
          <w:p w14:paraId="02834590" w14:textId="77777777" w:rsidR="005F654C" w:rsidRPr="0075131C" w:rsidRDefault="005F654C" w:rsidP="005F654C">
            <w:pPr>
              <w:ind w:firstLine="0"/>
              <w:jc w:val="left"/>
              <w:rPr>
                <w:sz w:val="22"/>
                <w:szCs w:val="22"/>
              </w:rPr>
            </w:pPr>
            <w:r w:rsidRPr="0075131C">
              <w:rPr>
                <w:sz w:val="22"/>
                <w:szCs w:val="22"/>
              </w:rPr>
              <w:t>Hit fixed object (1 if the crash happened involving hitting fixed object, 0 otherwise) [BC]</w:t>
            </w:r>
          </w:p>
        </w:tc>
        <w:tc>
          <w:tcPr>
            <w:tcW w:w="355" w:type="pct"/>
            <w:noWrap/>
            <w:vAlign w:val="bottom"/>
            <w:hideMark/>
          </w:tcPr>
          <w:p w14:paraId="0110507A"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55" w:type="pct"/>
            <w:noWrap/>
            <w:vAlign w:val="bottom"/>
            <w:hideMark/>
          </w:tcPr>
          <w:p w14:paraId="69EBFD69"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1D65929D"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5CB63FDD"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23" w:type="pct"/>
            <w:noWrap/>
            <w:vAlign w:val="bottom"/>
            <w:hideMark/>
          </w:tcPr>
          <w:p w14:paraId="56BCEF47" w14:textId="77777777" w:rsidR="005F654C" w:rsidRPr="0075131C" w:rsidRDefault="005F654C" w:rsidP="005F654C">
            <w:pPr>
              <w:ind w:firstLine="0"/>
              <w:jc w:val="center"/>
              <w:rPr>
                <w:sz w:val="22"/>
                <w:szCs w:val="22"/>
              </w:rPr>
            </w:pPr>
            <w:r w:rsidRPr="0075131C">
              <w:rPr>
                <w:sz w:val="22"/>
                <w:szCs w:val="22"/>
              </w:rPr>
              <w:t>-0.885</w:t>
            </w:r>
          </w:p>
        </w:tc>
        <w:tc>
          <w:tcPr>
            <w:tcW w:w="290" w:type="pct"/>
            <w:noWrap/>
            <w:vAlign w:val="bottom"/>
            <w:hideMark/>
          </w:tcPr>
          <w:p w14:paraId="29346983" w14:textId="77777777" w:rsidR="005F654C" w:rsidRPr="0075131C" w:rsidRDefault="005F654C" w:rsidP="005F654C">
            <w:pPr>
              <w:ind w:firstLine="0"/>
              <w:jc w:val="center"/>
              <w:rPr>
                <w:sz w:val="22"/>
                <w:szCs w:val="22"/>
              </w:rPr>
            </w:pPr>
            <w:r w:rsidRPr="0075131C">
              <w:rPr>
                <w:sz w:val="22"/>
                <w:szCs w:val="22"/>
              </w:rPr>
              <w:t>-2.48</w:t>
            </w:r>
          </w:p>
        </w:tc>
        <w:tc>
          <w:tcPr>
            <w:tcW w:w="355" w:type="pct"/>
            <w:noWrap/>
            <w:vAlign w:val="bottom"/>
            <w:hideMark/>
          </w:tcPr>
          <w:p w14:paraId="5AC07D96"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259EC9C5"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57AF6215"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7E529F75"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0CB04E96" w14:textId="77777777" w:rsidTr="24CE94FE">
        <w:trPr>
          <w:trHeight w:val="20"/>
        </w:trPr>
        <w:tc>
          <w:tcPr>
            <w:tcW w:w="1676" w:type="pct"/>
            <w:noWrap/>
            <w:vAlign w:val="bottom"/>
            <w:hideMark/>
          </w:tcPr>
          <w:p w14:paraId="4E85BB7F" w14:textId="77777777" w:rsidR="005F654C" w:rsidRPr="0075131C" w:rsidRDefault="005F654C" w:rsidP="005F654C">
            <w:pPr>
              <w:ind w:firstLine="0"/>
              <w:jc w:val="left"/>
              <w:rPr>
                <w:sz w:val="22"/>
                <w:szCs w:val="22"/>
              </w:rPr>
            </w:pPr>
            <w:r w:rsidRPr="0075131C">
              <w:rPr>
                <w:sz w:val="22"/>
                <w:szCs w:val="22"/>
              </w:rPr>
              <w:t>Overturned (1 if crash happened involving overturning, 0 otherwise) [BC]</w:t>
            </w:r>
          </w:p>
        </w:tc>
        <w:tc>
          <w:tcPr>
            <w:tcW w:w="355" w:type="pct"/>
            <w:noWrap/>
            <w:vAlign w:val="bottom"/>
            <w:hideMark/>
          </w:tcPr>
          <w:p w14:paraId="7B76CAE7" w14:textId="77777777" w:rsidR="005F654C" w:rsidRPr="0075131C" w:rsidRDefault="005F654C" w:rsidP="005F654C">
            <w:pPr>
              <w:ind w:firstLine="0"/>
              <w:jc w:val="center"/>
              <w:rPr>
                <w:sz w:val="22"/>
                <w:szCs w:val="22"/>
              </w:rPr>
            </w:pPr>
            <w:r w:rsidRPr="0075131C">
              <w:rPr>
                <w:sz w:val="22"/>
                <w:szCs w:val="22"/>
              </w:rPr>
              <w:t>1.078</w:t>
            </w:r>
          </w:p>
        </w:tc>
        <w:tc>
          <w:tcPr>
            <w:tcW w:w="355" w:type="pct"/>
            <w:noWrap/>
            <w:vAlign w:val="bottom"/>
            <w:hideMark/>
          </w:tcPr>
          <w:p w14:paraId="175302F8" w14:textId="77777777" w:rsidR="005F654C" w:rsidRPr="0075131C" w:rsidRDefault="005F654C" w:rsidP="005F654C">
            <w:pPr>
              <w:ind w:firstLine="0"/>
              <w:jc w:val="center"/>
              <w:rPr>
                <w:sz w:val="22"/>
                <w:szCs w:val="22"/>
              </w:rPr>
            </w:pPr>
            <w:r w:rsidRPr="0075131C">
              <w:rPr>
                <w:sz w:val="22"/>
                <w:szCs w:val="22"/>
              </w:rPr>
              <w:t>8.78</w:t>
            </w:r>
          </w:p>
        </w:tc>
        <w:tc>
          <w:tcPr>
            <w:tcW w:w="355" w:type="pct"/>
            <w:noWrap/>
            <w:vAlign w:val="bottom"/>
            <w:hideMark/>
          </w:tcPr>
          <w:p w14:paraId="66A5B218" w14:textId="77777777" w:rsidR="005F654C" w:rsidRPr="0075131C" w:rsidRDefault="005F654C" w:rsidP="005F654C">
            <w:pPr>
              <w:ind w:firstLine="0"/>
              <w:jc w:val="center"/>
              <w:rPr>
                <w:sz w:val="22"/>
                <w:szCs w:val="22"/>
              </w:rPr>
            </w:pPr>
            <w:r w:rsidRPr="0075131C">
              <w:rPr>
                <w:sz w:val="22"/>
                <w:szCs w:val="22"/>
              </w:rPr>
              <w:t>1.454</w:t>
            </w:r>
          </w:p>
        </w:tc>
        <w:tc>
          <w:tcPr>
            <w:tcW w:w="323" w:type="pct"/>
            <w:noWrap/>
            <w:vAlign w:val="bottom"/>
            <w:hideMark/>
          </w:tcPr>
          <w:p w14:paraId="7DAE1FED" w14:textId="77777777" w:rsidR="005F654C" w:rsidRPr="0075131C" w:rsidRDefault="005F654C" w:rsidP="005F654C">
            <w:pPr>
              <w:ind w:firstLine="0"/>
              <w:jc w:val="center"/>
              <w:rPr>
                <w:sz w:val="22"/>
                <w:szCs w:val="22"/>
              </w:rPr>
            </w:pPr>
            <w:r w:rsidRPr="0075131C">
              <w:rPr>
                <w:sz w:val="22"/>
                <w:szCs w:val="22"/>
              </w:rPr>
              <w:t>10.71</w:t>
            </w:r>
          </w:p>
        </w:tc>
        <w:tc>
          <w:tcPr>
            <w:tcW w:w="323" w:type="pct"/>
            <w:noWrap/>
            <w:vAlign w:val="bottom"/>
            <w:hideMark/>
          </w:tcPr>
          <w:p w14:paraId="1C0BC5CE"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90" w:type="pct"/>
            <w:noWrap/>
            <w:vAlign w:val="bottom"/>
            <w:hideMark/>
          </w:tcPr>
          <w:p w14:paraId="0AB0294F"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232D7B64" w14:textId="77777777" w:rsidR="005F654C" w:rsidRPr="0075131C" w:rsidRDefault="005F654C" w:rsidP="005F654C">
            <w:pPr>
              <w:ind w:firstLine="0"/>
              <w:jc w:val="center"/>
              <w:rPr>
                <w:sz w:val="22"/>
                <w:szCs w:val="22"/>
              </w:rPr>
            </w:pPr>
            <w:r w:rsidRPr="0075131C">
              <w:rPr>
                <w:sz w:val="22"/>
                <w:szCs w:val="22"/>
              </w:rPr>
              <w:t>-0.956</w:t>
            </w:r>
          </w:p>
        </w:tc>
        <w:tc>
          <w:tcPr>
            <w:tcW w:w="323" w:type="pct"/>
            <w:noWrap/>
            <w:vAlign w:val="bottom"/>
            <w:hideMark/>
          </w:tcPr>
          <w:p w14:paraId="22E36DF1" w14:textId="77777777" w:rsidR="005F654C" w:rsidRPr="0075131C" w:rsidRDefault="005F654C" w:rsidP="005F654C">
            <w:pPr>
              <w:ind w:firstLine="0"/>
              <w:jc w:val="center"/>
              <w:rPr>
                <w:sz w:val="22"/>
                <w:szCs w:val="22"/>
              </w:rPr>
            </w:pPr>
            <w:r w:rsidRPr="0075131C">
              <w:rPr>
                <w:sz w:val="22"/>
                <w:szCs w:val="22"/>
              </w:rPr>
              <w:t>-2.26</w:t>
            </w:r>
          </w:p>
        </w:tc>
        <w:tc>
          <w:tcPr>
            <w:tcW w:w="364" w:type="pct"/>
            <w:noWrap/>
            <w:vAlign w:val="bottom"/>
            <w:hideMark/>
          </w:tcPr>
          <w:p w14:paraId="09FD7C63" w14:textId="77777777" w:rsidR="005F654C" w:rsidRPr="0075131C" w:rsidRDefault="005F654C" w:rsidP="005F654C">
            <w:pPr>
              <w:ind w:firstLine="0"/>
              <w:jc w:val="center"/>
              <w:rPr>
                <w:sz w:val="22"/>
                <w:szCs w:val="22"/>
              </w:rPr>
            </w:pPr>
            <w:r w:rsidRPr="0075131C">
              <w:rPr>
                <w:sz w:val="22"/>
                <w:szCs w:val="22"/>
              </w:rPr>
              <w:t>0.481</w:t>
            </w:r>
          </w:p>
        </w:tc>
        <w:tc>
          <w:tcPr>
            <w:tcW w:w="281" w:type="pct"/>
            <w:noWrap/>
            <w:vAlign w:val="bottom"/>
            <w:hideMark/>
          </w:tcPr>
          <w:p w14:paraId="5C99A087" w14:textId="77777777" w:rsidR="005F654C" w:rsidRPr="0075131C" w:rsidRDefault="005F654C" w:rsidP="005F654C">
            <w:pPr>
              <w:ind w:firstLine="0"/>
              <w:jc w:val="center"/>
              <w:rPr>
                <w:sz w:val="22"/>
                <w:szCs w:val="22"/>
              </w:rPr>
            </w:pPr>
            <w:r w:rsidRPr="0075131C">
              <w:rPr>
                <w:sz w:val="22"/>
                <w:szCs w:val="22"/>
              </w:rPr>
              <w:t>3.71</w:t>
            </w:r>
          </w:p>
        </w:tc>
      </w:tr>
      <w:tr w:rsidR="005F654C" w:rsidRPr="0075131C" w14:paraId="022ECCD2" w14:textId="77777777" w:rsidTr="24CE94FE">
        <w:trPr>
          <w:trHeight w:val="20"/>
        </w:trPr>
        <w:tc>
          <w:tcPr>
            <w:tcW w:w="5000" w:type="pct"/>
            <w:gridSpan w:val="11"/>
            <w:noWrap/>
            <w:vAlign w:val="bottom"/>
            <w:hideMark/>
          </w:tcPr>
          <w:sdt>
            <w:sdtPr>
              <w:tag w:val="tii-similarity-SU5URVJORVRfd3d3Lm5jYmkubmxtLm5paC5nb3Y="/>
              <w:id w:val="1593182561"/>
              <w:placeholder>
                <w:docPart w:val="505A78EA889C4830B42DEEEBF3654190"/>
              </w:placeholder>
              <w15:appearance w15:val="hidden"/>
            </w:sdtPr>
            <w:sdtContent>
              <w:p w14:paraId="62C3876A" w14:textId="77777777" w:rsidR="005F654C" w:rsidRPr="0075131C" w:rsidRDefault="005F654C" w:rsidP="005F654C">
                <w:pPr>
                  <w:ind w:firstLine="0"/>
                  <w:jc w:val="left"/>
                  <w:rPr>
                    <w:b/>
                    <w:bCs/>
                    <w:sz w:val="22"/>
                    <w:szCs w:val="22"/>
                  </w:rPr>
                </w:pPr>
                <w:r w:rsidRPr="0075131C">
                  <w:rPr>
                    <w:b/>
                    <w:bCs/>
                    <w:sz w:val="22"/>
                    <w:szCs w:val="22"/>
                  </w:rPr>
                  <w:t xml:space="preserve">Heterogeneity in </w:t>
                </w:r>
                <w:proofErr w:type="gramStart"/>
                <w:r w:rsidRPr="0075131C">
                  <w:rPr>
                    <w:b/>
                    <w:bCs/>
                    <w:sz w:val="22"/>
                    <w:szCs w:val="22"/>
                  </w:rPr>
                  <w:t>mean</w:t>
                </w:r>
                <w:proofErr w:type="gramEnd"/>
                <w:r w:rsidRPr="0075131C">
                  <w:rPr>
                    <w:b/>
                    <w:bCs/>
                    <w:sz w:val="22"/>
                    <w:szCs w:val="22"/>
                  </w:rPr>
                  <w:t xml:space="preserve">, </w:t>
                </w:r>
                <w:proofErr w:type="spellStart"/>
                <w:proofErr w:type="gramStart"/>
                <w:r w:rsidRPr="0075131C">
                  <w:rPr>
                    <w:b/>
                    <w:bCs/>
                    <w:sz w:val="22"/>
                    <w:szCs w:val="22"/>
                  </w:rPr>
                  <w:t>Parameter:Variable</w:t>
                </w:r>
                <w:proofErr w:type="spellEnd"/>
                <w:proofErr w:type="gramEnd"/>
              </w:p>
            </w:sdtContent>
          </w:sdt>
        </w:tc>
      </w:tr>
      <w:tr w:rsidR="005F654C" w:rsidRPr="0075131C" w14:paraId="27D255AF" w14:textId="77777777" w:rsidTr="24CE94FE">
        <w:trPr>
          <w:trHeight w:val="20"/>
        </w:trPr>
        <w:tc>
          <w:tcPr>
            <w:tcW w:w="1676" w:type="pct"/>
            <w:noWrap/>
            <w:vAlign w:val="bottom"/>
            <w:hideMark/>
          </w:tcPr>
          <w:p w14:paraId="58744990" w14:textId="77777777" w:rsidR="005F654C" w:rsidRPr="0075131C" w:rsidRDefault="005F654C" w:rsidP="005F654C">
            <w:pPr>
              <w:ind w:firstLine="0"/>
              <w:jc w:val="left"/>
              <w:rPr>
                <w:sz w:val="22"/>
                <w:szCs w:val="22"/>
              </w:rPr>
            </w:pPr>
            <w:r w:rsidRPr="0075131C">
              <w:rPr>
                <w:sz w:val="22"/>
                <w:szCs w:val="22"/>
              </w:rPr>
              <w:t xml:space="preserve">Effect of unsafe speed on the </w:t>
            </w:r>
            <w:proofErr w:type="gramStart"/>
            <w:r w:rsidRPr="0075131C">
              <w:rPr>
                <w:sz w:val="22"/>
                <w:szCs w:val="22"/>
              </w:rPr>
              <w:t>mean</w:t>
            </w:r>
            <w:proofErr w:type="gramEnd"/>
            <w:r w:rsidRPr="0075131C">
              <w:rPr>
                <w:sz w:val="22"/>
                <w:szCs w:val="22"/>
              </w:rPr>
              <w:t xml:space="preserve"> of random parameter daylight</w:t>
            </w:r>
          </w:p>
        </w:tc>
        <w:tc>
          <w:tcPr>
            <w:tcW w:w="355" w:type="pct"/>
            <w:noWrap/>
            <w:vAlign w:val="bottom"/>
            <w:hideMark/>
          </w:tcPr>
          <w:p w14:paraId="0036F8C7" w14:textId="77777777" w:rsidR="005F654C" w:rsidRPr="0075131C" w:rsidRDefault="005F654C" w:rsidP="005F654C">
            <w:pPr>
              <w:ind w:firstLine="0"/>
              <w:jc w:val="center"/>
              <w:rPr>
                <w:sz w:val="22"/>
                <w:szCs w:val="22"/>
              </w:rPr>
            </w:pPr>
            <w:r w:rsidRPr="0075131C">
              <w:rPr>
                <w:sz w:val="22"/>
                <w:szCs w:val="22"/>
              </w:rPr>
              <w:t>-0.528</w:t>
            </w:r>
          </w:p>
        </w:tc>
        <w:tc>
          <w:tcPr>
            <w:tcW w:w="355" w:type="pct"/>
            <w:noWrap/>
            <w:vAlign w:val="bottom"/>
            <w:hideMark/>
          </w:tcPr>
          <w:p w14:paraId="57F29E24" w14:textId="77777777" w:rsidR="005F654C" w:rsidRPr="0075131C" w:rsidRDefault="005F654C" w:rsidP="005F654C">
            <w:pPr>
              <w:ind w:firstLine="0"/>
              <w:jc w:val="center"/>
              <w:rPr>
                <w:sz w:val="22"/>
                <w:szCs w:val="22"/>
              </w:rPr>
            </w:pPr>
            <w:r w:rsidRPr="0075131C">
              <w:rPr>
                <w:sz w:val="22"/>
                <w:szCs w:val="22"/>
              </w:rPr>
              <w:t>-2.35</w:t>
            </w:r>
          </w:p>
        </w:tc>
        <w:tc>
          <w:tcPr>
            <w:tcW w:w="355" w:type="pct"/>
            <w:noWrap/>
            <w:vAlign w:val="bottom"/>
            <w:hideMark/>
          </w:tcPr>
          <w:p w14:paraId="11A9BF99"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3827FD64"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23" w:type="pct"/>
            <w:noWrap/>
            <w:vAlign w:val="bottom"/>
            <w:hideMark/>
          </w:tcPr>
          <w:p w14:paraId="7130B0A1"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90" w:type="pct"/>
            <w:noWrap/>
            <w:vAlign w:val="bottom"/>
            <w:hideMark/>
          </w:tcPr>
          <w:p w14:paraId="73F4FF61"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18F625DA"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3616C82E"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230A5817"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5EE239DA"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4199E637" w14:textId="77777777" w:rsidTr="24CE94FE">
        <w:trPr>
          <w:trHeight w:val="20"/>
        </w:trPr>
        <w:tc>
          <w:tcPr>
            <w:tcW w:w="1676" w:type="pct"/>
            <w:noWrap/>
            <w:vAlign w:val="bottom"/>
            <w:hideMark/>
          </w:tcPr>
          <w:p w14:paraId="4B2DED38" w14:textId="77777777" w:rsidR="005F654C" w:rsidRPr="0075131C" w:rsidRDefault="005F654C" w:rsidP="005F654C">
            <w:pPr>
              <w:ind w:firstLine="0"/>
              <w:jc w:val="left"/>
              <w:rPr>
                <w:sz w:val="22"/>
                <w:szCs w:val="22"/>
              </w:rPr>
            </w:pPr>
            <w:r w:rsidRPr="0075131C">
              <w:rPr>
                <w:sz w:val="22"/>
                <w:szCs w:val="22"/>
              </w:rPr>
              <w:t xml:space="preserve">Effect of curve-leveled roadway alignment on the </w:t>
            </w:r>
            <w:proofErr w:type="gramStart"/>
            <w:r w:rsidRPr="0075131C">
              <w:rPr>
                <w:sz w:val="22"/>
                <w:szCs w:val="22"/>
              </w:rPr>
              <w:lastRenderedPageBreak/>
              <w:t>mean</w:t>
            </w:r>
            <w:proofErr w:type="gramEnd"/>
            <w:r w:rsidRPr="0075131C">
              <w:rPr>
                <w:sz w:val="22"/>
                <w:szCs w:val="22"/>
              </w:rPr>
              <w:t xml:space="preserve"> of random parameter daylight</w:t>
            </w:r>
          </w:p>
        </w:tc>
        <w:tc>
          <w:tcPr>
            <w:tcW w:w="355" w:type="pct"/>
            <w:noWrap/>
            <w:vAlign w:val="bottom"/>
            <w:hideMark/>
          </w:tcPr>
          <w:p w14:paraId="3BF26498" w14:textId="77777777" w:rsidR="005F654C" w:rsidRPr="0075131C" w:rsidRDefault="005F654C" w:rsidP="005F654C">
            <w:pPr>
              <w:ind w:firstLine="0"/>
              <w:jc w:val="center"/>
              <w:rPr>
                <w:sz w:val="22"/>
                <w:szCs w:val="22"/>
              </w:rPr>
            </w:pPr>
            <w:r w:rsidRPr="0075131C">
              <w:rPr>
                <w:sz w:val="22"/>
                <w:szCs w:val="22"/>
              </w:rPr>
              <w:lastRenderedPageBreak/>
              <w:t>-0.976</w:t>
            </w:r>
          </w:p>
        </w:tc>
        <w:tc>
          <w:tcPr>
            <w:tcW w:w="355" w:type="pct"/>
            <w:noWrap/>
            <w:vAlign w:val="bottom"/>
            <w:hideMark/>
          </w:tcPr>
          <w:p w14:paraId="5D0A0098" w14:textId="77777777" w:rsidR="005F654C" w:rsidRPr="0075131C" w:rsidRDefault="005F654C" w:rsidP="005F654C">
            <w:pPr>
              <w:ind w:firstLine="0"/>
              <w:jc w:val="center"/>
              <w:rPr>
                <w:sz w:val="22"/>
                <w:szCs w:val="22"/>
              </w:rPr>
            </w:pPr>
            <w:r w:rsidRPr="0075131C">
              <w:rPr>
                <w:sz w:val="22"/>
                <w:szCs w:val="22"/>
              </w:rPr>
              <w:t>-2.88</w:t>
            </w:r>
          </w:p>
        </w:tc>
        <w:tc>
          <w:tcPr>
            <w:tcW w:w="355" w:type="pct"/>
            <w:noWrap/>
            <w:vAlign w:val="bottom"/>
            <w:hideMark/>
          </w:tcPr>
          <w:p w14:paraId="63C5BE34"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341EBBD0"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23" w:type="pct"/>
            <w:noWrap/>
            <w:vAlign w:val="bottom"/>
            <w:hideMark/>
          </w:tcPr>
          <w:p w14:paraId="1A17FC1F"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90" w:type="pct"/>
            <w:noWrap/>
            <w:vAlign w:val="bottom"/>
            <w:hideMark/>
          </w:tcPr>
          <w:p w14:paraId="252FF7C5"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3C41177C"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282EBE80"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244EEECC"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032BC7BA"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67B0F687" w14:textId="77777777" w:rsidTr="24CE94FE">
        <w:trPr>
          <w:trHeight w:val="20"/>
        </w:trPr>
        <w:tc>
          <w:tcPr>
            <w:tcW w:w="1676" w:type="pct"/>
            <w:noWrap/>
            <w:vAlign w:val="bottom"/>
            <w:hideMark/>
          </w:tcPr>
          <w:p w14:paraId="482195F0" w14:textId="77777777" w:rsidR="005F654C" w:rsidRPr="0075131C" w:rsidRDefault="005F654C" w:rsidP="005F654C">
            <w:pPr>
              <w:ind w:firstLine="0"/>
              <w:jc w:val="left"/>
              <w:rPr>
                <w:sz w:val="22"/>
                <w:szCs w:val="22"/>
              </w:rPr>
            </w:pPr>
            <w:r w:rsidRPr="0075131C">
              <w:rPr>
                <w:sz w:val="22"/>
                <w:szCs w:val="22"/>
              </w:rPr>
              <w:t>Effect of unsafe speed on the mean of random parameter helmet not worn</w:t>
            </w:r>
          </w:p>
        </w:tc>
        <w:tc>
          <w:tcPr>
            <w:tcW w:w="355" w:type="pct"/>
            <w:noWrap/>
            <w:vAlign w:val="bottom"/>
            <w:hideMark/>
          </w:tcPr>
          <w:p w14:paraId="4B81ED61" w14:textId="77777777" w:rsidR="005F654C" w:rsidRPr="0075131C" w:rsidRDefault="005F654C" w:rsidP="005F654C">
            <w:pPr>
              <w:ind w:firstLine="0"/>
              <w:jc w:val="center"/>
              <w:rPr>
                <w:sz w:val="22"/>
                <w:szCs w:val="22"/>
              </w:rPr>
            </w:pPr>
            <w:r w:rsidRPr="0075131C">
              <w:rPr>
                <w:sz w:val="22"/>
                <w:szCs w:val="22"/>
              </w:rPr>
              <w:t>-0.994</w:t>
            </w:r>
          </w:p>
        </w:tc>
        <w:tc>
          <w:tcPr>
            <w:tcW w:w="355" w:type="pct"/>
            <w:noWrap/>
            <w:vAlign w:val="bottom"/>
            <w:hideMark/>
          </w:tcPr>
          <w:p w14:paraId="527C903B" w14:textId="77777777" w:rsidR="005F654C" w:rsidRPr="0075131C" w:rsidRDefault="005F654C" w:rsidP="005F654C">
            <w:pPr>
              <w:ind w:firstLine="0"/>
              <w:jc w:val="center"/>
              <w:rPr>
                <w:sz w:val="22"/>
                <w:szCs w:val="22"/>
              </w:rPr>
            </w:pPr>
            <w:r w:rsidRPr="0075131C">
              <w:rPr>
                <w:sz w:val="22"/>
                <w:szCs w:val="22"/>
              </w:rPr>
              <w:t>-3.81</w:t>
            </w:r>
          </w:p>
        </w:tc>
        <w:tc>
          <w:tcPr>
            <w:tcW w:w="355" w:type="pct"/>
            <w:noWrap/>
            <w:vAlign w:val="bottom"/>
            <w:hideMark/>
          </w:tcPr>
          <w:p w14:paraId="0FB61A27"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5816012A"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23" w:type="pct"/>
            <w:noWrap/>
            <w:vAlign w:val="bottom"/>
            <w:hideMark/>
          </w:tcPr>
          <w:p w14:paraId="5F378E89"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90" w:type="pct"/>
            <w:noWrap/>
            <w:vAlign w:val="bottom"/>
            <w:hideMark/>
          </w:tcPr>
          <w:p w14:paraId="7163F548"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22C5D15B"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19FD4FD3"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25EC1B3C"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6DDD8E82"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44FAFFE0" w14:textId="77777777" w:rsidTr="24CE94FE">
        <w:trPr>
          <w:trHeight w:val="20"/>
        </w:trPr>
        <w:tc>
          <w:tcPr>
            <w:tcW w:w="1676" w:type="pct"/>
            <w:noWrap/>
            <w:vAlign w:val="bottom"/>
            <w:hideMark/>
          </w:tcPr>
          <w:p w14:paraId="0AEE8910" w14:textId="77777777" w:rsidR="005F654C" w:rsidRPr="0075131C" w:rsidRDefault="005F654C" w:rsidP="005F654C">
            <w:pPr>
              <w:ind w:firstLine="0"/>
              <w:jc w:val="left"/>
              <w:rPr>
                <w:sz w:val="22"/>
                <w:szCs w:val="22"/>
              </w:rPr>
            </w:pPr>
            <w:r w:rsidRPr="0075131C">
              <w:rPr>
                <w:sz w:val="22"/>
                <w:szCs w:val="22"/>
              </w:rPr>
              <w:t xml:space="preserve">Effect of curve-leveled roadway alignment on the </w:t>
            </w:r>
            <w:proofErr w:type="gramStart"/>
            <w:r w:rsidRPr="0075131C">
              <w:rPr>
                <w:sz w:val="22"/>
                <w:szCs w:val="22"/>
              </w:rPr>
              <w:t>mean</w:t>
            </w:r>
            <w:proofErr w:type="gramEnd"/>
            <w:r w:rsidRPr="0075131C">
              <w:rPr>
                <w:sz w:val="22"/>
                <w:szCs w:val="22"/>
              </w:rPr>
              <w:t xml:space="preserve"> of random parameter helmet not worn</w:t>
            </w:r>
          </w:p>
        </w:tc>
        <w:tc>
          <w:tcPr>
            <w:tcW w:w="355" w:type="pct"/>
            <w:noWrap/>
            <w:vAlign w:val="bottom"/>
            <w:hideMark/>
          </w:tcPr>
          <w:p w14:paraId="7C0CF37D" w14:textId="77777777" w:rsidR="005F654C" w:rsidRPr="0075131C" w:rsidRDefault="005F654C" w:rsidP="005F654C">
            <w:pPr>
              <w:ind w:firstLine="0"/>
              <w:jc w:val="center"/>
              <w:rPr>
                <w:sz w:val="22"/>
                <w:szCs w:val="22"/>
              </w:rPr>
            </w:pPr>
            <w:r w:rsidRPr="0075131C">
              <w:rPr>
                <w:sz w:val="22"/>
                <w:szCs w:val="22"/>
              </w:rPr>
              <w:t>-0.768</w:t>
            </w:r>
          </w:p>
        </w:tc>
        <w:tc>
          <w:tcPr>
            <w:tcW w:w="355" w:type="pct"/>
            <w:noWrap/>
            <w:vAlign w:val="bottom"/>
            <w:hideMark/>
          </w:tcPr>
          <w:p w14:paraId="17E609F5" w14:textId="77777777" w:rsidR="005F654C" w:rsidRPr="0075131C" w:rsidRDefault="005F654C" w:rsidP="005F654C">
            <w:pPr>
              <w:ind w:firstLine="0"/>
              <w:jc w:val="center"/>
              <w:rPr>
                <w:sz w:val="22"/>
                <w:szCs w:val="22"/>
              </w:rPr>
            </w:pPr>
            <w:r w:rsidRPr="0075131C">
              <w:rPr>
                <w:sz w:val="22"/>
                <w:szCs w:val="22"/>
              </w:rPr>
              <w:t>-1.92</w:t>
            </w:r>
          </w:p>
        </w:tc>
        <w:tc>
          <w:tcPr>
            <w:tcW w:w="355" w:type="pct"/>
            <w:noWrap/>
            <w:vAlign w:val="bottom"/>
            <w:hideMark/>
          </w:tcPr>
          <w:p w14:paraId="6F18C61B"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2474EC4D"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23" w:type="pct"/>
            <w:noWrap/>
            <w:vAlign w:val="bottom"/>
            <w:hideMark/>
          </w:tcPr>
          <w:p w14:paraId="349A0E6E"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90" w:type="pct"/>
            <w:noWrap/>
            <w:vAlign w:val="bottom"/>
            <w:hideMark/>
          </w:tcPr>
          <w:p w14:paraId="15285E3E"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48B4208D"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4151AB9F"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7531C9E7"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121B8647"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325F95DF" w14:textId="77777777" w:rsidTr="24CE94FE">
        <w:trPr>
          <w:trHeight w:val="20"/>
        </w:trPr>
        <w:tc>
          <w:tcPr>
            <w:tcW w:w="1676" w:type="pct"/>
            <w:noWrap/>
            <w:vAlign w:val="bottom"/>
            <w:hideMark/>
          </w:tcPr>
          <w:p w14:paraId="6C37030C" w14:textId="77777777" w:rsidR="005F654C" w:rsidRPr="0075131C" w:rsidRDefault="005F654C" w:rsidP="005F654C">
            <w:pPr>
              <w:ind w:firstLine="0"/>
              <w:jc w:val="left"/>
              <w:rPr>
                <w:sz w:val="22"/>
                <w:szCs w:val="22"/>
              </w:rPr>
            </w:pPr>
            <w:r w:rsidRPr="0075131C">
              <w:rPr>
                <w:sz w:val="22"/>
                <w:szCs w:val="22"/>
              </w:rPr>
              <w:t xml:space="preserve">Effect of </w:t>
            </w:r>
            <w:proofErr w:type="gramStart"/>
            <w:r w:rsidRPr="0075131C">
              <w:rPr>
                <w:sz w:val="22"/>
                <w:szCs w:val="22"/>
              </w:rPr>
              <w:t>absent</w:t>
            </w:r>
            <w:proofErr w:type="gramEnd"/>
            <w:r w:rsidRPr="0075131C">
              <w:rPr>
                <w:sz w:val="22"/>
                <w:szCs w:val="22"/>
              </w:rPr>
              <w:t xml:space="preserve"> of traffic control devices on the </w:t>
            </w:r>
            <w:proofErr w:type="gramStart"/>
            <w:r w:rsidRPr="0075131C">
              <w:rPr>
                <w:sz w:val="22"/>
                <w:szCs w:val="22"/>
              </w:rPr>
              <w:t>mean</w:t>
            </w:r>
            <w:proofErr w:type="gramEnd"/>
            <w:r w:rsidRPr="0075131C">
              <w:rPr>
                <w:sz w:val="22"/>
                <w:szCs w:val="22"/>
              </w:rPr>
              <w:t xml:space="preserve"> of random parameter daylight</w:t>
            </w:r>
          </w:p>
        </w:tc>
        <w:tc>
          <w:tcPr>
            <w:tcW w:w="355" w:type="pct"/>
            <w:noWrap/>
            <w:vAlign w:val="bottom"/>
            <w:hideMark/>
          </w:tcPr>
          <w:p w14:paraId="157CD8ED"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55" w:type="pct"/>
            <w:noWrap/>
            <w:vAlign w:val="bottom"/>
            <w:hideMark/>
          </w:tcPr>
          <w:p w14:paraId="719AAF6C"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5648AC55" w14:textId="77777777" w:rsidR="005F654C" w:rsidRPr="0075131C" w:rsidRDefault="005F654C" w:rsidP="005F654C">
            <w:pPr>
              <w:ind w:firstLine="0"/>
              <w:jc w:val="center"/>
              <w:rPr>
                <w:sz w:val="22"/>
                <w:szCs w:val="22"/>
              </w:rPr>
            </w:pPr>
            <w:r w:rsidRPr="0075131C">
              <w:rPr>
                <w:sz w:val="22"/>
                <w:szCs w:val="22"/>
              </w:rPr>
              <w:t>0.465</w:t>
            </w:r>
          </w:p>
        </w:tc>
        <w:tc>
          <w:tcPr>
            <w:tcW w:w="323" w:type="pct"/>
            <w:noWrap/>
            <w:vAlign w:val="bottom"/>
            <w:hideMark/>
          </w:tcPr>
          <w:p w14:paraId="3D081A83" w14:textId="77777777" w:rsidR="005F654C" w:rsidRPr="0075131C" w:rsidRDefault="005F654C" w:rsidP="005F654C">
            <w:pPr>
              <w:ind w:firstLine="0"/>
              <w:jc w:val="center"/>
              <w:rPr>
                <w:sz w:val="22"/>
                <w:szCs w:val="22"/>
              </w:rPr>
            </w:pPr>
            <w:r w:rsidRPr="0075131C">
              <w:rPr>
                <w:sz w:val="22"/>
                <w:szCs w:val="22"/>
              </w:rPr>
              <w:t>2.85</w:t>
            </w:r>
          </w:p>
        </w:tc>
        <w:tc>
          <w:tcPr>
            <w:tcW w:w="323" w:type="pct"/>
            <w:noWrap/>
            <w:vAlign w:val="bottom"/>
            <w:hideMark/>
          </w:tcPr>
          <w:p w14:paraId="7AEDE110"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90" w:type="pct"/>
            <w:noWrap/>
            <w:vAlign w:val="bottom"/>
            <w:hideMark/>
          </w:tcPr>
          <w:p w14:paraId="12E01BFA"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3A9DEE5B"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57CDFD29"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14760183"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0E24BC7C"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06313CFC" w14:textId="77777777" w:rsidTr="24CE94FE">
        <w:trPr>
          <w:trHeight w:val="20"/>
        </w:trPr>
        <w:tc>
          <w:tcPr>
            <w:tcW w:w="1676" w:type="pct"/>
            <w:noWrap/>
            <w:vAlign w:val="bottom"/>
            <w:hideMark/>
          </w:tcPr>
          <w:p w14:paraId="18056807" w14:textId="77777777" w:rsidR="005F654C" w:rsidRPr="0075131C" w:rsidRDefault="005F654C" w:rsidP="005F654C">
            <w:pPr>
              <w:ind w:firstLine="0"/>
              <w:jc w:val="left"/>
              <w:rPr>
                <w:sz w:val="22"/>
                <w:szCs w:val="22"/>
              </w:rPr>
            </w:pPr>
            <w:r w:rsidRPr="0075131C">
              <w:rPr>
                <w:sz w:val="22"/>
                <w:szCs w:val="22"/>
              </w:rPr>
              <w:t>Effect of overturning on the mean of random parameter daylight</w:t>
            </w:r>
          </w:p>
        </w:tc>
        <w:tc>
          <w:tcPr>
            <w:tcW w:w="355" w:type="pct"/>
            <w:noWrap/>
            <w:vAlign w:val="bottom"/>
            <w:hideMark/>
          </w:tcPr>
          <w:p w14:paraId="22748A1E"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55" w:type="pct"/>
            <w:noWrap/>
            <w:vAlign w:val="bottom"/>
            <w:hideMark/>
          </w:tcPr>
          <w:p w14:paraId="6BE375DD"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102D9EBE" w14:textId="77777777" w:rsidR="005F654C" w:rsidRPr="0075131C" w:rsidRDefault="005F654C" w:rsidP="005F654C">
            <w:pPr>
              <w:ind w:firstLine="0"/>
              <w:jc w:val="center"/>
              <w:rPr>
                <w:sz w:val="22"/>
                <w:szCs w:val="22"/>
              </w:rPr>
            </w:pPr>
            <w:r w:rsidRPr="0075131C">
              <w:rPr>
                <w:sz w:val="22"/>
                <w:szCs w:val="22"/>
              </w:rPr>
              <w:t>-1.185</w:t>
            </w:r>
          </w:p>
        </w:tc>
        <w:tc>
          <w:tcPr>
            <w:tcW w:w="323" w:type="pct"/>
            <w:noWrap/>
            <w:vAlign w:val="bottom"/>
            <w:hideMark/>
          </w:tcPr>
          <w:p w14:paraId="412F9173" w14:textId="77777777" w:rsidR="005F654C" w:rsidRPr="0075131C" w:rsidRDefault="005F654C" w:rsidP="005F654C">
            <w:pPr>
              <w:ind w:firstLine="0"/>
              <w:jc w:val="center"/>
              <w:rPr>
                <w:sz w:val="22"/>
                <w:szCs w:val="22"/>
              </w:rPr>
            </w:pPr>
            <w:r w:rsidRPr="0075131C">
              <w:rPr>
                <w:sz w:val="22"/>
                <w:szCs w:val="22"/>
              </w:rPr>
              <w:t>-5.74</w:t>
            </w:r>
          </w:p>
        </w:tc>
        <w:tc>
          <w:tcPr>
            <w:tcW w:w="323" w:type="pct"/>
            <w:noWrap/>
            <w:vAlign w:val="bottom"/>
            <w:hideMark/>
          </w:tcPr>
          <w:p w14:paraId="58EBCBFB"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90" w:type="pct"/>
            <w:noWrap/>
            <w:vAlign w:val="bottom"/>
            <w:hideMark/>
          </w:tcPr>
          <w:p w14:paraId="68FD48E7"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57E2B543"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2F50A209"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4364ECD1"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11DDD496"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4FC76455" w14:textId="77777777" w:rsidTr="24CE94FE">
        <w:trPr>
          <w:trHeight w:val="20"/>
        </w:trPr>
        <w:tc>
          <w:tcPr>
            <w:tcW w:w="1676" w:type="pct"/>
            <w:noWrap/>
            <w:vAlign w:val="bottom"/>
            <w:hideMark/>
          </w:tcPr>
          <w:p w14:paraId="29FD55C2" w14:textId="77777777" w:rsidR="005F654C" w:rsidRPr="0075131C" w:rsidRDefault="005F654C" w:rsidP="005F654C">
            <w:pPr>
              <w:ind w:firstLine="0"/>
              <w:jc w:val="left"/>
              <w:rPr>
                <w:sz w:val="22"/>
                <w:szCs w:val="22"/>
              </w:rPr>
            </w:pPr>
            <w:r w:rsidRPr="0075131C">
              <w:rPr>
                <w:sz w:val="22"/>
                <w:szCs w:val="22"/>
              </w:rPr>
              <w:t xml:space="preserve">Effect of hitting </w:t>
            </w:r>
            <w:sdt>
              <w:sdtPr>
                <w:tag w:val="tii-similarity-SU5URVJORVRfd3d3Lm5jYmkubmxtLm5paC5nb3Y="/>
                <w:id w:val="641776351"/>
                <w:placeholder>
                  <w:docPart w:val="505A78EA889C4830B42DEEEBF3654190"/>
                </w:placeholder>
                <w15:appearance w15:val="hidden"/>
              </w:sdtPr>
              <w:sdtContent>
                <w:r w:rsidRPr="0075131C">
                  <w:rPr>
                    <w:sz w:val="22"/>
                    <w:szCs w:val="22"/>
                  </w:rPr>
                  <w:t>fixed object on the mean of random parameter</w:t>
                </w:r>
              </w:sdtContent>
            </w:sdt>
            <w:r w:rsidRPr="0075131C">
              <w:rPr>
                <w:sz w:val="22"/>
                <w:szCs w:val="22"/>
              </w:rPr>
              <w:t xml:space="preserve"> daylight</w:t>
            </w:r>
          </w:p>
        </w:tc>
        <w:tc>
          <w:tcPr>
            <w:tcW w:w="355" w:type="pct"/>
            <w:noWrap/>
            <w:vAlign w:val="bottom"/>
            <w:hideMark/>
          </w:tcPr>
          <w:p w14:paraId="76CFAE84"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55" w:type="pct"/>
            <w:noWrap/>
            <w:vAlign w:val="bottom"/>
            <w:hideMark/>
          </w:tcPr>
          <w:p w14:paraId="18670341"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42F48D7C" w14:textId="77777777" w:rsidR="005F654C" w:rsidRPr="0075131C" w:rsidRDefault="005F654C" w:rsidP="005F654C">
            <w:pPr>
              <w:ind w:firstLine="0"/>
              <w:jc w:val="center"/>
              <w:rPr>
                <w:sz w:val="22"/>
                <w:szCs w:val="22"/>
              </w:rPr>
            </w:pPr>
            <w:r w:rsidRPr="0075131C">
              <w:rPr>
                <w:sz w:val="22"/>
                <w:szCs w:val="22"/>
              </w:rPr>
              <w:t>-0.690</w:t>
            </w:r>
          </w:p>
        </w:tc>
        <w:tc>
          <w:tcPr>
            <w:tcW w:w="323" w:type="pct"/>
            <w:noWrap/>
            <w:vAlign w:val="bottom"/>
            <w:hideMark/>
          </w:tcPr>
          <w:p w14:paraId="3AE4A2B7" w14:textId="77777777" w:rsidR="005F654C" w:rsidRPr="0075131C" w:rsidRDefault="005F654C" w:rsidP="005F654C">
            <w:pPr>
              <w:ind w:firstLine="0"/>
              <w:jc w:val="center"/>
              <w:rPr>
                <w:sz w:val="22"/>
                <w:szCs w:val="22"/>
              </w:rPr>
            </w:pPr>
            <w:r w:rsidRPr="0075131C">
              <w:rPr>
                <w:sz w:val="22"/>
                <w:szCs w:val="22"/>
              </w:rPr>
              <w:t>-3.24</w:t>
            </w:r>
          </w:p>
        </w:tc>
        <w:tc>
          <w:tcPr>
            <w:tcW w:w="323" w:type="pct"/>
            <w:noWrap/>
            <w:vAlign w:val="bottom"/>
            <w:hideMark/>
          </w:tcPr>
          <w:p w14:paraId="70432A0F"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90" w:type="pct"/>
            <w:noWrap/>
            <w:vAlign w:val="bottom"/>
            <w:hideMark/>
          </w:tcPr>
          <w:p w14:paraId="5BB16AA6"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40553D0B"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2113A790"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0A100D9E"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24E712C2"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33EBC747" w14:textId="77777777" w:rsidTr="24CE94FE">
        <w:trPr>
          <w:trHeight w:val="20"/>
        </w:trPr>
        <w:tc>
          <w:tcPr>
            <w:tcW w:w="1676" w:type="pct"/>
            <w:noWrap/>
            <w:vAlign w:val="bottom"/>
            <w:hideMark/>
          </w:tcPr>
          <w:p w14:paraId="2F60F223" w14:textId="77777777" w:rsidR="005F654C" w:rsidRPr="0075131C" w:rsidRDefault="005F654C" w:rsidP="005F654C">
            <w:pPr>
              <w:ind w:firstLine="0"/>
              <w:jc w:val="left"/>
              <w:rPr>
                <w:sz w:val="22"/>
                <w:szCs w:val="22"/>
              </w:rPr>
            </w:pPr>
            <w:r w:rsidRPr="0075131C">
              <w:rPr>
                <w:sz w:val="22"/>
                <w:szCs w:val="22"/>
              </w:rPr>
              <w:t xml:space="preserve">Effect of no passing zone on the mean of random parameter </w:t>
            </w:r>
            <w:proofErr w:type="spellStart"/>
            <w:r w:rsidRPr="0075131C">
              <w:rPr>
                <w:sz w:val="22"/>
                <w:szCs w:val="22"/>
              </w:rPr>
              <w:t>hemet</w:t>
            </w:r>
            <w:proofErr w:type="spellEnd"/>
            <w:r w:rsidRPr="0075131C">
              <w:rPr>
                <w:sz w:val="22"/>
                <w:szCs w:val="22"/>
              </w:rPr>
              <w:t xml:space="preserve"> not worn</w:t>
            </w:r>
          </w:p>
        </w:tc>
        <w:tc>
          <w:tcPr>
            <w:tcW w:w="355" w:type="pct"/>
            <w:noWrap/>
            <w:vAlign w:val="bottom"/>
            <w:hideMark/>
          </w:tcPr>
          <w:p w14:paraId="3535F9B7"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55" w:type="pct"/>
            <w:noWrap/>
            <w:vAlign w:val="bottom"/>
            <w:hideMark/>
          </w:tcPr>
          <w:p w14:paraId="72B9A284"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569C9544"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50174085"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23" w:type="pct"/>
            <w:noWrap/>
            <w:vAlign w:val="bottom"/>
            <w:hideMark/>
          </w:tcPr>
          <w:p w14:paraId="271320F5" w14:textId="77777777" w:rsidR="005F654C" w:rsidRPr="0075131C" w:rsidRDefault="005F654C" w:rsidP="005F654C">
            <w:pPr>
              <w:ind w:firstLine="0"/>
              <w:jc w:val="center"/>
              <w:rPr>
                <w:sz w:val="22"/>
                <w:szCs w:val="22"/>
              </w:rPr>
            </w:pPr>
            <w:r w:rsidRPr="0075131C">
              <w:rPr>
                <w:sz w:val="22"/>
                <w:szCs w:val="22"/>
              </w:rPr>
              <w:t>1.173</w:t>
            </w:r>
          </w:p>
        </w:tc>
        <w:tc>
          <w:tcPr>
            <w:tcW w:w="290" w:type="pct"/>
            <w:noWrap/>
            <w:vAlign w:val="bottom"/>
            <w:hideMark/>
          </w:tcPr>
          <w:p w14:paraId="23E42D66" w14:textId="77777777" w:rsidR="005F654C" w:rsidRPr="0075131C" w:rsidRDefault="005F654C" w:rsidP="005F654C">
            <w:pPr>
              <w:ind w:firstLine="0"/>
              <w:jc w:val="center"/>
              <w:rPr>
                <w:sz w:val="22"/>
                <w:szCs w:val="22"/>
              </w:rPr>
            </w:pPr>
            <w:r w:rsidRPr="0075131C">
              <w:rPr>
                <w:sz w:val="22"/>
                <w:szCs w:val="22"/>
              </w:rPr>
              <w:t>2.69</w:t>
            </w:r>
          </w:p>
        </w:tc>
        <w:tc>
          <w:tcPr>
            <w:tcW w:w="355" w:type="pct"/>
            <w:noWrap/>
            <w:vAlign w:val="bottom"/>
            <w:hideMark/>
          </w:tcPr>
          <w:p w14:paraId="03AE6618"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548F577F"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1A1C867F"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53606411"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569BC7F8" w14:textId="77777777" w:rsidTr="24CE94FE">
        <w:trPr>
          <w:trHeight w:val="20"/>
        </w:trPr>
        <w:tc>
          <w:tcPr>
            <w:tcW w:w="1676" w:type="pct"/>
            <w:noWrap/>
            <w:vAlign w:val="bottom"/>
            <w:hideMark/>
          </w:tcPr>
          <w:p w14:paraId="7748C63B" w14:textId="77777777" w:rsidR="005F654C" w:rsidRPr="0075131C" w:rsidRDefault="005F654C" w:rsidP="005F654C">
            <w:pPr>
              <w:ind w:firstLine="0"/>
              <w:jc w:val="left"/>
              <w:rPr>
                <w:sz w:val="22"/>
                <w:szCs w:val="22"/>
              </w:rPr>
            </w:pPr>
            <w:r w:rsidRPr="0075131C">
              <w:rPr>
                <w:sz w:val="22"/>
                <w:szCs w:val="22"/>
              </w:rPr>
              <w:t>Effect of no passing zone on the mean of random parameter daylight</w:t>
            </w:r>
          </w:p>
        </w:tc>
        <w:tc>
          <w:tcPr>
            <w:tcW w:w="355" w:type="pct"/>
            <w:noWrap/>
            <w:vAlign w:val="bottom"/>
            <w:hideMark/>
          </w:tcPr>
          <w:p w14:paraId="3DE9C4AA"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55" w:type="pct"/>
            <w:noWrap/>
            <w:vAlign w:val="bottom"/>
            <w:hideMark/>
          </w:tcPr>
          <w:p w14:paraId="4C2A71B8"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55" w:type="pct"/>
            <w:noWrap/>
            <w:vAlign w:val="bottom"/>
            <w:hideMark/>
          </w:tcPr>
          <w:p w14:paraId="13597005"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692B30ED"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23" w:type="pct"/>
            <w:noWrap/>
            <w:vAlign w:val="bottom"/>
            <w:hideMark/>
          </w:tcPr>
          <w:p w14:paraId="3900EE62" w14:textId="77777777" w:rsidR="005F654C" w:rsidRPr="0075131C" w:rsidRDefault="005F654C" w:rsidP="005F654C">
            <w:pPr>
              <w:ind w:firstLine="0"/>
              <w:jc w:val="center"/>
              <w:rPr>
                <w:sz w:val="22"/>
                <w:szCs w:val="22"/>
              </w:rPr>
            </w:pPr>
            <w:r w:rsidRPr="0075131C">
              <w:rPr>
                <w:sz w:val="22"/>
                <w:szCs w:val="22"/>
              </w:rPr>
              <w:t>-0.924</w:t>
            </w:r>
          </w:p>
        </w:tc>
        <w:tc>
          <w:tcPr>
            <w:tcW w:w="290" w:type="pct"/>
            <w:noWrap/>
            <w:vAlign w:val="bottom"/>
            <w:hideMark/>
          </w:tcPr>
          <w:p w14:paraId="73C5E9DC" w14:textId="77777777" w:rsidR="005F654C" w:rsidRPr="0075131C" w:rsidRDefault="005F654C" w:rsidP="005F654C">
            <w:pPr>
              <w:ind w:firstLine="0"/>
              <w:jc w:val="center"/>
              <w:rPr>
                <w:sz w:val="22"/>
                <w:szCs w:val="22"/>
              </w:rPr>
            </w:pPr>
            <w:r w:rsidRPr="0075131C">
              <w:rPr>
                <w:sz w:val="22"/>
                <w:szCs w:val="22"/>
              </w:rPr>
              <w:t>-1.97</w:t>
            </w:r>
          </w:p>
        </w:tc>
        <w:tc>
          <w:tcPr>
            <w:tcW w:w="355" w:type="pct"/>
            <w:noWrap/>
            <w:vAlign w:val="bottom"/>
            <w:hideMark/>
          </w:tcPr>
          <w:p w14:paraId="0AA988F9"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323" w:type="pct"/>
            <w:noWrap/>
            <w:vAlign w:val="bottom"/>
            <w:hideMark/>
          </w:tcPr>
          <w:p w14:paraId="24F8693D"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c>
          <w:tcPr>
            <w:tcW w:w="364" w:type="pct"/>
            <w:noWrap/>
            <w:vAlign w:val="bottom"/>
            <w:hideMark/>
          </w:tcPr>
          <w:p w14:paraId="68EA0626" w14:textId="77777777" w:rsidR="005F654C" w:rsidRPr="0075131C" w:rsidRDefault="005F654C" w:rsidP="005F654C">
            <w:pPr>
              <w:ind w:firstLine="0"/>
              <w:jc w:val="center"/>
              <w:rPr>
                <w:sz w:val="22"/>
                <w:szCs w:val="22"/>
              </w:rPr>
            </w:pPr>
            <w:r>
              <w:rPr>
                <w:sz w:val="22"/>
                <w:szCs w:val="22"/>
              </w:rPr>
              <w:t>-</w:t>
            </w:r>
            <w:r w:rsidRPr="0075131C">
              <w:rPr>
                <w:sz w:val="22"/>
                <w:szCs w:val="22"/>
              </w:rPr>
              <w:t> </w:t>
            </w:r>
          </w:p>
        </w:tc>
        <w:tc>
          <w:tcPr>
            <w:tcW w:w="281" w:type="pct"/>
            <w:noWrap/>
            <w:vAlign w:val="bottom"/>
            <w:hideMark/>
          </w:tcPr>
          <w:p w14:paraId="74FADA76" w14:textId="77777777" w:rsidR="005F654C" w:rsidRPr="0075131C" w:rsidRDefault="005F654C" w:rsidP="005F654C">
            <w:pPr>
              <w:ind w:firstLine="0"/>
              <w:jc w:val="center"/>
              <w:rPr>
                <w:sz w:val="22"/>
                <w:szCs w:val="22"/>
              </w:rPr>
            </w:pPr>
            <w:r w:rsidRPr="0075131C">
              <w:rPr>
                <w:sz w:val="22"/>
                <w:szCs w:val="22"/>
              </w:rPr>
              <w:t> </w:t>
            </w:r>
            <w:r>
              <w:rPr>
                <w:sz w:val="22"/>
                <w:szCs w:val="22"/>
              </w:rPr>
              <w:t>-</w:t>
            </w:r>
          </w:p>
        </w:tc>
      </w:tr>
      <w:tr w:rsidR="005F654C" w:rsidRPr="0075131C" w14:paraId="63ABFCA2" w14:textId="77777777" w:rsidTr="24CE94FE">
        <w:trPr>
          <w:trHeight w:val="20"/>
        </w:trPr>
        <w:tc>
          <w:tcPr>
            <w:tcW w:w="5000" w:type="pct"/>
            <w:gridSpan w:val="11"/>
            <w:noWrap/>
            <w:vAlign w:val="bottom"/>
            <w:hideMark/>
          </w:tcPr>
          <w:p w14:paraId="31534C89" w14:textId="77777777" w:rsidR="005F654C" w:rsidRPr="0075131C" w:rsidRDefault="005F654C" w:rsidP="005F654C">
            <w:pPr>
              <w:ind w:firstLine="0"/>
              <w:jc w:val="left"/>
              <w:rPr>
                <w:b/>
                <w:bCs/>
                <w:sz w:val="22"/>
                <w:szCs w:val="22"/>
              </w:rPr>
            </w:pPr>
            <w:r w:rsidRPr="0075131C">
              <w:rPr>
                <w:b/>
                <w:bCs/>
                <w:sz w:val="22"/>
                <w:szCs w:val="22"/>
              </w:rPr>
              <w:t>Statistics</w:t>
            </w:r>
          </w:p>
        </w:tc>
      </w:tr>
      <w:tr w:rsidR="005F654C" w:rsidRPr="0075131C" w14:paraId="14863713" w14:textId="77777777" w:rsidTr="24CE94FE">
        <w:trPr>
          <w:trHeight w:val="20"/>
        </w:trPr>
        <w:tc>
          <w:tcPr>
            <w:tcW w:w="1676" w:type="pct"/>
            <w:noWrap/>
            <w:vAlign w:val="bottom"/>
            <w:hideMark/>
          </w:tcPr>
          <w:p w14:paraId="5807BD06" w14:textId="77777777" w:rsidR="005F654C" w:rsidRPr="0075131C" w:rsidRDefault="005F654C" w:rsidP="005F654C">
            <w:pPr>
              <w:ind w:firstLine="0"/>
              <w:jc w:val="left"/>
            </w:pPr>
            <w:r w:rsidRPr="0075131C">
              <w:lastRenderedPageBreak/>
              <w:t xml:space="preserve">Number of </w:t>
            </w:r>
            <w:proofErr w:type="spellStart"/>
            <w:r w:rsidRPr="0075131C">
              <w:t>observartions</w:t>
            </w:r>
            <w:proofErr w:type="spellEnd"/>
            <w:r w:rsidRPr="0075131C">
              <w:t xml:space="preserve"> </w:t>
            </w:r>
          </w:p>
        </w:tc>
        <w:tc>
          <w:tcPr>
            <w:tcW w:w="710" w:type="pct"/>
            <w:gridSpan w:val="2"/>
            <w:noWrap/>
            <w:vAlign w:val="bottom"/>
            <w:hideMark/>
          </w:tcPr>
          <w:p w14:paraId="3BEB77C8" w14:textId="77777777" w:rsidR="005F654C" w:rsidRPr="0075131C" w:rsidRDefault="005F654C" w:rsidP="005F654C">
            <w:pPr>
              <w:ind w:firstLine="0"/>
              <w:jc w:val="center"/>
              <w:rPr>
                <w:sz w:val="22"/>
                <w:szCs w:val="22"/>
              </w:rPr>
            </w:pPr>
            <w:r w:rsidRPr="0075131C">
              <w:rPr>
                <w:sz w:val="22"/>
                <w:szCs w:val="22"/>
              </w:rPr>
              <w:t>3382</w:t>
            </w:r>
          </w:p>
        </w:tc>
        <w:tc>
          <w:tcPr>
            <w:tcW w:w="678" w:type="pct"/>
            <w:gridSpan w:val="2"/>
            <w:noWrap/>
            <w:vAlign w:val="bottom"/>
            <w:hideMark/>
          </w:tcPr>
          <w:p w14:paraId="535EFD03" w14:textId="77777777" w:rsidR="005F654C" w:rsidRPr="0075131C" w:rsidRDefault="005F654C" w:rsidP="005F654C">
            <w:pPr>
              <w:ind w:firstLine="0"/>
              <w:jc w:val="center"/>
              <w:rPr>
                <w:sz w:val="22"/>
                <w:szCs w:val="22"/>
              </w:rPr>
            </w:pPr>
            <w:r w:rsidRPr="0075131C">
              <w:rPr>
                <w:sz w:val="22"/>
                <w:szCs w:val="22"/>
              </w:rPr>
              <w:t>3354</w:t>
            </w:r>
          </w:p>
        </w:tc>
        <w:tc>
          <w:tcPr>
            <w:tcW w:w="613" w:type="pct"/>
            <w:gridSpan w:val="2"/>
            <w:noWrap/>
            <w:vAlign w:val="bottom"/>
            <w:hideMark/>
          </w:tcPr>
          <w:p w14:paraId="7E1D2F42" w14:textId="77777777" w:rsidR="005F654C" w:rsidRPr="0075131C" w:rsidRDefault="005F654C" w:rsidP="005F654C">
            <w:pPr>
              <w:ind w:firstLine="0"/>
              <w:jc w:val="center"/>
              <w:rPr>
                <w:sz w:val="22"/>
                <w:szCs w:val="22"/>
              </w:rPr>
            </w:pPr>
            <w:r w:rsidRPr="0075131C">
              <w:rPr>
                <w:sz w:val="22"/>
                <w:szCs w:val="22"/>
              </w:rPr>
              <w:t>2577</w:t>
            </w:r>
          </w:p>
        </w:tc>
        <w:tc>
          <w:tcPr>
            <w:tcW w:w="678" w:type="pct"/>
            <w:gridSpan w:val="2"/>
            <w:noWrap/>
            <w:vAlign w:val="bottom"/>
            <w:hideMark/>
          </w:tcPr>
          <w:p w14:paraId="40AAE8A5" w14:textId="77777777" w:rsidR="005F654C" w:rsidRPr="0075131C" w:rsidRDefault="005F654C" w:rsidP="005F654C">
            <w:pPr>
              <w:ind w:firstLine="0"/>
              <w:jc w:val="center"/>
              <w:rPr>
                <w:sz w:val="22"/>
                <w:szCs w:val="22"/>
              </w:rPr>
            </w:pPr>
            <w:r w:rsidRPr="0075131C">
              <w:rPr>
                <w:sz w:val="22"/>
                <w:szCs w:val="22"/>
              </w:rPr>
              <w:t>2324</w:t>
            </w:r>
          </w:p>
        </w:tc>
        <w:tc>
          <w:tcPr>
            <w:tcW w:w="645" w:type="pct"/>
            <w:gridSpan w:val="2"/>
            <w:noWrap/>
            <w:vAlign w:val="bottom"/>
            <w:hideMark/>
          </w:tcPr>
          <w:p w14:paraId="77ABCA8B" w14:textId="77777777" w:rsidR="005F654C" w:rsidRPr="0075131C" w:rsidRDefault="005F654C" w:rsidP="005F654C">
            <w:pPr>
              <w:ind w:firstLine="0"/>
              <w:jc w:val="center"/>
              <w:rPr>
                <w:sz w:val="22"/>
                <w:szCs w:val="22"/>
              </w:rPr>
            </w:pPr>
            <w:r w:rsidRPr="0075131C">
              <w:rPr>
                <w:sz w:val="22"/>
                <w:szCs w:val="22"/>
              </w:rPr>
              <w:t>1116</w:t>
            </w:r>
          </w:p>
        </w:tc>
      </w:tr>
      <w:tr w:rsidR="005F654C" w:rsidRPr="0075131C" w14:paraId="00360664" w14:textId="77777777" w:rsidTr="24CE94FE">
        <w:trPr>
          <w:trHeight w:val="20"/>
        </w:trPr>
        <w:tc>
          <w:tcPr>
            <w:tcW w:w="1676" w:type="pct"/>
            <w:noWrap/>
            <w:vAlign w:val="bottom"/>
            <w:hideMark/>
          </w:tcPr>
          <w:p w14:paraId="7BFBA20D" w14:textId="77777777" w:rsidR="005F654C" w:rsidRPr="0075131C" w:rsidRDefault="005F654C" w:rsidP="005F654C">
            <w:pPr>
              <w:ind w:firstLine="0"/>
              <w:jc w:val="left"/>
            </w:pPr>
            <w:r w:rsidRPr="0075131C">
              <w:t>K</w:t>
            </w:r>
          </w:p>
        </w:tc>
        <w:tc>
          <w:tcPr>
            <w:tcW w:w="710" w:type="pct"/>
            <w:gridSpan w:val="2"/>
            <w:noWrap/>
            <w:vAlign w:val="bottom"/>
            <w:hideMark/>
          </w:tcPr>
          <w:p w14:paraId="7F84B7DE" w14:textId="77777777" w:rsidR="005F654C" w:rsidRPr="0075131C" w:rsidRDefault="005F654C" w:rsidP="005F654C">
            <w:pPr>
              <w:ind w:firstLine="0"/>
              <w:jc w:val="center"/>
              <w:rPr>
                <w:sz w:val="22"/>
                <w:szCs w:val="22"/>
              </w:rPr>
            </w:pPr>
            <w:r w:rsidRPr="0075131C">
              <w:rPr>
                <w:sz w:val="22"/>
                <w:szCs w:val="22"/>
              </w:rPr>
              <w:t>20</w:t>
            </w:r>
          </w:p>
        </w:tc>
        <w:tc>
          <w:tcPr>
            <w:tcW w:w="678" w:type="pct"/>
            <w:gridSpan w:val="2"/>
            <w:noWrap/>
            <w:vAlign w:val="bottom"/>
            <w:hideMark/>
          </w:tcPr>
          <w:p w14:paraId="218EB643" w14:textId="77777777" w:rsidR="005F654C" w:rsidRPr="0075131C" w:rsidRDefault="005F654C" w:rsidP="005F654C">
            <w:pPr>
              <w:ind w:firstLine="0"/>
              <w:jc w:val="center"/>
              <w:rPr>
                <w:sz w:val="22"/>
                <w:szCs w:val="22"/>
              </w:rPr>
            </w:pPr>
            <w:r w:rsidRPr="0075131C">
              <w:rPr>
                <w:sz w:val="22"/>
                <w:szCs w:val="22"/>
              </w:rPr>
              <w:t>16</w:t>
            </w:r>
          </w:p>
        </w:tc>
        <w:tc>
          <w:tcPr>
            <w:tcW w:w="613" w:type="pct"/>
            <w:gridSpan w:val="2"/>
            <w:noWrap/>
            <w:vAlign w:val="bottom"/>
            <w:hideMark/>
          </w:tcPr>
          <w:p w14:paraId="7AF2F07E" w14:textId="77777777" w:rsidR="005F654C" w:rsidRPr="0075131C" w:rsidRDefault="005F654C" w:rsidP="005F654C">
            <w:pPr>
              <w:ind w:firstLine="0"/>
              <w:jc w:val="center"/>
              <w:rPr>
                <w:sz w:val="22"/>
                <w:szCs w:val="22"/>
              </w:rPr>
            </w:pPr>
            <w:r w:rsidRPr="0075131C">
              <w:rPr>
                <w:sz w:val="22"/>
                <w:szCs w:val="22"/>
              </w:rPr>
              <w:t>19</w:t>
            </w:r>
          </w:p>
        </w:tc>
        <w:tc>
          <w:tcPr>
            <w:tcW w:w="678" w:type="pct"/>
            <w:gridSpan w:val="2"/>
            <w:noWrap/>
            <w:vAlign w:val="bottom"/>
            <w:hideMark/>
          </w:tcPr>
          <w:p w14:paraId="55010EE7" w14:textId="77777777" w:rsidR="005F654C" w:rsidRPr="0075131C" w:rsidRDefault="005F654C" w:rsidP="005F654C">
            <w:pPr>
              <w:ind w:firstLine="0"/>
              <w:jc w:val="center"/>
              <w:rPr>
                <w:sz w:val="22"/>
                <w:szCs w:val="22"/>
              </w:rPr>
            </w:pPr>
            <w:r w:rsidRPr="0075131C">
              <w:rPr>
                <w:sz w:val="22"/>
                <w:szCs w:val="22"/>
              </w:rPr>
              <w:t>9</w:t>
            </w:r>
          </w:p>
        </w:tc>
        <w:tc>
          <w:tcPr>
            <w:tcW w:w="645" w:type="pct"/>
            <w:gridSpan w:val="2"/>
            <w:noWrap/>
            <w:vAlign w:val="bottom"/>
            <w:hideMark/>
          </w:tcPr>
          <w:p w14:paraId="24A59AF2" w14:textId="77777777" w:rsidR="005F654C" w:rsidRPr="0075131C" w:rsidRDefault="005F654C" w:rsidP="005F654C">
            <w:pPr>
              <w:ind w:firstLine="0"/>
              <w:jc w:val="center"/>
              <w:rPr>
                <w:sz w:val="22"/>
                <w:szCs w:val="22"/>
              </w:rPr>
            </w:pPr>
            <w:r w:rsidRPr="0075131C">
              <w:rPr>
                <w:sz w:val="22"/>
                <w:szCs w:val="22"/>
              </w:rPr>
              <w:t>8</w:t>
            </w:r>
          </w:p>
        </w:tc>
      </w:tr>
      <w:tr w:rsidR="005F654C" w:rsidRPr="0075131C" w14:paraId="0542F27B" w14:textId="77777777" w:rsidTr="24CE94FE">
        <w:trPr>
          <w:trHeight w:val="20"/>
        </w:trPr>
        <w:tc>
          <w:tcPr>
            <w:tcW w:w="1676" w:type="pct"/>
            <w:noWrap/>
            <w:vAlign w:val="center"/>
            <w:hideMark/>
          </w:tcPr>
          <w:p w14:paraId="339FE0F4" w14:textId="77777777" w:rsidR="005F654C" w:rsidRPr="0075131C" w:rsidRDefault="005F654C" w:rsidP="005F654C">
            <w:pPr>
              <w:ind w:firstLine="0"/>
              <w:jc w:val="left"/>
            </w:pPr>
            <w:r w:rsidRPr="0075131C">
              <w:t>Log likelihood at convergence</w:t>
            </w:r>
          </w:p>
        </w:tc>
        <w:tc>
          <w:tcPr>
            <w:tcW w:w="710" w:type="pct"/>
            <w:gridSpan w:val="2"/>
            <w:noWrap/>
            <w:vAlign w:val="bottom"/>
            <w:hideMark/>
          </w:tcPr>
          <w:p w14:paraId="1785B415" w14:textId="77777777" w:rsidR="005F654C" w:rsidRPr="0075131C" w:rsidRDefault="005F654C" w:rsidP="005F654C">
            <w:pPr>
              <w:ind w:firstLine="0"/>
              <w:jc w:val="center"/>
              <w:rPr>
                <w:sz w:val="22"/>
                <w:szCs w:val="22"/>
              </w:rPr>
            </w:pPr>
            <w:r w:rsidRPr="0075131C">
              <w:rPr>
                <w:sz w:val="22"/>
                <w:szCs w:val="22"/>
              </w:rPr>
              <w:t>-3111.53308</w:t>
            </w:r>
          </w:p>
        </w:tc>
        <w:tc>
          <w:tcPr>
            <w:tcW w:w="678" w:type="pct"/>
            <w:gridSpan w:val="2"/>
            <w:noWrap/>
            <w:vAlign w:val="bottom"/>
            <w:hideMark/>
          </w:tcPr>
          <w:p w14:paraId="7F5A3768" w14:textId="77777777" w:rsidR="005F654C" w:rsidRPr="0075131C" w:rsidRDefault="005F654C" w:rsidP="005F654C">
            <w:pPr>
              <w:ind w:firstLine="0"/>
              <w:jc w:val="center"/>
              <w:rPr>
                <w:sz w:val="22"/>
                <w:szCs w:val="22"/>
              </w:rPr>
            </w:pPr>
            <w:r w:rsidRPr="0075131C">
              <w:rPr>
                <w:sz w:val="22"/>
                <w:szCs w:val="22"/>
              </w:rPr>
              <w:t>-2892.93482</w:t>
            </w:r>
          </w:p>
        </w:tc>
        <w:tc>
          <w:tcPr>
            <w:tcW w:w="613" w:type="pct"/>
            <w:gridSpan w:val="2"/>
            <w:noWrap/>
            <w:vAlign w:val="bottom"/>
            <w:hideMark/>
          </w:tcPr>
          <w:p w14:paraId="430C904F" w14:textId="77777777" w:rsidR="005F654C" w:rsidRPr="0075131C" w:rsidRDefault="005F654C" w:rsidP="005F654C">
            <w:pPr>
              <w:ind w:firstLine="0"/>
              <w:jc w:val="center"/>
              <w:rPr>
                <w:sz w:val="22"/>
                <w:szCs w:val="22"/>
              </w:rPr>
            </w:pPr>
            <w:r w:rsidRPr="0075131C">
              <w:rPr>
                <w:sz w:val="22"/>
                <w:szCs w:val="22"/>
              </w:rPr>
              <w:t>-2538.99162</w:t>
            </w:r>
          </w:p>
        </w:tc>
        <w:tc>
          <w:tcPr>
            <w:tcW w:w="678" w:type="pct"/>
            <w:gridSpan w:val="2"/>
            <w:noWrap/>
            <w:vAlign w:val="bottom"/>
            <w:hideMark/>
          </w:tcPr>
          <w:p w14:paraId="54090688" w14:textId="77777777" w:rsidR="005F654C" w:rsidRPr="0075131C" w:rsidRDefault="005F654C" w:rsidP="005F654C">
            <w:pPr>
              <w:ind w:firstLine="0"/>
              <w:jc w:val="center"/>
              <w:rPr>
                <w:sz w:val="22"/>
                <w:szCs w:val="22"/>
              </w:rPr>
            </w:pPr>
            <w:r w:rsidRPr="0075131C">
              <w:rPr>
                <w:sz w:val="22"/>
                <w:szCs w:val="22"/>
              </w:rPr>
              <w:t>-2474.44496</w:t>
            </w:r>
          </w:p>
        </w:tc>
        <w:tc>
          <w:tcPr>
            <w:tcW w:w="645" w:type="pct"/>
            <w:gridSpan w:val="2"/>
            <w:noWrap/>
            <w:vAlign w:val="bottom"/>
            <w:hideMark/>
          </w:tcPr>
          <w:p w14:paraId="794C7575" w14:textId="77777777" w:rsidR="005F654C" w:rsidRPr="0075131C" w:rsidRDefault="005F654C" w:rsidP="005F654C">
            <w:pPr>
              <w:ind w:firstLine="0"/>
              <w:jc w:val="center"/>
              <w:rPr>
                <w:sz w:val="22"/>
                <w:szCs w:val="22"/>
              </w:rPr>
            </w:pPr>
            <w:r w:rsidRPr="0075131C">
              <w:rPr>
                <w:sz w:val="22"/>
                <w:szCs w:val="22"/>
              </w:rPr>
              <w:t>-1047.8101</w:t>
            </w:r>
          </w:p>
        </w:tc>
      </w:tr>
      <w:tr w:rsidR="005F654C" w:rsidRPr="0075131C" w14:paraId="66082E3E" w14:textId="77777777" w:rsidTr="24CE94FE">
        <w:trPr>
          <w:trHeight w:val="20"/>
        </w:trPr>
        <w:tc>
          <w:tcPr>
            <w:tcW w:w="1676" w:type="pct"/>
            <w:noWrap/>
            <w:vAlign w:val="center"/>
            <w:hideMark/>
          </w:tcPr>
          <w:p w14:paraId="745D1E97" w14:textId="77777777" w:rsidR="005F654C" w:rsidRPr="0075131C" w:rsidRDefault="005F654C" w:rsidP="005F654C">
            <w:pPr>
              <w:ind w:firstLine="0"/>
              <w:jc w:val="left"/>
            </w:pPr>
            <w:r w:rsidRPr="0075131C">
              <w:t xml:space="preserve">Restricted log likelihood </w:t>
            </w:r>
          </w:p>
        </w:tc>
        <w:tc>
          <w:tcPr>
            <w:tcW w:w="710" w:type="pct"/>
            <w:gridSpan w:val="2"/>
            <w:noWrap/>
            <w:vAlign w:val="bottom"/>
            <w:hideMark/>
          </w:tcPr>
          <w:p w14:paraId="336B72C1" w14:textId="77777777" w:rsidR="005F654C" w:rsidRPr="0075131C" w:rsidRDefault="005F654C" w:rsidP="005F654C">
            <w:pPr>
              <w:ind w:firstLine="0"/>
              <w:jc w:val="center"/>
              <w:rPr>
                <w:sz w:val="22"/>
                <w:szCs w:val="22"/>
              </w:rPr>
            </w:pPr>
            <w:r w:rsidRPr="0075131C">
              <w:rPr>
                <w:sz w:val="22"/>
                <w:szCs w:val="22"/>
              </w:rPr>
              <w:t>-3715.50676</w:t>
            </w:r>
          </w:p>
        </w:tc>
        <w:tc>
          <w:tcPr>
            <w:tcW w:w="678" w:type="pct"/>
            <w:gridSpan w:val="2"/>
            <w:noWrap/>
            <w:vAlign w:val="bottom"/>
            <w:hideMark/>
          </w:tcPr>
          <w:p w14:paraId="3C1E1F2B" w14:textId="77777777" w:rsidR="005F654C" w:rsidRPr="0075131C" w:rsidRDefault="005F654C" w:rsidP="005F654C">
            <w:pPr>
              <w:ind w:firstLine="0"/>
              <w:jc w:val="center"/>
              <w:rPr>
                <w:sz w:val="22"/>
                <w:szCs w:val="22"/>
              </w:rPr>
            </w:pPr>
            <w:r w:rsidRPr="0075131C">
              <w:rPr>
                <w:sz w:val="22"/>
                <w:szCs w:val="22"/>
              </w:rPr>
              <w:t>-3684.74562</w:t>
            </w:r>
          </w:p>
        </w:tc>
        <w:tc>
          <w:tcPr>
            <w:tcW w:w="613" w:type="pct"/>
            <w:gridSpan w:val="2"/>
            <w:noWrap/>
            <w:vAlign w:val="bottom"/>
            <w:hideMark/>
          </w:tcPr>
          <w:p w14:paraId="6A9E9247" w14:textId="77777777" w:rsidR="005F654C" w:rsidRPr="0075131C" w:rsidRDefault="005F654C" w:rsidP="005F654C">
            <w:pPr>
              <w:ind w:firstLine="0"/>
              <w:jc w:val="center"/>
              <w:rPr>
                <w:sz w:val="22"/>
                <w:szCs w:val="22"/>
              </w:rPr>
            </w:pPr>
            <w:r w:rsidRPr="0075131C">
              <w:rPr>
                <w:sz w:val="22"/>
                <w:szCs w:val="22"/>
              </w:rPr>
              <w:t>-2831.12387</w:t>
            </w:r>
          </w:p>
        </w:tc>
        <w:tc>
          <w:tcPr>
            <w:tcW w:w="678" w:type="pct"/>
            <w:gridSpan w:val="2"/>
            <w:noWrap/>
            <w:vAlign w:val="bottom"/>
            <w:hideMark/>
          </w:tcPr>
          <w:p w14:paraId="605EAFF1" w14:textId="77777777" w:rsidR="005F654C" w:rsidRPr="0075131C" w:rsidRDefault="005F654C" w:rsidP="005F654C">
            <w:pPr>
              <w:ind w:firstLine="0"/>
              <w:jc w:val="center"/>
              <w:rPr>
                <w:sz w:val="22"/>
                <w:szCs w:val="22"/>
              </w:rPr>
            </w:pPr>
            <w:r w:rsidRPr="0075131C">
              <w:rPr>
                <w:sz w:val="22"/>
                <w:szCs w:val="22"/>
              </w:rPr>
              <w:t>-2553.17496</w:t>
            </w:r>
          </w:p>
        </w:tc>
        <w:tc>
          <w:tcPr>
            <w:tcW w:w="645" w:type="pct"/>
            <w:gridSpan w:val="2"/>
            <w:noWrap/>
            <w:vAlign w:val="bottom"/>
            <w:hideMark/>
          </w:tcPr>
          <w:p w14:paraId="2B909DF3" w14:textId="77777777" w:rsidR="005F654C" w:rsidRPr="0075131C" w:rsidRDefault="005F654C" w:rsidP="005F654C">
            <w:pPr>
              <w:ind w:firstLine="0"/>
              <w:jc w:val="center"/>
              <w:rPr>
                <w:sz w:val="22"/>
                <w:szCs w:val="22"/>
              </w:rPr>
            </w:pPr>
            <w:r w:rsidRPr="0075131C">
              <w:rPr>
                <w:sz w:val="22"/>
                <w:szCs w:val="22"/>
              </w:rPr>
              <w:t>-1226.05131</w:t>
            </w:r>
          </w:p>
        </w:tc>
      </w:tr>
      <w:tr w:rsidR="005F654C" w:rsidRPr="0075131C" w14:paraId="4676E097" w14:textId="77777777" w:rsidTr="24CE94FE">
        <w:trPr>
          <w:trHeight w:val="20"/>
        </w:trPr>
        <w:tc>
          <w:tcPr>
            <w:tcW w:w="1676" w:type="pct"/>
            <w:noWrap/>
            <w:vAlign w:val="center"/>
            <w:hideMark/>
          </w:tcPr>
          <w:sdt>
            <w:sdtPr>
              <w:tag w:val="tii-similarity-SU5URVJORVRfd3d3Lm5jYmkubmxtLm5paC5nb3Y="/>
              <w:id w:val="1556790613"/>
              <w:placeholder>
                <w:docPart w:val="505A78EA889C4830B42DEEEBF3654190"/>
              </w:placeholder>
              <w15:appearance w15:val="hidden"/>
            </w:sdtPr>
            <w:sdtContent>
              <w:p w14:paraId="62E2FEDA" w14:textId="77777777" w:rsidR="005F654C" w:rsidRPr="0075131C" w:rsidRDefault="005F654C" w:rsidP="005F654C">
                <w:pPr>
                  <w:ind w:firstLine="0"/>
                  <w:jc w:val="left"/>
                </w:pPr>
                <w:r w:rsidRPr="0075131C">
                  <w:t>McFadden Pseudo R-squared</w:t>
                </w:r>
              </w:p>
            </w:sdtContent>
          </w:sdt>
        </w:tc>
        <w:tc>
          <w:tcPr>
            <w:tcW w:w="710" w:type="pct"/>
            <w:gridSpan w:val="2"/>
            <w:noWrap/>
            <w:vAlign w:val="bottom"/>
            <w:hideMark/>
          </w:tcPr>
          <w:p w14:paraId="3957D47A" w14:textId="77777777" w:rsidR="005F654C" w:rsidRPr="0075131C" w:rsidRDefault="005F654C" w:rsidP="005F654C">
            <w:pPr>
              <w:ind w:firstLine="0"/>
              <w:jc w:val="center"/>
              <w:rPr>
                <w:sz w:val="22"/>
                <w:szCs w:val="22"/>
              </w:rPr>
            </w:pPr>
            <w:r w:rsidRPr="0075131C">
              <w:rPr>
                <w:sz w:val="22"/>
                <w:szCs w:val="22"/>
              </w:rPr>
              <w:t>0.1625549</w:t>
            </w:r>
          </w:p>
        </w:tc>
        <w:tc>
          <w:tcPr>
            <w:tcW w:w="678" w:type="pct"/>
            <w:gridSpan w:val="2"/>
            <w:noWrap/>
            <w:vAlign w:val="bottom"/>
            <w:hideMark/>
          </w:tcPr>
          <w:p w14:paraId="797F19A5" w14:textId="77777777" w:rsidR="005F654C" w:rsidRPr="0075131C" w:rsidRDefault="005F654C" w:rsidP="005F654C">
            <w:pPr>
              <w:ind w:firstLine="0"/>
              <w:jc w:val="center"/>
              <w:rPr>
                <w:sz w:val="22"/>
                <w:szCs w:val="22"/>
              </w:rPr>
            </w:pPr>
            <w:r w:rsidRPr="0075131C">
              <w:rPr>
                <w:sz w:val="22"/>
                <w:szCs w:val="22"/>
              </w:rPr>
              <w:t>0.2148889</w:t>
            </w:r>
          </w:p>
        </w:tc>
        <w:tc>
          <w:tcPr>
            <w:tcW w:w="613" w:type="pct"/>
            <w:gridSpan w:val="2"/>
            <w:noWrap/>
            <w:vAlign w:val="bottom"/>
            <w:hideMark/>
          </w:tcPr>
          <w:p w14:paraId="1C07BA2B" w14:textId="77777777" w:rsidR="005F654C" w:rsidRPr="0075131C" w:rsidRDefault="005F654C" w:rsidP="005F654C">
            <w:pPr>
              <w:ind w:firstLine="0"/>
              <w:jc w:val="center"/>
              <w:rPr>
                <w:sz w:val="22"/>
                <w:szCs w:val="22"/>
              </w:rPr>
            </w:pPr>
            <w:r w:rsidRPr="0075131C">
              <w:rPr>
                <w:sz w:val="22"/>
                <w:szCs w:val="22"/>
              </w:rPr>
              <w:t>0.103186</w:t>
            </w:r>
          </w:p>
        </w:tc>
        <w:tc>
          <w:tcPr>
            <w:tcW w:w="678" w:type="pct"/>
            <w:gridSpan w:val="2"/>
            <w:noWrap/>
            <w:vAlign w:val="bottom"/>
            <w:hideMark/>
          </w:tcPr>
          <w:p w14:paraId="6F7DB466" w14:textId="77777777" w:rsidR="005F654C" w:rsidRPr="0075131C" w:rsidRDefault="005F654C" w:rsidP="005F654C">
            <w:pPr>
              <w:ind w:firstLine="0"/>
              <w:jc w:val="center"/>
              <w:rPr>
                <w:sz w:val="22"/>
                <w:szCs w:val="22"/>
              </w:rPr>
            </w:pPr>
            <w:r w:rsidRPr="0075131C">
              <w:rPr>
                <w:sz w:val="22"/>
                <w:szCs w:val="22"/>
              </w:rPr>
              <w:t>0.0309</w:t>
            </w:r>
          </w:p>
        </w:tc>
        <w:tc>
          <w:tcPr>
            <w:tcW w:w="645" w:type="pct"/>
            <w:gridSpan w:val="2"/>
            <w:noWrap/>
            <w:vAlign w:val="bottom"/>
            <w:hideMark/>
          </w:tcPr>
          <w:p w14:paraId="447E9069" w14:textId="77777777" w:rsidR="005F654C" w:rsidRPr="0075131C" w:rsidRDefault="005F654C" w:rsidP="005F654C">
            <w:pPr>
              <w:ind w:firstLine="0"/>
              <w:jc w:val="center"/>
              <w:rPr>
                <w:sz w:val="22"/>
                <w:szCs w:val="22"/>
              </w:rPr>
            </w:pPr>
            <w:r w:rsidRPr="0075131C">
              <w:rPr>
                <w:sz w:val="22"/>
                <w:szCs w:val="22"/>
              </w:rPr>
              <w:t>0.1453783</w:t>
            </w:r>
          </w:p>
        </w:tc>
      </w:tr>
      <w:tr w:rsidR="005F654C" w:rsidRPr="0075131C" w14:paraId="1046EC5C" w14:textId="77777777" w:rsidTr="24CE94FE">
        <w:trPr>
          <w:trHeight w:val="20"/>
        </w:trPr>
        <w:tc>
          <w:tcPr>
            <w:tcW w:w="1676" w:type="pct"/>
            <w:noWrap/>
            <w:vAlign w:val="center"/>
            <w:hideMark/>
          </w:tcPr>
          <w:p w14:paraId="5992CF87" w14:textId="77777777" w:rsidR="005F654C" w:rsidRPr="0075131C" w:rsidRDefault="005F654C" w:rsidP="005F654C">
            <w:pPr>
              <w:ind w:firstLine="0"/>
              <w:jc w:val="left"/>
            </w:pPr>
            <w:r w:rsidRPr="0075131C">
              <w:t>AIC</w:t>
            </w:r>
          </w:p>
        </w:tc>
        <w:tc>
          <w:tcPr>
            <w:tcW w:w="710" w:type="pct"/>
            <w:gridSpan w:val="2"/>
            <w:noWrap/>
            <w:vAlign w:val="bottom"/>
            <w:hideMark/>
          </w:tcPr>
          <w:p w14:paraId="7030639A" w14:textId="77777777" w:rsidR="005F654C" w:rsidRPr="0075131C" w:rsidRDefault="005F654C" w:rsidP="005F654C">
            <w:pPr>
              <w:ind w:firstLine="0"/>
              <w:jc w:val="center"/>
              <w:rPr>
                <w:sz w:val="22"/>
                <w:szCs w:val="22"/>
              </w:rPr>
            </w:pPr>
            <w:r w:rsidRPr="0075131C">
              <w:rPr>
                <w:sz w:val="22"/>
                <w:szCs w:val="22"/>
              </w:rPr>
              <w:t>6263.1</w:t>
            </w:r>
          </w:p>
        </w:tc>
        <w:tc>
          <w:tcPr>
            <w:tcW w:w="678" w:type="pct"/>
            <w:gridSpan w:val="2"/>
            <w:noWrap/>
            <w:vAlign w:val="bottom"/>
            <w:hideMark/>
          </w:tcPr>
          <w:p w14:paraId="0B6A0AED" w14:textId="77777777" w:rsidR="005F654C" w:rsidRPr="0075131C" w:rsidRDefault="005F654C" w:rsidP="005F654C">
            <w:pPr>
              <w:ind w:firstLine="0"/>
              <w:jc w:val="center"/>
              <w:rPr>
                <w:sz w:val="22"/>
                <w:szCs w:val="22"/>
              </w:rPr>
            </w:pPr>
            <w:r w:rsidRPr="0075131C">
              <w:rPr>
                <w:sz w:val="22"/>
                <w:szCs w:val="22"/>
              </w:rPr>
              <w:t>5817.9</w:t>
            </w:r>
          </w:p>
        </w:tc>
        <w:tc>
          <w:tcPr>
            <w:tcW w:w="613" w:type="pct"/>
            <w:gridSpan w:val="2"/>
            <w:noWrap/>
            <w:vAlign w:val="bottom"/>
            <w:hideMark/>
          </w:tcPr>
          <w:p w14:paraId="7E31E2DC" w14:textId="77777777" w:rsidR="005F654C" w:rsidRPr="0075131C" w:rsidRDefault="005F654C" w:rsidP="005F654C">
            <w:pPr>
              <w:ind w:firstLine="0"/>
              <w:jc w:val="center"/>
              <w:rPr>
                <w:sz w:val="22"/>
                <w:szCs w:val="22"/>
              </w:rPr>
            </w:pPr>
            <w:r w:rsidRPr="0075131C">
              <w:rPr>
                <w:sz w:val="22"/>
                <w:szCs w:val="22"/>
              </w:rPr>
              <w:t>5116</w:t>
            </w:r>
          </w:p>
        </w:tc>
        <w:tc>
          <w:tcPr>
            <w:tcW w:w="678" w:type="pct"/>
            <w:gridSpan w:val="2"/>
            <w:noWrap/>
            <w:vAlign w:val="bottom"/>
            <w:hideMark/>
          </w:tcPr>
          <w:p w14:paraId="5AD91E09" w14:textId="77777777" w:rsidR="005F654C" w:rsidRPr="0075131C" w:rsidRDefault="005F654C" w:rsidP="005F654C">
            <w:pPr>
              <w:ind w:firstLine="0"/>
              <w:jc w:val="center"/>
              <w:rPr>
                <w:sz w:val="22"/>
                <w:szCs w:val="22"/>
              </w:rPr>
            </w:pPr>
            <w:r w:rsidRPr="0075131C">
              <w:rPr>
                <w:sz w:val="22"/>
                <w:szCs w:val="22"/>
              </w:rPr>
              <w:t>4966.9</w:t>
            </w:r>
          </w:p>
        </w:tc>
        <w:tc>
          <w:tcPr>
            <w:tcW w:w="645" w:type="pct"/>
            <w:gridSpan w:val="2"/>
            <w:noWrap/>
            <w:vAlign w:val="bottom"/>
            <w:hideMark/>
          </w:tcPr>
          <w:p w14:paraId="566232E2" w14:textId="77777777" w:rsidR="005F654C" w:rsidRPr="0075131C" w:rsidRDefault="005F654C" w:rsidP="005F654C">
            <w:pPr>
              <w:ind w:firstLine="0"/>
              <w:jc w:val="center"/>
              <w:rPr>
                <w:sz w:val="22"/>
                <w:szCs w:val="22"/>
              </w:rPr>
            </w:pPr>
            <w:r w:rsidRPr="0075131C">
              <w:rPr>
                <w:sz w:val="22"/>
                <w:szCs w:val="22"/>
              </w:rPr>
              <w:t>2111.6</w:t>
            </w:r>
          </w:p>
        </w:tc>
      </w:tr>
      <w:tr w:rsidR="005F654C" w:rsidRPr="0075131C" w14:paraId="627CF97C" w14:textId="77777777" w:rsidTr="24CE94FE">
        <w:trPr>
          <w:trHeight w:val="20"/>
        </w:trPr>
        <w:tc>
          <w:tcPr>
            <w:tcW w:w="1676" w:type="pct"/>
            <w:noWrap/>
            <w:vAlign w:val="center"/>
            <w:hideMark/>
          </w:tcPr>
          <w:p w14:paraId="0BE63A40" w14:textId="77777777" w:rsidR="005F654C" w:rsidRPr="0075131C" w:rsidRDefault="005F654C" w:rsidP="005F654C">
            <w:pPr>
              <w:ind w:firstLine="0"/>
              <w:jc w:val="left"/>
            </w:pPr>
            <w:r w:rsidRPr="0075131C">
              <w:t>AIC/N</w:t>
            </w:r>
          </w:p>
        </w:tc>
        <w:tc>
          <w:tcPr>
            <w:tcW w:w="710" w:type="pct"/>
            <w:gridSpan w:val="2"/>
            <w:noWrap/>
            <w:vAlign w:val="bottom"/>
            <w:hideMark/>
          </w:tcPr>
          <w:p w14:paraId="1A555EE7" w14:textId="77777777" w:rsidR="005F654C" w:rsidRPr="0075131C" w:rsidRDefault="005F654C" w:rsidP="005F654C">
            <w:pPr>
              <w:ind w:firstLine="0"/>
              <w:jc w:val="center"/>
              <w:rPr>
                <w:sz w:val="22"/>
                <w:szCs w:val="22"/>
              </w:rPr>
            </w:pPr>
            <w:r w:rsidRPr="0075131C">
              <w:rPr>
                <w:sz w:val="22"/>
                <w:szCs w:val="22"/>
              </w:rPr>
              <w:t>1.852</w:t>
            </w:r>
          </w:p>
        </w:tc>
        <w:tc>
          <w:tcPr>
            <w:tcW w:w="678" w:type="pct"/>
            <w:gridSpan w:val="2"/>
            <w:noWrap/>
            <w:vAlign w:val="bottom"/>
            <w:hideMark/>
          </w:tcPr>
          <w:p w14:paraId="5826797E" w14:textId="77777777" w:rsidR="005F654C" w:rsidRPr="0075131C" w:rsidRDefault="005F654C" w:rsidP="005F654C">
            <w:pPr>
              <w:ind w:firstLine="0"/>
              <w:jc w:val="center"/>
              <w:rPr>
                <w:sz w:val="22"/>
                <w:szCs w:val="22"/>
              </w:rPr>
            </w:pPr>
            <w:r w:rsidRPr="0075131C">
              <w:rPr>
                <w:sz w:val="22"/>
                <w:szCs w:val="22"/>
              </w:rPr>
              <w:t>1.735</w:t>
            </w:r>
          </w:p>
        </w:tc>
        <w:tc>
          <w:tcPr>
            <w:tcW w:w="613" w:type="pct"/>
            <w:gridSpan w:val="2"/>
            <w:noWrap/>
            <w:vAlign w:val="bottom"/>
            <w:hideMark/>
          </w:tcPr>
          <w:p w14:paraId="570FABBE" w14:textId="77777777" w:rsidR="005F654C" w:rsidRPr="0075131C" w:rsidRDefault="005F654C" w:rsidP="005F654C">
            <w:pPr>
              <w:ind w:firstLine="0"/>
              <w:jc w:val="center"/>
              <w:rPr>
                <w:sz w:val="22"/>
                <w:szCs w:val="22"/>
              </w:rPr>
            </w:pPr>
            <w:r w:rsidRPr="0075131C">
              <w:rPr>
                <w:sz w:val="22"/>
                <w:szCs w:val="22"/>
              </w:rPr>
              <w:t>1.985</w:t>
            </w:r>
          </w:p>
        </w:tc>
        <w:tc>
          <w:tcPr>
            <w:tcW w:w="678" w:type="pct"/>
            <w:gridSpan w:val="2"/>
            <w:noWrap/>
            <w:vAlign w:val="bottom"/>
            <w:hideMark/>
          </w:tcPr>
          <w:p w14:paraId="0F3C711E" w14:textId="77777777" w:rsidR="005F654C" w:rsidRPr="0075131C" w:rsidRDefault="005F654C" w:rsidP="005F654C">
            <w:pPr>
              <w:ind w:firstLine="0"/>
              <w:jc w:val="center"/>
              <w:rPr>
                <w:sz w:val="22"/>
                <w:szCs w:val="22"/>
              </w:rPr>
            </w:pPr>
            <w:r w:rsidRPr="0075131C">
              <w:rPr>
                <w:sz w:val="22"/>
                <w:szCs w:val="22"/>
              </w:rPr>
              <w:t>2.137</w:t>
            </w:r>
          </w:p>
        </w:tc>
        <w:tc>
          <w:tcPr>
            <w:tcW w:w="645" w:type="pct"/>
            <w:gridSpan w:val="2"/>
            <w:noWrap/>
            <w:vAlign w:val="bottom"/>
            <w:hideMark/>
          </w:tcPr>
          <w:p w14:paraId="1CCC3E41" w14:textId="77777777" w:rsidR="005F654C" w:rsidRPr="0075131C" w:rsidRDefault="005F654C" w:rsidP="005F654C">
            <w:pPr>
              <w:ind w:firstLine="0"/>
              <w:jc w:val="center"/>
              <w:rPr>
                <w:sz w:val="22"/>
                <w:szCs w:val="22"/>
              </w:rPr>
            </w:pPr>
            <w:r w:rsidRPr="0075131C">
              <w:rPr>
                <w:sz w:val="22"/>
                <w:szCs w:val="22"/>
              </w:rPr>
              <w:t>1.892</w:t>
            </w:r>
          </w:p>
        </w:tc>
      </w:tr>
    </w:tbl>
    <w:p w14:paraId="6F7BFAE3" w14:textId="77777777" w:rsidR="005F654C" w:rsidRDefault="005F654C" w:rsidP="005F654C">
      <w:pPr>
        <w:jc w:val="center"/>
      </w:pPr>
    </w:p>
    <w:p w14:paraId="0254C570" w14:textId="538D1CFC" w:rsidR="005F654C" w:rsidRPr="006B1292" w:rsidRDefault="004A3982" w:rsidP="005F654C">
      <w:pPr>
        <w:pStyle w:val="Caption"/>
        <w:rPr>
          <w:rFonts w:eastAsia="SimSun"/>
          <w:lang w:eastAsia="zh-CN"/>
        </w:rPr>
      </w:pPr>
      <w:bookmarkStart w:id="136" w:name="_Ref201160005"/>
      <w:bookmarkStart w:id="137" w:name="_Toc201208988"/>
      <w:r w:rsidRPr="005C4B75">
        <w:t xml:space="preserve">Table </w:t>
      </w:r>
      <w:fldSimple w:instr=" STYLEREF 1 \s ">
        <w:r w:rsidR="00FC2C02">
          <w:rPr>
            <w:noProof/>
          </w:rPr>
          <w:t>5</w:t>
        </w:r>
      </w:fldSimple>
      <w:r w:rsidR="00B13FFD">
        <w:t>.</w:t>
      </w:r>
      <w:fldSimple w:instr=" SEQ Table \* ARABIC \s 1 ">
        <w:r w:rsidR="00FC2C02">
          <w:rPr>
            <w:noProof/>
          </w:rPr>
          <w:t>4</w:t>
        </w:r>
      </w:fldSimple>
      <w:bookmarkEnd w:id="136"/>
      <w:r w:rsidRPr="005C4B75">
        <w:t>.</w:t>
      </w:r>
      <w:r>
        <w:t xml:space="preserve"> </w:t>
      </w:r>
      <w:r w:rsidR="005F654C">
        <w:t>Marginal Effect Results from Cluster 1 to Cluster 5</w:t>
      </w:r>
      <w:bookmarkEnd w:id="137"/>
    </w:p>
    <w:tbl>
      <w:tblPr>
        <w:tblW w:w="5000" w:type="pct"/>
        <w:tblLayout w:type="fixed"/>
        <w:tblLook w:val="04A0" w:firstRow="1" w:lastRow="0" w:firstColumn="1" w:lastColumn="0" w:noHBand="0" w:noVBand="1"/>
      </w:tblPr>
      <w:tblGrid>
        <w:gridCol w:w="5934"/>
        <w:gridCol w:w="1336"/>
        <w:gridCol w:w="1336"/>
        <w:gridCol w:w="1336"/>
        <w:gridCol w:w="1336"/>
        <w:gridCol w:w="1336"/>
        <w:gridCol w:w="1330"/>
      </w:tblGrid>
      <w:tr w:rsidR="005F654C" w:rsidRPr="00CD21E2" w14:paraId="3FAB688A" w14:textId="77777777" w:rsidTr="004946E1">
        <w:trPr>
          <w:trHeight w:val="630"/>
        </w:trPr>
        <w:tc>
          <w:tcPr>
            <w:tcW w:w="2128" w:type="pct"/>
            <w:tcBorders>
              <w:top w:val="single" w:sz="4" w:space="0" w:color="auto"/>
              <w:left w:val="single" w:sz="4" w:space="0" w:color="auto"/>
              <w:bottom w:val="single" w:sz="4" w:space="0" w:color="auto"/>
              <w:right w:val="single" w:sz="4" w:space="0" w:color="auto"/>
            </w:tcBorders>
            <w:noWrap/>
            <w:vAlign w:val="center"/>
            <w:hideMark/>
          </w:tcPr>
          <w:p w14:paraId="09270D9E" w14:textId="77777777" w:rsidR="005F654C" w:rsidRPr="00CD21E2" w:rsidRDefault="005F654C" w:rsidP="005F654C">
            <w:pPr>
              <w:ind w:firstLine="0"/>
              <w:jc w:val="left"/>
              <w:rPr>
                <w:b/>
                <w:bCs/>
              </w:rPr>
            </w:pPr>
            <w:r w:rsidRPr="00CD21E2">
              <w:rPr>
                <w:b/>
                <w:bCs/>
              </w:rPr>
              <w:t>Variables</w:t>
            </w:r>
          </w:p>
        </w:tc>
        <w:tc>
          <w:tcPr>
            <w:tcW w:w="479" w:type="pct"/>
            <w:tcBorders>
              <w:top w:val="single" w:sz="4" w:space="0" w:color="auto"/>
              <w:left w:val="nil"/>
              <w:bottom w:val="single" w:sz="4" w:space="0" w:color="auto"/>
              <w:right w:val="single" w:sz="4" w:space="0" w:color="auto"/>
            </w:tcBorders>
            <w:vAlign w:val="bottom"/>
            <w:hideMark/>
          </w:tcPr>
          <w:p w14:paraId="3A421528" w14:textId="77777777" w:rsidR="005F654C" w:rsidRPr="00CD21E2" w:rsidRDefault="005F654C" w:rsidP="005F654C">
            <w:pPr>
              <w:ind w:firstLine="0"/>
              <w:jc w:val="left"/>
              <w:rPr>
                <w:b/>
                <w:bCs/>
              </w:rPr>
            </w:pPr>
            <w:r w:rsidRPr="00CD21E2">
              <w:rPr>
                <w:b/>
                <w:bCs/>
              </w:rPr>
              <w:t>Injury Levels</w:t>
            </w:r>
          </w:p>
        </w:tc>
        <w:tc>
          <w:tcPr>
            <w:tcW w:w="479" w:type="pct"/>
            <w:tcBorders>
              <w:top w:val="single" w:sz="4" w:space="0" w:color="auto"/>
              <w:left w:val="nil"/>
              <w:bottom w:val="single" w:sz="4" w:space="0" w:color="auto"/>
              <w:right w:val="single" w:sz="4" w:space="0" w:color="auto"/>
            </w:tcBorders>
            <w:vAlign w:val="center"/>
            <w:hideMark/>
          </w:tcPr>
          <w:p w14:paraId="14327731" w14:textId="77777777" w:rsidR="005F654C" w:rsidRPr="00CD21E2" w:rsidRDefault="005F654C" w:rsidP="005F654C">
            <w:pPr>
              <w:ind w:firstLine="0"/>
              <w:jc w:val="center"/>
              <w:rPr>
                <w:b/>
                <w:bCs/>
              </w:rPr>
            </w:pPr>
            <w:r w:rsidRPr="00CD21E2">
              <w:rPr>
                <w:b/>
                <w:bCs/>
              </w:rPr>
              <w:t>Cluster-1 (RPLHM)</w:t>
            </w:r>
          </w:p>
        </w:tc>
        <w:tc>
          <w:tcPr>
            <w:tcW w:w="479" w:type="pct"/>
            <w:tcBorders>
              <w:top w:val="single" w:sz="4" w:space="0" w:color="auto"/>
              <w:left w:val="nil"/>
              <w:bottom w:val="single" w:sz="4" w:space="0" w:color="auto"/>
              <w:right w:val="single" w:sz="4" w:space="0" w:color="auto"/>
            </w:tcBorders>
            <w:vAlign w:val="center"/>
            <w:hideMark/>
          </w:tcPr>
          <w:p w14:paraId="6F134AEB" w14:textId="77777777" w:rsidR="005F654C" w:rsidRPr="00CD21E2" w:rsidRDefault="005F654C" w:rsidP="005F654C">
            <w:pPr>
              <w:ind w:firstLine="0"/>
              <w:jc w:val="center"/>
              <w:rPr>
                <w:b/>
                <w:bCs/>
              </w:rPr>
            </w:pPr>
            <w:r w:rsidRPr="00CD21E2">
              <w:rPr>
                <w:b/>
                <w:bCs/>
              </w:rPr>
              <w:t>Cluster-2 (RPLHM)</w:t>
            </w:r>
          </w:p>
        </w:tc>
        <w:tc>
          <w:tcPr>
            <w:tcW w:w="479" w:type="pct"/>
            <w:tcBorders>
              <w:top w:val="single" w:sz="4" w:space="0" w:color="auto"/>
              <w:left w:val="nil"/>
              <w:bottom w:val="single" w:sz="4" w:space="0" w:color="auto"/>
              <w:right w:val="single" w:sz="4" w:space="0" w:color="auto"/>
            </w:tcBorders>
            <w:vAlign w:val="center"/>
            <w:hideMark/>
          </w:tcPr>
          <w:p w14:paraId="522E1B72" w14:textId="77777777" w:rsidR="005F654C" w:rsidRPr="00CD21E2" w:rsidRDefault="005F654C" w:rsidP="005F654C">
            <w:pPr>
              <w:ind w:firstLine="0"/>
              <w:jc w:val="center"/>
              <w:rPr>
                <w:b/>
                <w:bCs/>
              </w:rPr>
            </w:pPr>
            <w:r w:rsidRPr="00CD21E2">
              <w:rPr>
                <w:b/>
                <w:bCs/>
              </w:rPr>
              <w:t>Cluster -3 (RPLHM)</w:t>
            </w:r>
          </w:p>
        </w:tc>
        <w:tc>
          <w:tcPr>
            <w:tcW w:w="479" w:type="pct"/>
            <w:tcBorders>
              <w:top w:val="single" w:sz="4" w:space="0" w:color="auto"/>
              <w:left w:val="nil"/>
              <w:bottom w:val="single" w:sz="4" w:space="0" w:color="auto"/>
              <w:right w:val="single" w:sz="4" w:space="0" w:color="auto"/>
            </w:tcBorders>
            <w:vAlign w:val="center"/>
            <w:hideMark/>
          </w:tcPr>
          <w:p w14:paraId="4DDFCAD7" w14:textId="77777777" w:rsidR="005F654C" w:rsidRPr="00CD21E2" w:rsidRDefault="005F654C" w:rsidP="005F654C">
            <w:pPr>
              <w:ind w:firstLine="0"/>
              <w:jc w:val="center"/>
              <w:rPr>
                <w:b/>
                <w:bCs/>
              </w:rPr>
            </w:pPr>
            <w:r w:rsidRPr="00CD21E2">
              <w:rPr>
                <w:b/>
                <w:bCs/>
              </w:rPr>
              <w:t>Cluster-4 (MNL)</w:t>
            </w:r>
          </w:p>
        </w:tc>
        <w:tc>
          <w:tcPr>
            <w:tcW w:w="477" w:type="pct"/>
            <w:tcBorders>
              <w:top w:val="single" w:sz="4" w:space="0" w:color="auto"/>
              <w:left w:val="nil"/>
              <w:bottom w:val="single" w:sz="4" w:space="0" w:color="auto"/>
              <w:right w:val="single" w:sz="4" w:space="0" w:color="auto"/>
            </w:tcBorders>
            <w:vAlign w:val="center"/>
            <w:hideMark/>
          </w:tcPr>
          <w:p w14:paraId="1D757F90" w14:textId="77777777" w:rsidR="005F654C" w:rsidRPr="00CD21E2" w:rsidRDefault="005F654C" w:rsidP="005F654C">
            <w:pPr>
              <w:ind w:firstLine="0"/>
              <w:jc w:val="center"/>
              <w:rPr>
                <w:b/>
                <w:bCs/>
              </w:rPr>
            </w:pPr>
            <w:r w:rsidRPr="00CD21E2">
              <w:rPr>
                <w:b/>
                <w:bCs/>
              </w:rPr>
              <w:t>Cluster-5 (RPL)</w:t>
            </w:r>
          </w:p>
        </w:tc>
      </w:tr>
      <w:tr w:rsidR="005F654C" w:rsidRPr="00CD21E2" w14:paraId="13B81EC2" w14:textId="77777777" w:rsidTr="004946E1">
        <w:trPr>
          <w:trHeight w:val="315"/>
        </w:trPr>
        <w:tc>
          <w:tcPr>
            <w:tcW w:w="5000" w:type="pct"/>
            <w:gridSpan w:val="7"/>
            <w:tcBorders>
              <w:top w:val="single" w:sz="4" w:space="0" w:color="auto"/>
              <w:left w:val="single" w:sz="4" w:space="0" w:color="auto"/>
              <w:bottom w:val="single" w:sz="4" w:space="0" w:color="auto"/>
              <w:right w:val="single" w:sz="4" w:space="0" w:color="auto"/>
            </w:tcBorders>
            <w:noWrap/>
            <w:vAlign w:val="bottom"/>
            <w:hideMark/>
          </w:tcPr>
          <w:p w14:paraId="2DD65CF0" w14:textId="77777777" w:rsidR="005F654C" w:rsidRPr="00CD21E2" w:rsidRDefault="005F654C" w:rsidP="005F654C">
            <w:pPr>
              <w:ind w:firstLine="0"/>
              <w:jc w:val="left"/>
              <w:rPr>
                <w:b/>
                <w:bCs/>
              </w:rPr>
            </w:pPr>
            <w:r w:rsidRPr="00CD21E2">
              <w:rPr>
                <w:b/>
                <w:bCs/>
              </w:rPr>
              <w:t>Rider Behavior</w:t>
            </w:r>
          </w:p>
        </w:tc>
      </w:tr>
      <w:tr w:rsidR="005F654C" w:rsidRPr="00CD21E2" w14:paraId="663E475F" w14:textId="77777777" w:rsidTr="004946E1">
        <w:trPr>
          <w:trHeight w:val="315"/>
        </w:trPr>
        <w:tc>
          <w:tcPr>
            <w:tcW w:w="2128" w:type="pct"/>
            <w:vMerge w:val="restart"/>
            <w:tcBorders>
              <w:top w:val="nil"/>
              <w:left w:val="single" w:sz="4" w:space="0" w:color="auto"/>
              <w:bottom w:val="single" w:sz="4" w:space="0" w:color="auto"/>
              <w:right w:val="single" w:sz="4" w:space="0" w:color="auto"/>
            </w:tcBorders>
            <w:noWrap/>
            <w:vAlign w:val="center"/>
            <w:hideMark/>
          </w:tcPr>
          <w:p w14:paraId="1980BB77" w14:textId="77777777" w:rsidR="005F654C" w:rsidRPr="00CD21E2" w:rsidRDefault="005F654C" w:rsidP="005F654C">
            <w:pPr>
              <w:ind w:firstLine="0"/>
              <w:jc w:val="left"/>
            </w:pPr>
            <w:r w:rsidRPr="00CD21E2">
              <w:t>Helmet not worn (1 if not worn, 0 otherwise) [KA]</w:t>
            </w:r>
          </w:p>
        </w:tc>
        <w:tc>
          <w:tcPr>
            <w:tcW w:w="479" w:type="pct"/>
            <w:tcBorders>
              <w:top w:val="nil"/>
              <w:left w:val="nil"/>
              <w:bottom w:val="single" w:sz="4" w:space="0" w:color="auto"/>
              <w:right w:val="single" w:sz="4" w:space="0" w:color="auto"/>
            </w:tcBorders>
            <w:noWrap/>
            <w:vAlign w:val="bottom"/>
            <w:hideMark/>
          </w:tcPr>
          <w:p w14:paraId="7AA4868A" w14:textId="77777777" w:rsidR="005F654C" w:rsidRPr="00CD21E2" w:rsidRDefault="005F654C" w:rsidP="005F654C">
            <w:pPr>
              <w:ind w:firstLine="0"/>
              <w:jc w:val="center"/>
            </w:pPr>
            <w:r w:rsidRPr="00CD21E2">
              <w:t>KA</w:t>
            </w:r>
          </w:p>
        </w:tc>
        <w:tc>
          <w:tcPr>
            <w:tcW w:w="479" w:type="pct"/>
            <w:tcBorders>
              <w:top w:val="nil"/>
              <w:left w:val="nil"/>
              <w:bottom w:val="single" w:sz="4" w:space="0" w:color="auto"/>
              <w:right w:val="single" w:sz="4" w:space="0" w:color="auto"/>
            </w:tcBorders>
            <w:noWrap/>
            <w:vAlign w:val="bottom"/>
            <w:hideMark/>
          </w:tcPr>
          <w:p w14:paraId="14CA52D2" w14:textId="77777777" w:rsidR="005F654C" w:rsidRPr="00CD21E2" w:rsidRDefault="005F654C" w:rsidP="005F654C">
            <w:pPr>
              <w:ind w:firstLine="0"/>
              <w:jc w:val="center"/>
            </w:pPr>
            <w:r w:rsidRPr="00CD21E2">
              <w:t>0.0625</w:t>
            </w:r>
          </w:p>
        </w:tc>
        <w:tc>
          <w:tcPr>
            <w:tcW w:w="479" w:type="pct"/>
            <w:tcBorders>
              <w:top w:val="nil"/>
              <w:left w:val="nil"/>
              <w:bottom w:val="single" w:sz="4" w:space="0" w:color="auto"/>
              <w:right w:val="single" w:sz="4" w:space="0" w:color="auto"/>
            </w:tcBorders>
            <w:noWrap/>
            <w:vAlign w:val="bottom"/>
            <w:hideMark/>
          </w:tcPr>
          <w:p w14:paraId="30D81157" w14:textId="77777777" w:rsidR="005F654C" w:rsidRPr="00CD21E2" w:rsidRDefault="005F654C" w:rsidP="005F654C">
            <w:pPr>
              <w:ind w:firstLine="0"/>
              <w:jc w:val="center"/>
            </w:pPr>
            <w:r w:rsidRPr="00CD21E2">
              <w:t>0.0710</w:t>
            </w:r>
          </w:p>
        </w:tc>
        <w:tc>
          <w:tcPr>
            <w:tcW w:w="479" w:type="pct"/>
            <w:tcBorders>
              <w:top w:val="nil"/>
              <w:left w:val="nil"/>
              <w:bottom w:val="single" w:sz="4" w:space="0" w:color="auto"/>
              <w:right w:val="single" w:sz="4" w:space="0" w:color="auto"/>
            </w:tcBorders>
            <w:noWrap/>
            <w:vAlign w:val="bottom"/>
            <w:hideMark/>
          </w:tcPr>
          <w:p w14:paraId="6C1E0248" w14:textId="77777777" w:rsidR="005F654C" w:rsidRPr="00CD21E2" w:rsidRDefault="005F654C" w:rsidP="005F654C">
            <w:pPr>
              <w:ind w:firstLine="0"/>
              <w:jc w:val="center"/>
            </w:pPr>
            <w:r w:rsidRPr="00CD21E2">
              <w:t>0.0373</w:t>
            </w:r>
          </w:p>
        </w:tc>
        <w:tc>
          <w:tcPr>
            <w:tcW w:w="479" w:type="pct"/>
            <w:tcBorders>
              <w:top w:val="nil"/>
              <w:left w:val="nil"/>
              <w:bottom w:val="single" w:sz="4" w:space="0" w:color="auto"/>
              <w:right w:val="single" w:sz="4" w:space="0" w:color="auto"/>
            </w:tcBorders>
            <w:noWrap/>
            <w:vAlign w:val="bottom"/>
            <w:hideMark/>
          </w:tcPr>
          <w:p w14:paraId="564A6F87"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00A57320" w14:textId="77777777" w:rsidR="005F654C" w:rsidRPr="00CD21E2" w:rsidRDefault="005F654C" w:rsidP="005F654C">
            <w:pPr>
              <w:ind w:firstLine="0"/>
              <w:jc w:val="center"/>
            </w:pPr>
            <w:r w:rsidRPr="00CD21E2">
              <w:t>0.0261</w:t>
            </w:r>
          </w:p>
        </w:tc>
      </w:tr>
      <w:tr w:rsidR="005F654C" w:rsidRPr="00CD21E2" w14:paraId="415D27E1"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7E4502EB"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388DDCE5" w14:textId="77777777" w:rsidR="005F654C" w:rsidRPr="00CD21E2" w:rsidRDefault="005F654C" w:rsidP="005F654C">
            <w:pPr>
              <w:ind w:firstLine="0"/>
              <w:jc w:val="center"/>
            </w:pPr>
            <w:r w:rsidRPr="00CD21E2">
              <w:t>BC</w:t>
            </w:r>
          </w:p>
        </w:tc>
        <w:tc>
          <w:tcPr>
            <w:tcW w:w="479" w:type="pct"/>
            <w:tcBorders>
              <w:top w:val="nil"/>
              <w:left w:val="nil"/>
              <w:bottom w:val="single" w:sz="4" w:space="0" w:color="auto"/>
              <w:right w:val="single" w:sz="4" w:space="0" w:color="auto"/>
            </w:tcBorders>
            <w:noWrap/>
            <w:vAlign w:val="bottom"/>
            <w:hideMark/>
          </w:tcPr>
          <w:p w14:paraId="356009D8" w14:textId="77777777" w:rsidR="005F654C" w:rsidRPr="00CD21E2" w:rsidRDefault="005F654C" w:rsidP="005F654C">
            <w:pPr>
              <w:ind w:firstLine="0"/>
              <w:jc w:val="center"/>
            </w:pPr>
            <w:r w:rsidRPr="00CD21E2">
              <w:t>-0.0536</w:t>
            </w:r>
          </w:p>
        </w:tc>
        <w:tc>
          <w:tcPr>
            <w:tcW w:w="479" w:type="pct"/>
            <w:tcBorders>
              <w:top w:val="nil"/>
              <w:left w:val="nil"/>
              <w:bottom w:val="single" w:sz="4" w:space="0" w:color="auto"/>
              <w:right w:val="single" w:sz="4" w:space="0" w:color="auto"/>
            </w:tcBorders>
            <w:noWrap/>
            <w:vAlign w:val="bottom"/>
            <w:hideMark/>
          </w:tcPr>
          <w:p w14:paraId="40667657" w14:textId="77777777" w:rsidR="005F654C" w:rsidRPr="00CD21E2" w:rsidRDefault="005F654C" w:rsidP="005F654C">
            <w:pPr>
              <w:ind w:firstLine="0"/>
              <w:jc w:val="center"/>
            </w:pPr>
            <w:r w:rsidRPr="00CD21E2">
              <w:t>-0.0589</w:t>
            </w:r>
          </w:p>
        </w:tc>
        <w:tc>
          <w:tcPr>
            <w:tcW w:w="479" w:type="pct"/>
            <w:tcBorders>
              <w:top w:val="nil"/>
              <w:left w:val="nil"/>
              <w:bottom w:val="single" w:sz="4" w:space="0" w:color="auto"/>
              <w:right w:val="single" w:sz="4" w:space="0" w:color="auto"/>
            </w:tcBorders>
            <w:noWrap/>
            <w:vAlign w:val="bottom"/>
            <w:hideMark/>
          </w:tcPr>
          <w:p w14:paraId="35D6BD66" w14:textId="77777777" w:rsidR="005F654C" w:rsidRPr="00CD21E2" w:rsidRDefault="005F654C" w:rsidP="005F654C">
            <w:pPr>
              <w:ind w:firstLine="0"/>
              <w:jc w:val="center"/>
            </w:pPr>
            <w:r w:rsidRPr="00CD21E2">
              <w:t>-0.0290</w:t>
            </w:r>
          </w:p>
        </w:tc>
        <w:tc>
          <w:tcPr>
            <w:tcW w:w="479" w:type="pct"/>
            <w:tcBorders>
              <w:top w:val="nil"/>
              <w:left w:val="nil"/>
              <w:bottom w:val="single" w:sz="4" w:space="0" w:color="auto"/>
              <w:right w:val="single" w:sz="4" w:space="0" w:color="auto"/>
            </w:tcBorders>
            <w:noWrap/>
            <w:vAlign w:val="bottom"/>
            <w:hideMark/>
          </w:tcPr>
          <w:p w14:paraId="0A2CCB13"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73774348" w14:textId="77777777" w:rsidR="005F654C" w:rsidRPr="00CD21E2" w:rsidRDefault="005F654C" w:rsidP="005F654C">
            <w:pPr>
              <w:ind w:firstLine="0"/>
              <w:jc w:val="center"/>
            </w:pPr>
            <w:r w:rsidRPr="00CD21E2">
              <w:t>-0.0207</w:t>
            </w:r>
          </w:p>
        </w:tc>
      </w:tr>
      <w:tr w:rsidR="005F654C" w:rsidRPr="00CD21E2" w14:paraId="38759148"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2DCFACFE"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132C6657" w14:textId="77777777" w:rsidR="005F654C" w:rsidRPr="00CD21E2" w:rsidRDefault="005F654C" w:rsidP="005F654C">
            <w:pPr>
              <w:ind w:firstLine="0"/>
              <w:jc w:val="center"/>
            </w:pPr>
            <w:r w:rsidRPr="00CD21E2">
              <w:t>O</w:t>
            </w:r>
          </w:p>
        </w:tc>
        <w:tc>
          <w:tcPr>
            <w:tcW w:w="479" w:type="pct"/>
            <w:tcBorders>
              <w:top w:val="nil"/>
              <w:left w:val="nil"/>
              <w:bottom w:val="single" w:sz="4" w:space="0" w:color="auto"/>
              <w:right w:val="single" w:sz="4" w:space="0" w:color="auto"/>
            </w:tcBorders>
            <w:noWrap/>
            <w:vAlign w:val="bottom"/>
            <w:hideMark/>
          </w:tcPr>
          <w:p w14:paraId="295ED7D2" w14:textId="77777777" w:rsidR="005F654C" w:rsidRPr="00CD21E2" w:rsidRDefault="005F654C" w:rsidP="005F654C">
            <w:pPr>
              <w:ind w:firstLine="0"/>
              <w:jc w:val="center"/>
            </w:pPr>
            <w:r w:rsidRPr="00CD21E2">
              <w:t>-0.0089</w:t>
            </w:r>
          </w:p>
        </w:tc>
        <w:tc>
          <w:tcPr>
            <w:tcW w:w="479" w:type="pct"/>
            <w:tcBorders>
              <w:top w:val="nil"/>
              <w:left w:val="nil"/>
              <w:bottom w:val="single" w:sz="4" w:space="0" w:color="auto"/>
              <w:right w:val="single" w:sz="4" w:space="0" w:color="auto"/>
            </w:tcBorders>
            <w:noWrap/>
            <w:vAlign w:val="bottom"/>
            <w:hideMark/>
          </w:tcPr>
          <w:p w14:paraId="368A6051" w14:textId="77777777" w:rsidR="005F654C" w:rsidRPr="00CD21E2" w:rsidRDefault="005F654C" w:rsidP="005F654C">
            <w:pPr>
              <w:ind w:firstLine="0"/>
              <w:jc w:val="center"/>
            </w:pPr>
            <w:r w:rsidRPr="00CD21E2">
              <w:t>-0.0121</w:t>
            </w:r>
          </w:p>
        </w:tc>
        <w:tc>
          <w:tcPr>
            <w:tcW w:w="479" w:type="pct"/>
            <w:tcBorders>
              <w:top w:val="nil"/>
              <w:left w:val="nil"/>
              <w:bottom w:val="single" w:sz="4" w:space="0" w:color="auto"/>
              <w:right w:val="single" w:sz="4" w:space="0" w:color="auto"/>
            </w:tcBorders>
            <w:noWrap/>
            <w:vAlign w:val="bottom"/>
            <w:hideMark/>
          </w:tcPr>
          <w:p w14:paraId="759DD2C6" w14:textId="77777777" w:rsidR="005F654C" w:rsidRPr="00CD21E2" w:rsidRDefault="005F654C" w:rsidP="005F654C">
            <w:pPr>
              <w:ind w:firstLine="0"/>
              <w:jc w:val="center"/>
            </w:pPr>
            <w:r w:rsidRPr="00CD21E2">
              <w:t>-0.0083</w:t>
            </w:r>
          </w:p>
        </w:tc>
        <w:tc>
          <w:tcPr>
            <w:tcW w:w="479" w:type="pct"/>
            <w:tcBorders>
              <w:top w:val="nil"/>
              <w:left w:val="nil"/>
              <w:bottom w:val="single" w:sz="4" w:space="0" w:color="auto"/>
              <w:right w:val="single" w:sz="4" w:space="0" w:color="auto"/>
            </w:tcBorders>
            <w:noWrap/>
            <w:vAlign w:val="bottom"/>
            <w:hideMark/>
          </w:tcPr>
          <w:p w14:paraId="42ABDD7B"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565C92B8" w14:textId="77777777" w:rsidR="005F654C" w:rsidRPr="00CD21E2" w:rsidRDefault="005F654C" w:rsidP="005F654C">
            <w:pPr>
              <w:ind w:firstLine="0"/>
              <w:jc w:val="center"/>
            </w:pPr>
            <w:r w:rsidRPr="00CD21E2">
              <w:t>-0.0054</w:t>
            </w:r>
          </w:p>
        </w:tc>
      </w:tr>
      <w:tr w:rsidR="005F654C" w:rsidRPr="00CD21E2" w14:paraId="48B7BAB6" w14:textId="77777777" w:rsidTr="004946E1">
        <w:trPr>
          <w:trHeight w:val="315"/>
        </w:trPr>
        <w:tc>
          <w:tcPr>
            <w:tcW w:w="2128" w:type="pct"/>
            <w:vMerge w:val="restart"/>
            <w:tcBorders>
              <w:top w:val="nil"/>
              <w:left w:val="single" w:sz="4" w:space="0" w:color="auto"/>
              <w:bottom w:val="single" w:sz="4" w:space="0" w:color="auto"/>
              <w:right w:val="single" w:sz="4" w:space="0" w:color="auto"/>
            </w:tcBorders>
            <w:noWrap/>
            <w:vAlign w:val="center"/>
            <w:hideMark/>
          </w:tcPr>
          <w:p w14:paraId="11535B57" w14:textId="77777777" w:rsidR="005F654C" w:rsidRPr="00CD21E2" w:rsidRDefault="005F654C" w:rsidP="005F654C">
            <w:pPr>
              <w:ind w:firstLine="0"/>
              <w:jc w:val="left"/>
            </w:pPr>
            <w:r w:rsidRPr="00CD21E2">
              <w:lastRenderedPageBreak/>
              <w:t>Helmet worn, damaged (1 if damaged, 0 otherwise) [BC]</w:t>
            </w:r>
          </w:p>
        </w:tc>
        <w:tc>
          <w:tcPr>
            <w:tcW w:w="479" w:type="pct"/>
            <w:tcBorders>
              <w:top w:val="nil"/>
              <w:left w:val="nil"/>
              <w:bottom w:val="single" w:sz="4" w:space="0" w:color="auto"/>
              <w:right w:val="single" w:sz="4" w:space="0" w:color="auto"/>
            </w:tcBorders>
            <w:noWrap/>
            <w:vAlign w:val="bottom"/>
            <w:hideMark/>
          </w:tcPr>
          <w:p w14:paraId="45E3C676" w14:textId="77777777" w:rsidR="005F654C" w:rsidRPr="00CD21E2" w:rsidRDefault="005F654C" w:rsidP="005F654C">
            <w:pPr>
              <w:ind w:firstLine="0"/>
              <w:jc w:val="center"/>
            </w:pPr>
            <w:r w:rsidRPr="00CD21E2">
              <w:t>KA</w:t>
            </w:r>
          </w:p>
        </w:tc>
        <w:tc>
          <w:tcPr>
            <w:tcW w:w="479" w:type="pct"/>
            <w:tcBorders>
              <w:top w:val="nil"/>
              <w:left w:val="nil"/>
              <w:bottom w:val="single" w:sz="4" w:space="0" w:color="auto"/>
              <w:right w:val="single" w:sz="4" w:space="0" w:color="auto"/>
            </w:tcBorders>
            <w:noWrap/>
            <w:vAlign w:val="bottom"/>
            <w:hideMark/>
          </w:tcPr>
          <w:p w14:paraId="4E417D00" w14:textId="77777777" w:rsidR="005F654C" w:rsidRPr="00CD21E2" w:rsidRDefault="005F654C" w:rsidP="005F654C">
            <w:pPr>
              <w:ind w:firstLine="0"/>
              <w:jc w:val="center"/>
            </w:pPr>
            <w:r w:rsidRPr="00CD21E2">
              <w:t>0.0096</w:t>
            </w:r>
          </w:p>
        </w:tc>
        <w:tc>
          <w:tcPr>
            <w:tcW w:w="479" w:type="pct"/>
            <w:tcBorders>
              <w:top w:val="nil"/>
              <w:left w:val="nil"/>
              <w:bottom w:val="single" w:sz="4" w:space="0" w:color="auto"/>
              <w:right w:val="single" w:sz="4" w:space="0" w:color="auto"/>
            </w:tcBorders>
            <w:noWrap/>
            <w:vAlign w:val="bottom"/>
            <w:hideMark/>
          </w:tcPr>
          <w:p w14:paraId="41654490" w14:textId="77777777" w:rsidR="005F654C" w:rsidRPr="00CD21E2" w:rsidRDefault="005F654C" w:rsidP="005F654C">
            <w:pPr>
              <w:ind w:firstLine="0"/>
              <w:jc w:val="center"/>
            </w:pPr>
            <w:r w:rsidRPr="00CD21E2">
              <w:t>0.0240</w:t>
            </w:r>
          </w:p>
        </w:tc>
        <w:tc>
          <w:tcPr>
            <w:tcW w:w="479" w:type="pct"/>
            <w:tcBorders>
              <w:top w:val="nil"/>
              <w:left w:val="nil"/>
              <w:bottom w:val="single" w:sz="4" w:space="0" w:color="auto"/>
              <w:right w:val="single" w:sz="4" w:space="0" w:color="auto"/>
            </w:tcBorders>
            <w:noWrap/>
            <w:vAlign w:val="bottom"/>
            <w:hideMark/>
          </w:tcPr>
          <w:p w14:paraId="650420CD" w14:textId="77777777" w:rsidR="005F654C" w:rsidRPr="00CD21E2" w:rsidRDefault="005F654C" w:rsidP="005F654C">
            <w:pPr>
              <w:ind w:firstLine="0"/>
              <w:jc w:val="center"/>
            </w:pPr>
            <w:r w:rsidRPr="00CD21E2">
              <w:t>0.0104</w:t>
            </w:r>
          </w:p>
        </w:tc>
        <w:tc>
          <w:tcPr>
            <w:tcW w:w="479" w:type="pct"/>
            <w:tcBorders>
              <w:top w:val="nil"/>
              <w:left w:val="nil"/>
              <w:bottom w:val="single" w:sz="4" w:space="0" w:color="auto"/>
              <w:right w:val="single" w:sz="4" w:space="0" w:color="auto"/>
            </w:tcBorders>
            <w:noWrap/>
            <w:vAlign w:val="bottom"/>
            <w:hideMark/>
          </w:tcPr>
          <w:p w14:paraId="6A6B462A" w14:textId="77777777" w:rsidR="005F654C" w:rsidRPr="00CD21E2" w:rsidRDefault="005F654C" w:rsidP="005F654C">
            <w:pPr>
              <w:ind w:firstLine="0"/>
              <w:jc w:val="center"/>
            </w:pPr>
            <w:r w:rsidRPr="00CD21E2">
              <w:t>-0.0260</w:t>
            </w:r>
          </w:p>
        </w:tc>
        <w:tc>
          <w:tcPr>
            <w:tcW w:w="477" w:type="pct"/>
            <w:tcBorders>
              <w:top w:val="nil"/>
              <w:left w:val="nil"/>
              <w:bottom w:val="single" w:sz="4" w:space="0" w:color="auto"/>
              <w:right w:val="single" w:sz="4" w:space="0" w:color="auto"/>
            </w:tcBorders>
            <w:noWrap/>
            <w:vAlign w:val="bottom"/>
            <w:hideMark/>
          </w:tcPr>
          <w:p w14:paraId="306FB677" w14:textId="77777777" w:rsidR="005F654C" w:rsidRPr="00CD21E2" w:rsidRDefault="005F654C" w:rsidP="005F654C">
            <w:pPr>
              <w:ind w:firstLine="0"/>
              <w:jc w:val="center"/>
            </w:pPr>
            <w:r w:rsidRPr="00CD21E2">
              <w:t>-</w:t>
            </w:r>
          </w:p>
        </w:tc>
      </w:tr>
      <w:tr w:rsidR="005F654C" w:rsidRPr="00CD21E2" w14:paraId="4A31AB6D"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4B82BCE5"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719582CB" w14:textId="77777777" w:rsidR="005F654C" w:rsidRPr="00CD21E2" w:rsidRDefault="005F654C" w:rsidP="005F654C">
            <w:pPr>
              <w:ind w:firstLine="0"/>
              <w:jc w:val="center"/>
            </w:pPr>
            <w:r w:rsidRPr="00CD21E2">
              <w:t>BC</w:t>
            </w:r>
          </w:p>
        </w:tc>
        <w:tc>
          <w:tcPr>
            <w:tcW w:w="479" w:type="pct"/>
            <w:tcBorders>
              <w:top w:val="nil"/>
              <w:left w:val="nil"/>
              <w:bottom w:val="single" w:sz="4" w:space="0" w:color="auto"/>
              <w:right w:val="single" w:sz="4" w:space="0" w:color="auto"/>
            </w:tcBorders>
            <w:noWrap/>
            <w:vAlign w:val="bottom"/>
            <w:hideMark/>
          </w:tcPr>
          <w:p w14:paraId="0FC78B47" w14:textId="77777777" w:rsidR="005F654C" w:rsidRPr="00CD21E2" w:rsidRDefault="005F654C" w:rsidP="005F654C">
            <w:pPr>
              <w:ind w:firstLine="0"/>
              <w:jc w:val="center"/>
            </w:pPr>
            <w:r w:rsidRPr="00CD21E2">
              <w:t>-0.0141</w:t>
            </w:r>
          </w:p>
        </w:tc>
        <w:tc>
          <w:tcPr>
            <w:tcW w:w="479" w:type="pct"/>
            <w:tcBorders>
              <w:top w:val="nil"/>
              <w:left w:val="nil"/>
              <w:bottom w:val="single" w:sz="4" w:space="0" w:color="auto"/>
              <w:right w:val="single" w:sz="4" w:space="0" w:color="auto"/>
            </w:tcBorders>
            <w:noWrap/>
            <w:vAlign w:val="bottom"/>
            <w:hideMark/>
          </w:tcPr>
          <w:p w14:paraId="7536DB10" w14:textId="77777777" w:rsidR="005F654C" w:rsidRPr="00CD21E2" w:rsidRDefault="005F654C" w:rsidP="005F654C">
            <w:pPr>
              <w:ind w:firstLine="0"/>
              <w:jc w:val="center"/>
            </w:pPr>
            <w:r w:rsidRPr="00CD21E2">
              <w:t>-0.0294</w:t>
            </w:r>
          </w:p>
        </w:tc>
        <w:tc>
          <w:tcPr>
            <w:tcW w:w="479" w:type="pct"/>
            <w:tcBorders>
              <w:top w:val="nil"/>
              <w:left w:val="nil"/>
              <w:bottom w:val="single" w:sz="4" w:space="0" w:color="auto"/>
              <w:right w:val="single" w:sz="4" w:space="0" w:color="auto"/>
            </w:tcBorders>
            <w:noWrap/>
            <w:vAlign w:val="bottom"/>
            <w:hideMark/>
          </w:tcPr>
          <w:p w14:paraId="547EDE76" w14:textId="77777777" w:rsidR="005F654C" w:rsidRPr="00CD21E2" w:rsidRDefault="005F654C" w:rsidP="005F654C">
            <w:pPr>
              <w:ind w:firstLine="0"/>
              <w:jc w:val="center"/>
            </w:pPr>
            <w:r w:rsidRPr="00CD21E2">
              <w:t>-0.0164</w:t>
            </w:r>
          </w:p>
        </w:tc>
        <w:tc>
          <w:tcPr>
            <w:tcW w:w="479" w:type="pct"/>
            <w:tcBorders>
              <w:top w:val="nil"/>
              <w:left w:val="nil"/>
              <w:bottom w:val="single" w:sz="4" w:space="0" w:color="auto"/>
              <w:right w:val="single" w:sz="4" w:space="0" w:color="auto"/>
            </w:tcBorders>
            <w:noWrap/>
            <w:vAlign w:val="bottom"/>
            <w:hideMark/>
          </w:tcPr>
          <w:p w14:paraId="22293334" w14:textId="77777777" w:rsidR="005F654C" w:rsidRPr="00CD21E2" w:rsidRDefault="005F654C" w:rsidP="005F654C">
            <w:pPr>
              <w:ind w:firstLine="0"/>
              <w:jc w:val="center"/>
            </w:pPr>
            <w:r w:rsidRPr="00CD21E2">
              <w:t>0.0536</w:t>
            </w:r>
          </w:p>
        </w:tc>
        <w:tc>
          <w:tcPr>
            <w:tcW w:w="477" w:type="pct"/>
            <w:tcBorders>
              <w:top w:val="nil"/>
              <w:left w:val="nil"/>
              <w:bottom w:val="single" w:sz="4" w:space="0" w:color="auto"/>
              <w:right w:val="single" w:sz="4" w:space="0" w:color="auto"/>
            </w:tcBorders>
            <w:noWrap/>
            <w:vAlign w:val="bottom"/>
            <w:hideMark/>
          </w:tcPr>
          <w:p w14:paraId="219E1FAB" w14:textId="77777777" w:rsidR="005F654C" w:rsidRPr="00CD21E2" w:rsidRDefault="005F654C" w:rsidP="005F654C">
            <w:pPr>
              <w:ind w:firstLine="0"/>
              <w:jc w:val="center"/>
            </w:pPr>
            <w:r w:rsidRPr="00CD21E2">
              <w:t>-</w:t>
            </w:r>
          </w:p>
        </w:tc>
      </w:tr>
      <w:tr w:rsidR="005F654C" w:rsidRPr="00CD21E2" w14:paraId="0DC4615A"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6E8A594C"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4C90BD9B" w14:textId="77777777" w:rsidR="005F654C" w:rsidRPr="00CD21E2" w:rsidRDefault="005F654C" w:rsidP="005F654C">
            <w:pPr>
              <w:ind w:firstLine="0"/>
              <w:jc w:val="center"/>
            </w:pPr>
            <w:r w:rsidRPr="00CD21E2">
              <w:t>O</w:t>
            </w:r>
          </w:p>
        </w:tc>
        <w:tc>
          <w:tcPr>
            <w:tcW w:w="479" w:type="pct"/>
            <w:tcBorders>
              <w:top w:val="nil"/>
              <w:left w:val="nil"/>
              <w:bottom w:val="single" w:sz="4" w:space="0" w:color="auto"/>
              <w:right w:val="single" w:sz="4" w:space="0" w:color="auto"/>
            </w:tcBorders>
            <w:noWrap/>
            <w:vAlign w:val="bottom"/>
            <w:hideMark/>
          </w:tcPr>
          <w:p w14:paraId="67C6CD08" w14:textId="77777777" w:rsidR="005F654C" w:rsidRPr="00CD21E2" w:rsidRDefault="005F654C" w:rsidP="005F654C">
            <w:pPr>
              <w:ind w:firstLine="0"/>
              <w:jc w:val="center"/>
            </w:pPr>
            <w:r w:rsidRPr="00CD21E2">
              <w:t>0.0045</w:t>
            </w:r>
          </w:p>
        </w:tc>
        <w:tc>
          <w:tcPr>
            <w:tcW w:w="479" w:type="pct"/>
            <w:tcBorders>
              <w:top w:val="nil"/>
              <w:left w:val="nil"/>
              <w:bottom w:val="single" w:sz="4" w:space="0" w:color="auto"/>
              <w:right w:val="single" w:sz="4" w:space="0" w:color="auto"/>
            </w:tcBorders>
            <w:noWrap/>
            <w:vAlign w:val="bottom"/>
            <w:hideMark/>
          </w:tcPr>
          <w:p w14:paraId="50B4910F" w14:textId="77777777" w:rsidR="005F654C" w:rsidRPr="00CD21E2" w:rsidRDefault="005F654C" w:rsidP="005F654C">
            <w:pPr>
              <w:ind w:firstLine="0"/>
              <w:jc w:val="center"/>
            </w:pPr>
            <w:r w:rsidRPr="00CD21E2">
              <w:t>0.0054</w:t>
            </w:r>
          </w:p>
        </w:tc>
        <w:tc>
          <w:tcPr>
            <w:tcW w:w="479" w:type="pct"/>
            <w:tcBorders>
              <w:top w:val="nil"/>
              <w:left w:val="nil"/>
              <w:bottom w:val="single" w:sz="4" w:space="0" w:color="auto"/>
              <w:right w:val="single" w:sz="4" w:space="0" w:color="auto"/>
            </w:tcBorders>
            <w:noWrap/>
            <w:vAlign w:val="bottom"/>
            <w:hideMark/>
          </w:tcPr>
          <w:p w14:paraId="3A2DCE88" w14:textId="77777777" w:rsidR="005F654C" w:rsidRPr="00CD21E2" w:rsidRDefault="005F654C" w:rsidP="005F654C">
            <w:pPr>
              <w:ind w:firstLine="0"/>
              <w:jc w:val="center"/>
            </w:pPr>
            <w:r w:rsidRPr="00CD21E2">
              <w:t>0.0060</w:t>
            </w:r>
          </w:p>
        </w:tc>
        <w:tc>
          <w:tcPr>
            <w:tcW w:w="479" w:type="pct"/>
            <w:tcBorders>
              <w:top w:val="nil"/>
              <w:left w:val="nil"/>
              <w:bottom w:val="single" w:sz="4" w:space="0" w:color="auto"/>
              <w:right w:val="single" w:sz="4" w:space="0" w:color="auto"/>
            </w:tcBorders>
            <w:noWrap/>
            <w:vAlign w:val="bottom"/>
            <w:hideMark/>
          </w:tcPr>
          <w:p w14:paraId="0A590855" w14:textId="77777777" w:rsidR="005F654C" w:rsidRPr="00CD21E2" w:rsidRDefault="005F654C" w:rsidP="005F654C">
            <w:pPr>
              <w:ind w:firstLine="0"/>
              <w:jc w:val="center"/>
            </w:pPr>
            <w:r w:rsidRPr="00CD21E2">
              <w:t>-0.0276</w:t>
            </w:r>
          </w:p>
        </w:tc>
        <w:tc>
          <w:tcPr>
            <w:tcW w:w="477" w:type="pct"/>
            <w:tcBorders>
              <w:top w:val="nil"/>
              <w:left w:val="nil"/>
              <w:bottom w:val="single" w:sz="4" w:space="0" w:color="auto"/>
              <w:right w:val="single" w:sz="4" w:space="0" w:color="auto"/>
            </w:tcBorders>
            <w:noWrap/>
            <w:vAlign w:val="bottom"/>
            <w:hideMark/>
          </w:tcPr>
          <w:p w14:paraId="14A15EF4" w14:textId="77777777" w:rsidR="005F654C" w:rsidRPr="00CD21E2" w:rsidRDefault="005F654C" w:rsidP="005F654C">
            <w:pPr>
              <w:ind w:firstLine="0"/>
              <w:jc w:val="center"/>
            </w:pPr>
            <w:r w:rsidRPr="00CD21E2">
              <w:t>-</w:t>
            </w:r>
          </w:p>
        </w:tc>
      </w:tr>
      <w:tr w:rsidR="005F654C" w:rsidRPr="00CD21E2" w14:paraId="225A4BD7" w14:textId="77777777" w:rsidTr="004946E1">
        <w:trPr>
          <w:trHeight w:val="315"/>
        </w:trPr>
        <w:tc>
          <w:tcPr>
            <w:tcW w:w="2128" w:type="pct"/>
            <w:vMerge w:val="restart"/>
            <w:tcBorders>
              <w:top w:val="nil"/>
              <w:left w:val="single" w:sz="4" w:space="0" w:color="auto"/>
              <w:bottom w:val="single" w:sz="4" w:space="0" w:color="auto"/>
              <w:right w:val="single" w:sz="4" w:space="0" w:color="auto"/>
            </w:tcBorders>
            <w:noWrap/>
            <w:vAlign w:val="center"/>
            <w:hideMark/>
          </w:tcPr>
          <w:p w14:paraId="41D781B4" w14:textId="77777777" w:rsidR="005F654C" w:rsidRPr="00CD21E2" w:rsidRDefault="005F654C" w:rsidP="005F654C">
            <w:pPr>
              <w:ind w:firstLine="0"/>
              <w:jc w:val="left"/>
            </w:pPr>
            <w:r w:rsidRPr="00CD21E2">
              <w:t xml:space="preserve">Unsafe speed (1 if rider riding with an unsafe speed, 0 </w:t>
            </w:r>
            <w:proofErr w:type="gramStart"/>
            <w:r w:rsidRPr="00CD21E2">
              <w:t>otherwise)  [</w:t>
            </w:r>
            <w:proofErr w:type="gramEnd"/>
            <w:r w:rsidRPr="00CD21E2">
              <w:t>O]</w:t>
            </w:r>
          </w:p>
        </w:tc>
        <w:tc>
          <w:tcPr>
            <w:tcW w:w="479" w:type="pct"/>
            <w:tcBorders>
              <w:top w:val="nil"/>
              <w:left w:val="nil"/>
              <w:bottom w:val="single" w:sz="4" w:space="0" w:color="auto"/>
              <w:right w:val="single" w:sz="4" w:space="0" w:color="auto"/>
            </w:tcBorders>
            <w:noWrap/>
            <w:vAlign w:val="bottom"/>
            <w:hideMark/>
          </w:tcPr>
          <w:p w14:paraId="03979F3A" w14:textId="77777777" w:rsidR="005F654C" w:rsidRPr="00CD21E2" w:rsidRDefault="005F654C" w:rsidP="005F654C">
            <w:pPr>
              <w:ind w:firstLine="0"/>
              <w:jc w:val="center"/>
            </w:pPr>
            <w:r w:rsidRPr="00CD21E2">
              <w:t>KA</w:t>
            </w:r>
          </w:p>
        </w:tc>
        <w:tc>
          <w:tcPr>
            <w:tcW w:w="479" w:type="pct"/>
            <w:tcBorders>
              <w:top w:val="nil"/>
              <w:left w:val="nil"/>
              <w:bottom w:val="single" w:sz="4" w:space="0" w:color="auto"/>
              <w:right w:val="single" w:sz="4" w:space="0" w:color="auto"/>
            </w:tcBorders>
            <w:noWrap/>
            <w:vAlign w:val="bottom"/>
            <w:hideMark/>
          </w:tcPr>
          <w:p w14:paraId="6AC41676" w14:textId="77777777" w:rsidR="005F654C" w:rsidRPr="00CD21E2" w:rsidRDefault="005F654C" w:rsidP="005F654C">
            <w:pPr>
              <w:ind w:firstLine="0"/>
              <w:jc w:val="center"/>
            </w:pPr>
            <w:r w:rsidRPr="00CD21E2">
              <w:t>0.0062</w:t>
            </w:r>
          </w:p>
        </w:tc>
        <w:tc>
          <w:tcPr>
            <w:tcW w:w="479" w:type="pct"/>
            <w:tcBorders>
              <w:top w:val="nil"/>
              <w:left w:val="nil"/>
              <w:bottom w:val="single" w:sz="4" w:space="0" w:color="auto"/>
              <w:right w:val="single" w:sz="4" w:space="0" w:color="auto"/>
            </w:tcBorders>
            <w:noWrap/>
            <w:vAlign w:val="bottom"/>
            <w:hideMark/>
          </w:tcPr>
          <w:p w14:paraId="7F9E9504" w14:textId="77777777" w:rsidR="005F654C" w:rsidRPr="00CD21E2" w:rsidRDefault="005F654C" w:rsidP="005F654C">
            <w:pPr>
              <w:ind w:firstLine="0"/>
              <w:jc w:val="center"/>
            </w:pPr>
            <w:r w:rsidRPr="00CD21E2">
              <w:t>0.0066</w:t>
            </w:r>
          </w:p>
        </w:tc>
        <w:tc>
          <w:tcPr>
            <w:tcW w:w="479" w:type="pct"/>
            <w:tcBorders>
              <w:top w:val="nil"/>
              <w:left w:val="nil"/>
              <w:bottom w:val="single" w:sz="4" w:space="0" w:color="auto"/>
              <w:right w:val="single" w:sz="4" w:space="0" w:color="auto"/>
            </w:tcBorders>
            <w:noWrap/>
            <w:vAlign w:val="bottom"/>
            <w:hideMark/>
          </w:tcPr>
          <w:p w14:paraId="01C7A6BB"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6353F32D" w14:textId="77777777" w:rsidR="005F654C" w:rsidRPr="00CD21E2" w:rsidRDefault="005F654C" w:rsidP="005F654C">
            <w:pPr>
              <w:ind w:firstLine="0"/>
              <w:jc w:val="center"/>
            </w:pPr>
            <w:r w:rsidRPr="00CD21E2">
              <w:t>-0.0590</w:t>
            </w:r>
          </w:p>
        </w:tc>
        <w:tc>
          <w:tcPr>
            <w:tcW w:w="477" w:type="pct"/>
            <w:tcBorders>
              <w:top w:val="nil"/>
              <w:left w:val="nil"/>
              <w:bottom w:val="single" w:sz="4" w:space="0" w:color="auto"/>
              <w:right w:val="single" w:sz="4" w:space="0" w:color="auto"/>
            </w:tcBorders>
            <w:noWrap/>
            <w:vAlign w:val="bottom"/>
            <w:hideMark/>
          </w:tcPr>
          <w:p w14:paraId="26A4FBBD" w14:textId="77777777" w:rsidR="005F654C" w:rsidRPr="00CD21E2" w:rsidRDefault="005F654C" w:rsidP="005F654C">
            <w:pPr>
              <w:ind w:firstLine="0"/>
              <w:jc w:val="center"/>
            </w:pPr>
            <w:r w:rsidRPr="00CD21E2">
              <w:t>-</w:t>
            </w:r>
          </w:p>
        </w:tc>
      </w:tr>
      <w:tr w:rsidR="005F654C" w:rsidRPr="00CD21E2" w14:paraId="31BAB441"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7D1C4A33"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4157713A" w14:textId="77777777" w:rsidR="005F654C" w:rsidRPr="00CD21E2" w:rsidRDefault="005F654C" w:rsidP="005F654C">
            <w:pPr>
              <w:ind w:firstLine="0"/>
              <w:jc w:val="center"/>
            </w:pPr>
            <w:r w:rsidRPr="00CD21E2">
              <w:t>BC</w:t>
            </w:r>
          </w:p>
        </w:tc>
        <w:tc>
          <w:tcPr>
            <w:tcW w:w="479" w:type="pct"/>
            <w:tcBorders>
              <w:top w:val="nil"/>
              <w:left w:val="nil"/>
              <w:bottom w:val="single" w:sz="4" w:space="0" w:color="auto"/>
              <w:right w:val="single" w:sz="4" w:space="0" w:color="auto"/>
            </w:tcBorders>
            <w:noWrap/>
            <w:vAlign w:val="bottom"/>
            <w:hideMark/>
          </w:tcPr>
          <w:p w14:paraId="529F8AB9" w14:textId="77777777" w:rsidR="005F654C" w:rsidRPr="00CD21E2" w:rsidRDefault="005F654C" w:rsidP="005F654C">
            <w:pPr>
              <w:ind w:firstLine="0"/>
              <w:jc w:val="center"/>
            </w:pPr>
            <w:r w:rsidRPr="00CD21E2">
              <w:t>0.0052</w:t>
            </w:r>
          </w:p>
        </w:tc>
        <w:tc>
          <w:tcPr>
            <w:tcW w:w="479" w:type="pct"/>
            <w:tcBorders>
              <w:top w:val="nil"/>
              <w:left w:val="nil"/>
              <w:bottom w:val="single" w:sz="4" w:space="0" w:color="auto"/>
              <w:right w:val="single" w:sz="4" w:space="0" w:color="auto"/>
            </w:tcBorders>
            <w:noWrap/>
            <w:vAlign w:val="bottom"/>
            <w:hideMark/>
          </w:tcPr>
          <w:p w14:paraId="4D99AE14" w14:textId="77777777" w:rsidR="005F654C" w:rsidRPr="00CD21E2" w:rsidRDefault="005F654C" w:rsidP="005F654C">
            <w:pPr>
              <w:ind w:firstLine="0"/>
              <w:jc w:val="center"/>
            </w:pPr>
            <w:r w:rsidRPr="00CD21E2">
              <w:t>0.0045</w:t>
            </w:r>
          </w:p>
        </w:tc>
        <w:tc>
          <w:tcPr>
            <w:tcW w:w="479" w:type="pct"/>
            <w:tcBorders>
              <w:top w:val="nil"/>
              <w:left w:val="nil"/>
              <w:bottom w:val="single" w:sz="4" w:space="0" w:color="auto"/>
              <w:right w:val="single" w:sz="4" w:space="0" w:color="auto"/>
            </w:tcBorders>
            <w:noWrap/>
            <w:vAlign w:val="bottom"/>
            <w:hideMark/>
          </w:tcPr>
          <w:p w14:paraId="1BB80B10"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7E8D1776" w14:textId="77777777" w:rsidR="005F654C" w:rsidRPr="00CD21E2" w:rsidRDefault="005F654C" w:rsidP="005F654C">
            <w:pPr>
              <w:ind w:firstLine="0"/>
              <w:jc w:val="center"/>
            </w:pPr>
            <w:r w:rsidRPr="00CD21E2">
              <w:t>-0.0760</w:t>
            </w:r>
          </w:p>
        </w:tc>
        <w:tc>
          <w:tcPr>
            <w:tcW w:w="477" w:type="pct"/>
            <w:tcBorders>
              <w:top w:val="nil"/>
              <w:left w:val="nil"/>
              <w:bottom w:val="single" w:sz="4" w:space="0" w:color="auto"/>
              <w:right w:val="single" w:sz="4" w:space="0" w:color="auto"/>
            </w:tcBorders>
            <w:noWrap/>
            <w:vAlign w:val="bottom"/>
            <w:hideMark/>
          </w:tcPr>
          <w:p w14:paraId="05CA01FB" w14:textId="77777777" w:rsidR="005F654C" w:rsidRPr="00CD21E2" w:rsidRDefault="005F654C" w:rsidP="005F654C">
            <w:pPr>
              <w:ind w:firstLine="0"/>
              <w:jc w:val="center"/>
            </w:pPr>
            <w:r w:rsidRPr="00CD21E2">
              <w:t>-</w:t>
            </w:r>
          </w:p>
        </w:tc>
      </w:tr>
      <w:tr w:rsidR="005F654C" w:rsidRPr="00CD21E2" w14:paraId="4A3565B3"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62A1F2AF"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79E811F1" w14:textId="77777777" w:rsidR="005F654C" w:rsidRPr="00CD21E2" w:rsidRDefault="005F654C" w:rsidP="005F654C">
            <w:pPr>
              <w:ind w:firstLine="0"/>
              <w:jc w:val="center"/>
            </w:pPr>
            <w:r w:rsidRPr="00CD21E2">
              <w:t>O</w:t>
            </w:r>
          </w:p>
        </w:tc>
        <w:tc>
          <w:tcPr>
            <w:tcW w:w="479" w:type="pct"/>
            <w:tcBorders>
              <w:top w:val="nil"/>
              <w:left w:val="nil"/>
              <w:bottom w:val="single" w:sz="4" w:space="0" w:color="auto"/>
              <w:right w:val="single" w:sz="4" w:space="0" w:color="auto"/>
            </w:tcBorders>
            <w:noWrap/>
            <w:vAlign w:val="bottom"/>
            <w:hideMark/>
          </w:tcPr>
          <w:p w14:paraId="570539BE" w14:textId="77777777" w:rsidR="005F654C" w:rsidRPr="00CD21E2" w:rsidRDefault="005F654C" w:rsidP="005F654C">
            <w:pPr>
              <w:ind w:firstLine="0"/>
              <w:jc w:val="center"/>
            </w:pPr>
            <w:r w:rsidRPr="00CD21E2">
              <w:t>-0.0114</w:t>
            </w:r>
          </w:p>
        </w:tc>
        <w:tc>
          <w:tcPr>
            <w:tcW w:w="479" w:type="pct"/>
            <w:tcBorders>
              <w:top w:val="nil"/>
              <w:left w:val="nil"/>
              <w:bottom w:val="single" w:sz="4" w:space="0" w:color="auto"/>
              <w:right w:val="single" w:sz="4" w:space="0" w:color="auto"/>
            </w:tcBorders>
            <w:noWrap/>
            <w:vAlign w:val="bottom"/>
            <w:hideMark/>
          </w:tcPr>
          <w:p w14:paraId="7E851D23" w14:textId="77777777" w:rsidR="005F654C" w:rsidRPr="00CD21E2" w:rsidRDefault="005F654C" w:rsidP="005F654C">
            <w:pPr>
              <w:ind w:firstLine="0"/>
              <w:jc w:val="center"/>
            </w:pPr>
            <w:r w:rsidRPr="00CD21E2">
              <w:t>-0.0111</w:t>
            </w:r>
          </w:p>
        </w:tc>
        <w:tc>
          <w:tcPr>
            <w:tcW w:w="479" w:type="pct"/>
            <w:tcBorders>
              <w:top w:val="nil"/>
              <w:left w:val="nil"/>
              <w:bottom w:val="single" w:sz="4" w:space="0" w:color="auto"/>
              <w:right w:val="single" w:sz="4" w:space="0" w:color="auto"/>
            </w:tcBorders>
            <w:noWrap/>
            <w:vAlign w:val="bottom"/>
            <w:hideMark/>
          </w:tcPr>
          <w:p w14:paraId="53BBD63A"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68165B7D" w14:textId="77777777" w:rsidR="005F654C" w:rsidRPr="00CD21E2" w:rsidRDefault="005F654C" w:rsidP="005F654C">
            <w:pPr>
              <w:ind w:firstLine="0"/>
              <w:jc w:val="center"/>
            </w:pPr>
            <w:r w:rsidRPr="00CD21E2">
              <w:t>0.1350</w:t>
            </w:r>
          </w:p>
        </w:tc>
        <w:tc>
          <w:tcPr>
            <w:tcW w:w="477" w:type="pct"/>
            <w:tcBorders>
              <w:top w:val="nil"/>
              <w:left w:val="nil"/>
              <w:bottom w:val="single" w:sz="4" w:space="0" w:color="auto"/>
              <w:right w:val="single" w:sz="4" w:space="0" w:color="auto"/>
            </w:tcBorders>
            <w:noWrap/>
            <w:vAlign w:val="bottom"/>
            <w:hideMark/>
          </w:tcPr>
          <w:p w14:paraId="3CC0C43E" w14:textId="77777777" w:rsidR="005F654C" w:rsidRPr="00CD21E2" w:rsidRDefault="005F654C" w:rsidP="005F654C">
            <w:pPr>
              <w:ind w:firstLine="0"/>
              <w:jc w:val="center"/>
            </w:pPr>
            <w:r w:rsidRPr="00CD21E2">
              <w:t>-</w:t>
            </w:r>
          </w:p>
        </w:tc>
      </w:tr>
      <w:tr w:rsidR="005F654C" w:rsidRPr="00CD21E2" w14:paraId="674C376E" w14:textId="77777777" w:rsidTr="004946E1">
        <w:trPr>
          <w:trHeight w:val="315"/>
        </w:trPr>
        <w:tc>
          <w:tcPr>
            <w:tcW w:w="5000" w:type="pct"/>
            <w:gridSpan w:val="7"/>
            <w:tcBorders>
              <w:top w:val="single" w:sz="4" w:space="0" w:color="auto"/>
              <w:left w:val="single" w:sz="4" w:space="0" w:color="auto"/>
              <w:bottom w:val="single" w:sz="4" w:space="0" w:color="auto"/>
              <w:right w:val="single" w:sz="4" w:space="0" w:color="auto"/>
            </w:tcBorders>
            <w:noWrap/>
            <w:vAlign w:val="bottom"/>
            <w:hideMark/>
          </w:tcPr>
          <w:p w14:paraId="7D8B626F" w14:textId="77777777" w:rsidR="005F654C" w:rsidRPr="00CD21E2" w:rsidRDefault="005F654C" w:rsidP="005F654C">
            <w:pPr>
              <w:ind w:firstLine="0"/>
              <w:jc w:val="left"/>
              <w:rPr>
                <w:b/>
                <w:bCs/>
              </w:rPr>
            </w:pPr>
            <w:r w:rsidRPr="00CD21E2">
              <w:rPr>
                <w:b/>
                <w:bCs/>
              </w:rPr>
              <w:t>Rider Demographic</w:t>
            </w:r>
          </w:p>
        </w:tc>
      </w:tr>
      <w:tr w:rsidR="005F654C" w:rsidRPr="00CD21E2" w14:paraId="7F2CE5CF" w14:textId="77777777" w:rsidTr="004946E1">
        <w:trPr>
          <w:trHeight w:val="315"/>
        </w:trPr>
        <w:tc>
          <w:tcPr>
            <w:tcW w:w="2128" w:type="pct"/>
            <w:vMerge w:val="restart"/>
            <w:tcBorders>
              <w:top w:val="nil"/>
              <w:left w:val="single" w:sz="4" w:space="0" w:color="auto"/>
              <w:bottom w:val="single" w:sz="4" w:space="0" w:color="auto"/>
              <w:right w:val="single" w:sz="4" w:space="0" w:color="auto"/>
            </w:tcBorders>
            <w:noWrap/>
            <w:vAlign w:val="center"/>
            <w:hideMark/>
          </w:tcPr>
          <w:p w14:paraId="71F76195" w14:textId="77777777" w:rsidR="005F654C" w:rsidRPr="00CD21E2" w:rsidRDefault="005F654C" w:rsidP="005F654C">
            <w:pPr>
              <w:ind w:firstLine="0"/>
              <w:jc w:val="left"/>
            </w:pPr>
            <w:r w:rsidRPr="00CD21E2">
              <w:t>Rider age (1 if rider's age is greater than 65 years old, 0 otherwise) [O]</w:t>
            </w:r>
          </w:p>
        </w:tc>
        <w:tc>
          <w:tcPr>
            <w:tcW w:w="479" w:type="pct"/>
            <w:tcBorders>
              <w:top w:val="nil"/>
              <w:left w:val="nil"/>
              <w:bottom w:val="single" w:sz="4" w:space="0" w:color="auto"/>
              <w:right w:val="single" w:sz="4" w:space="0" w:color="auto"/>
            </w:tcBorders>
            <w:noWrap/>
            <w:vAlign w:val="bottom"/>
            <w:hideMark/>
          </w:tcPr>
          <w:p w14:paraId="3A677D2D" w14:textId="77777777" w:rsidR="005F654C" w:rsidRPr="00CD21E2" w:rsidRDefault="005F654C" w:rsidP="005F654C">
            <w:pPr>
              <w:ind w:firstLine="0"/>
              <w:jc w:val="center"/>
            </w:pPr>
            <w:r w:rsidRPr="00CD21E2">
              <w:t>KA</w:t>
            </w:r>
          </w:p>
        </w:tc>
        <w:tc>
          <w:tcPr>
            <w:tcW w:w="479" w:type="pct"/>
            <w:tcBorders>
              <w:top w:val="nil"/>
              <w:left w:val="nil"/>
              <w:bottom w:val="single" w:sz="4" w:space="0" w:color="auto"/>
              <w:right w:val="single" w:sz="4" w:space="0" w:color="auto"/>
            </w:tcBorders>
            <w:noWrap/>
            <w:vAlign w:val="bottom"/>
            <w:hideMark/>
          </w:tcPr>
          <w:p w14:paraId="2F39FE7E" w14:textId="77777777" w:rsidR="005F654C" w:rsidRPr="00CD21E2" w:rsidRDefault="005F654C" w:rsidP="005F654C">
            <w:pPr>
              <w:ind w:firstLine="0"/>
              <w:jc w:val="center"/>
            </w:pPr>
            <w:r w:rsidRPr="00CD21E2">
              <w:t>-0.0048</w:t>
            </w:r>
          </w:p>
        </w:tc>
        <w:tc>
          <w:tcPr>
            <w:tcW w:w="479" w:type="pct"/>
            <w:tcBorders>
              <w:top w:val="nil"/>
              <w:left w:val="nil"/>
              <w:bottom w:val="single" w:sz="4" w:space="0" w:color="auto"/>
              <w:right w:val="single" w:sz="4" w:space="0" w:color="auto"/>
            </w:tcBorders>
            <w:noWrap/>
            <w:vAlign w:val="bottom"/>
            <w:hideMark/>
          </w:tcPr>
          <w:p w14:paraId="5EE4E4C3"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0E290780" w14:textId="77777777" w:rsidR="005F654C" w:rsidRPr="00CD21E2" w:rsidRDefault="005F654C" w:rsidP="005F654C">
            <w:pPr>
              <w:ind w:firstLine="0"/>
              <w:jc w:val="center"/>
            </w:pPr>
            <w:r w:rsidRPr="00CD21E2">
              <w:t>-0.0079</w:t>
            </w:r>
          </w:p>
        </w:tc>
        <w:tc>
          <w:tcPr>
            <w:tcW w:w="479" w:type="pct"/>
            <w:tcBorders>
              <w:top w:val="nil"/>
              <w:left w:val="nil"/>
              <w:bottom w:val="single" w:sz="4" w:space="0" w:color="auto"/>
              <w:right w:val="single" w:sz="4" w:space="0" w:color="auto"/>
            </w:tcBorders>
            <w:noWrap/>
            <w:vAlign w:val="bottom"/>
            <w:hideMark/>
          </w:tcPr>
          <w:p w14:paraId="57117A3D" w14:textId="77777777" w:rsidR="005F654C" w:rsidRPr="00CD21E2" w:rsidRDefault="005F654C" w:rsidP="005F654C">
            <w:pPr>
              <w:ind w:firstLine="0"/>
              <w:jc w:val="center"/>
            </w:pPr>
            <w:r w:rsidRPr="00CD21E2">
              <w:t>-0.0641</w:t>
            </w:r>
          </w:p>
        </w:tc>
        <w:tc>
          <w:tcPr>
            <w:tcW w:w="477" w:type="pct"/>
            <w:tcBorders>
              <w:top w:val="nil"/>
              <w:left w:val="nil"/>
              <w:bottom w:val="single" w:sz="4" w:space="0" w:color="auto"/>
              <w:right w:val="single" w:sz="4" w:space="0" w:color="auto"/>
            </w:tcBorders>
            <w:noWrap/>
            <w:vAlign w:val="bottom"/>
            <w:hideMark/>
          </w:tcPr>
          <w:p w14:paraId="548B4D9A" w14:textId="77777777" w:rsidR="005F654C" w:rsidRPr="00CD21E2" w:rsidRDefault="005F654C" w:rsidP="005F654C">
            <w:pPr>
              <w:ind w:firstLine="0"/>
              <w:jc w:val="center"/>
            </w:pPr>
            <w:r w:rsidRPr="00CD21E2">
              <w:t>-</w:t>
            </w:r>
          </w:p>
        </w:tc>
      </w:tr>
      <w:tr w:rsidR="005F654C" w:rsidRPr="00CD21E2" w14:paraId="65A5D899"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7879205F"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59DBC52F" w14:textId="77777777" w:rsidR="005F654C" w:rsidRPr="00CD21E2" w:rsidRDefault="005F654C" w:rsidP="005F654C">
            <w:pPr>
              <w:ind w:firstLine="0"/>
              <w:jc w:val="center"/>
            </w:pPr>
            <w:r w:rsidRPr="00CD21E2">
              <w:t>BC</w:t>
            </w:r>
          </w:p>
        </w:tc>
        <w:tc>
          <w:tcPr>
            <w:tcW w:w="479" w:type="pct"/>
            <w:tcBorders>
              <w:top w:val="nil"/>
              <w:left w:val="nil"/>
              <w:bottom w:val="single" w:sz="4" w:space="0" w:color="auto"/>
              <w:right w:val="single" w:sz="4" w:space="0" w:color="auto"/>
            </w:tcBorders>
            <w:noWrap/>
            <w:vAlign w:val="bottom"/>
            <w:hideMark/>
          </w:tcPr>
          <w:p w14:paraId="5F2892D5" w14:textId="77777777" w:rsidR="005F654C" w:rsidRPr="00CD21E2" w:rsidRDefault="005F654C" w:rsidP="005F654C">
            <w:pPr>
              <w:ind w:firstLine="0"/>
              <w:jc w:val="center"/>
            </w:pPr>
            <w:r w:rsidRPr="00CD21E2">
              <w:t>-0.0042</w:t>
            </w:r>
          </w:p>
        </w:tc>
        <w:tc>
          <w:tcPr>
            <w:tcW w:w="479" w:type="pct"/>
            <w:tcBorders>
              <w:top w:val="nil"/>
              <w:left w:val="nil"/>
              <w:bottom w:val="single" w:sz="4" w:space="0" w:color="auto"/>
              <w:right w:val="single" w:sz="4" w:space="0" w:color="auto"/>
            </w:tcBorders>
            <w:noWrap/>
            <w:vAlign w:val="bottom"/>
            <w:hideMark/>
          </w:tcPr>
          <w:p w14:paraId="3295F1C3"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3D688D66" w14:textId="77777777" w:rsidR="005F654C" w:rsidRPr="00CD21E2" w:rsidRDefault="005F654C" w:rsidP="005F654C">
            <w:pPr>
              <w:ind w:firstLine="0"/>
              <w:jc w:val="center"/>
            </w:pPr>
            <w:r w:rsidRPr="00CD21E2">
              <w:t>-0.0052</w:t>
            </w:r>
          </w:p>
        </w:tc>
        <w:tc>
          <w:tcPr>
            <w:tcW w:w="479" w:type="pct"/>
            <w:tcBorders>
              <w:top w:val="nil"/>
              <w:left w:val="nil"/>
              <w:bottom w:val="single" w:sz="4" w:space="0" w:color="auto"/>
              <w:right w:val="single" w:sz="4" w:space="0" w:color="auto"/>
            </w:tcBorders>
            <w:noWrap/>
            <w:vAlign w:val="bottom"/>
            <w:hideMark/>
          </w:tcPr>
          <w:p w14:paraId="6F054770" w14:textId="77777777" w:rsidR="005F654C" w:rsidRPr="00CD21E2" w:rsidRDefault="005F654C" w:rsidP="005F654C">
            <w:pPr>
              <w:ind w:firstLine="0"/>
              <w:jc w:val="center"/>
            </w:pPr>
            <w:r w:rsidRPr="00CD21E2">
              <w:t>-0.0824</w:t>
            </w:r>
          </w:p>
        </w:tc>
        <w:tc>
          <w:tcPr>
            <w:tcW w:w="477" w:type="pct"/>
            <w:tcBorders>
              <w:top w:val="nil"/>
              <w:left w:val="nil"/>
              <w:bottom w:val="single" w:sz="4" w:space="0" w:color="auto"/>
              <w:right w:val="single" w:sz="4" w:space="0" w:color="auto"/>
            </w:tcBorders>
            <w:noWrap/>
            <w:vAlign w:val="bottom"/>
            <w:hideMark/>
          </w:tcPr>
          <w:p w14:paraId="3892752C" w14:textId="77777777" w:rsidR="005F654C" w:rsidRPr="00CD21E2" w:rsidRDefault="005F654C" w:rsidP="005F654C">
            <w:pPr>
              <w:ind w:firstLine="0"/>
              <w:jc w:val="center"/>
            </w:pPr>
            <w:r w:rsidRPr="00CD21E2">
              <w:t>-</w:t>
            </w:r>
          </w:p>
        </w:tc>
      </w:tr>
      <w:tr w:rsidR="005F654C" w:rsidRPr="00CD21E2" w14:paraId="0CEFA62A"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26734797"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2F8E35D0" w14:textId="77777777" w:rsidR="005F654C" w:rsidRPr="00CD21E2" w:rsidRDefault="005F654C" w:rsidP="005F654C">
            <w:pPr>
              <w:ind w:firstLine="0"/>
              <w:jc w:val="center"/>
            </w:pPr>
            <w:r w:rsidRPr="00CD21E2">
              <w:t>O</w:t>
            </w:r>
          </w:p>
        </w:tc>
        <w:tc>
          <w:tcPr>
            <w:tcW w:w="479" w:type="pct"/>
            <w:tcBorders>
              <w:top w:val="nil"/>
              <w:left w:val="nil"/>
              <w:bottom w:val="single" w:sz="4" w:space="0" w:color="auto"/>
              <w:right w:val="single" w:sz="4" w:space="0" w:color="auto"/>
            </w:tcBorders>
            <w:noWrap/>
            <w:vAlign w:val="bottom"/>
            <w:hideMark/>
          </w:tcPr>
          <w:p w14:paraId="7DB32AC0" w14:textId="77777777" w:rsidR="005F654C" w:rsidRPr="00CD21E2" w:rsidRDefault="005F654C" w:rsidP="005F654C">
            <w:pPr>
              <w:ind w:firstLine="0"/>
              <w:jc w:val="center"/>
            </w:pPr>
            <w:r w:rsidRPr="00CD21E2">
              <w:t>0.0090</w:t>
            </w:r>
          </w:p>
        </w:tc>
        <w:tc>
          <w:tcPr>
            <w:tcW w:w="479" w:type="pct"/>
            <w:tcBorders>
              <w:top w:val="nil"/>
              <w:left w:val="nil"/>
              <w:bottom w:val="single" w:sz="4" w:space="0" w:color="auto"/>
              <w:right w:val="single" w:sz="4" w:space="0" w:color="auto"/>
            </w:tcBorders>
            <w:noWrap/>
            <w:vAlign w:val="bottom"/>
            <w:hideMark/>
          </w:tcPr>
          <w:p w14:paraId="5D7BFECF"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78EB3D29" w14:textId="77777777" w:rsidR="005F654C" w:rsidRPr="00CD21E2" w:rsidRDefault="005F654C" w:rsidP="005F654C">
            <w:pPr>
              <w:ind w:firstLine="0"/>
              <w:jc w:val="center"/>
            </w:pPr>
            <w:r w:rsidRPr="00CD21E2">
              <w:t>0.0131</w:t>
            </w:r>
          </w:p>
        </w:tc>
        <w:tc>
          <w:tcPr>
            <w:tcW w:w="479" w:type="pct"/>
            <w:tcBorders>
              <w:top w:val="nil"/>
              <w:left w:val="nil"/>
              <w:bottom w:val="single" w:sz="4" w:space="0" w:color="auto"/>
              <w:right w:val="single" w:sz="4" w:space="0" w:color="auto"/>
            </w:tcBorders>
            <w:noWrap/>
            <w:vAlign w:val="bottom"/>
            <w:hideMark/>
          </w:tcPr>
          <w:p w14:paraId="739658A9" w14:textId="77777777" w:rsidR="005F654C" w:rsidRPr="00CD21E2" w:rsidRDefault="005F654C" w:rsidP="005F654C">
            <w:pPr>
              <w:ind w:firstLine="0"/>
              <w:jc w:val="center"/>
            </w:pPr>
            <w:r w:rsidRPr="00CD21E2">
              <w:t>0.1465</w:t>
            </w:r>
          </w:p>
        </w:tc>
        <w:tc>
          <w:tcPr>
            <w:tcW w:w="477" w:type="pct"/>
            <w:tcBorders>
              <w:top w:val="nil"/>
              <w:left w:val="nil"/>
              <w:bottom w:val="single" w:sz="4" w:space="0" w:color="auto"/>
              <w:right w:val="single" w:sz="4" w:space="0" w:color="auto"/>
            </w:tcBorders>
            <w:noWrap/>
            <w:vAlign w:val="bottom"/>
            <w:hideMark/>
          </w:tcPr>
          <w:p w14:paraId="69D43484" w14:textId="77777777" w:rsidR="005F654C" w:rsidRPr="00CD21E2" w:rsidRDefault="005F654C" w:rsidP="005F654C">
            <w:pPr>
              <w:ind w:firstLine="0"/>
              <w:jc w:val="center"/>
            </w:pPr>
            <w:r w:rsidRPr="00CD21E2">
              <w:t>-</w:t>
            </w:r>
          </w:p>
        </w:tc>
      </w:tr>
      <w:tr w:rsidR="005F654C" w:rsidRPr="00CD21E2" w14:paraId="33F32907" w14:textId="77777777" w:rsidTr="004946E1">
        <w:trPr>
          <w:trHeight w:val="315"/>
        </w:trPr>
        <w:tc>
          <w:tcPr>
            <w:tcW w:w="5000" w:type="pct"/>
            <w:gridSpan w:val="7"/>
            <w:tcBorders>
              <w:top w:val="single" w:sz="4" w:space="0" w:color="auto"/>
              <w:left w:val="single" w:sz="4" w:space="0" w:color="auto"/>
              <w:bottom w:val="single" w:sz="4" w:space="0" w:color="auto"/>
              <w:right w:val="single" w:sz="4" w:space="0" w:color="auto"/>
            </w:tcBorders>
            <w:noWrap/>
            <w:vAlign w:val="bottom"/>
            <w:hideMark/>
          </w:tcPr>
          <w:p w14:paraId="60C6568C" w14:textId="77777777" w:rsidR="005F654C" w:rsidRPr="00CD21E2" w:rsidRDefault="005F654C" w:rsidP="005F654C">
            <w:pPr>
              <w:ind w:firstLine="0"/>
              <w:jc w:val="left"/>
              <w:rPr>
                <w:b/>
                <w:bCs/>
              </w:rPr>
            </w:pPr>
            <w:r w:rsidRPr="00CD21E2">
              <w:rPr>
                <w:b/>
                <w:bCs/>
              </w:rPr>
              <w:t xml:space="preserve">Crash Speed </w:t>
            </w:r>
          </w:p>
        </w:tc>
      </w:tr>
      <w:tr w:rsidR="005F654C" w:rsidRPr="00CD21E2" w14:paraId="3B0F0EC1" w14:textId="77777777" w:rsidTr="004946E1">
        <w:trPr>
          <w:trHeight w:val="315"/>
        </w:trPr>
        <w:tc>
          <w:tcPr>
            <w:tcW w:w="2128" w:type="pct"/>
            <w:vMerge w:val="restart"/>
            <w:tcBorders>
              <w:top w:val="nil"/>
              <w:left w:val="single" w:sz="4" w:space="0" w:color="auto"/>
              <w:bottom w:val="single" w:sz="4" w:space="0" w:color="auto"/>
              <w:right w:val="single" w:sz="4" w:space="0" w:color="auto"/>
            </w:tcBorders>
            <w:noWrap/>
            <w:vAlign w:val="center"/>
            <w:hideMark/>
          </w:tcPr>
          <w:p w14:paraId="1279C82A" w14:textId="77777777" w:rsidR="005F654C" w:rsidRPr="00CD21E2" w:rsidRDefault="005F654C" w:rsidP="005F654C">
            <w:pPr>
              <w:ind w:firstLine="0"/>
              <w:jc w:val="left"/>
            </w:pPr>
            <w:r w:rsidRPr="00CD21E2">
              <w:t>Crash speed 30-45 mph (1 if speed between 30 to 45 mph, 0 otherwise) [O]</w:t>
            </w:r>
          </w:p>
        </w:tc>
        <w:tc>
          <w:tcPr>
            <w:tcW w:w="479" w:type="pct"/>
            <w:tcBorders>
              <w:top w:val="nil"/>
              <w:left w:val="nil"/>
              <w:bottom w:val="single" w:sz="4" w:space="0" w:color="auto"/>
              <w:right w:val="single" w:sz="4" w:space="0" w:color="auto"/>
            </w:tcBorders>
            <w:noWrap/>
            <w:vAlign w:val="bottom"/>
            <w:hideMark/>
          </w:tcPr>
          <w:p w14:paraId="6500A5D5" w14:textId="77777777" w:rsidR="005F654C" w:rsidRPr="00CD21E2" w:rsidRDefault="005F654C" w:rsidP="005F654C">
            <w:pPr>
              <w:ind w:firstLine="0"/>
              <w:jc w:val="center"/>
            </w:pPr>
            <w:r w:rsidRPr="00CD21E2">
              <w:t>KA</w:t>
            </w:r>
          </w:p>
        </w:tc>
        <w:tc>
          <w:tcPr>
            <w:tcW w:w="479" w:type="pct"/>
            <w:tcBorders>
              <w:top w:val="nil"/>
              <w:left w:val="nil"/>
              <w:bottom w:val="single" w:sz="4" w:space="0" w:color="auto"/>
              <w:right w:val="single" w:sz="4" w:space="0" w:color="auto"/>
            </w:tcBorders>
            <w:noWrap/>
            <w:vAlign w:val="bottom"/>
            <w:hideMark/>
          </w:tcPr>
          <w:p w14:paraId="64E6CD85" w14:textId="77777777" w:rsidR="005F654C" w:rsidRPr="00CD21E2" w:rsidRDefault="005F654C" w:rsidP="005F654C">
            <w:pPr>
              <w:ind w:firstLine="0"/>
              <w:jc w:val="center"/>
            </w:pPr>
            <w:r w:rsidRPr="00CD21E2">
              <w:t>0.0048</w:t>
            </w:r>
          </w:p>
        </w:tc>
        <w:tc>
          <w:tcPr>
            <w:tcW w:w="479" w:type="pct"/>
            <w:tcBorders>
              <w:top w:val="nil"/>
              <w:left w:val="nil"/>
              <w:bottom w:val="single" w:sz="4" w:space="0" w:color="auto"/>
              <w:right w:val="single" w:sz="4" w:space="0" w:color="auto"/>
            </w:tcBorders>
            <w:noWrap/>
            <w:vAlign w:val="bottom"/>
            <w:hideMark/>
          </w:tcPr>
          <w:p w14:paraId="05674BCD"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66D39AD6" w14:textId="77777777" w:rsidR="005F654C" w:rsidRPr="00CD21E2" w:rsidRDefault="005F654C" w:rsidP="005F654C">
            <w:pPr>
              <w:ind w:firstLine="0"/>
              <w:jc w:val="center"/>
            </w:pPr>
            <w:r w:rsidRPr="00CD21E2">
              <w:t>0.0075</w:t>
            </w:r>
          </w:p>
        </w:tc>
        <w:tc>
          <w:tcPr>
            <w:tcW w:w="479" w:type="pct"/>
            <w:tcBorders>
              <w:top w:val="nil"/>
              <w:left w:val="nil"/>
              <w:bottom w:val="single" w:sz="4" w:space="0" w:color="auto"/>
              <w:right w:val="single" w:sz="4" w:space="0" w:color="auto"/>
            </w:tcBorders>
            <w:noWrap/>
            <w:vAlign w:val="bottom"/>
            <w:hideMark/>
          </w:tcPr>
          <w:p w14:paraId="5EE7F9C1" w14:textId="77777777" w:rsidR="005F654C" w:rsidRPr="00CD21E2" w:rsidRDefault="005F654C" w:rsidP="005F654C">
            <w:pPr>
              <w:ind w:firstLine="0"/>
              <w:jc w:val="center"/>
            </w:pPr>
            <w:r w:rsidRPr="00CD21E2">
              <w:t>-0.0257</w:t>
            </w:r>
          </w:p>
        </w:tc>
        <w:tc>
          <w:tcPr>
            <w:tcW w:w="477" w:type="pct"/>
            <w:tcBorders>
              <w:top w:val="nil"/>
              <w:left w:val="nil"/>
              <w:bottom w:val="single" w:sz="4" w:space="0" w:color="auto"/>
              <w:right w:val="single" w:sz="4" w:space="0" w:color="auto"/>
            </w:tcBorders>
            <w:noWrap/>
            <w:vAlign w:val="bottom"/>
            <w:hideMark/>
          </w:tcPr>
          <w:p w14:paraId="04653E2E" w14:textId="77777777" w:rsidR="005F654C" w:rsidRPr="00CD21E2" w:rsidRDefault="005F654C" w:rsidP="005F654C">
            <w:pPr>
              <w:ind w:firstLine="0"/>
              <w:jc w:val="center"/>
            </w:pPr>
            <w:r w:rsidRPr="00CD21E2">
              <w:t>0.0038</w:t>
            </w:r>
          </w:p>
        </w:tc>
      </w:tr>
      <w:tr w:rsidR="005F654C" w:rsidRPr="00CD21E2" w14:paraId="07F45643"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4BB5C3C0"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17237B16" w14:textId="77777777" w:rsidR="005F654C" w:rsidRPr="00CD21E2" w:rsidRDefault="005F654C" w:rsidP="005F654C">
            <w:pPr>
              <w:ind w:firstLine="0"/>
              <w:jc w:val="center"/>
            </w:pPr>
            <w:r w:rsidRPr="00CD21E2">
              <w:t>BC</w:t>
            </w:r>
          </w:p>
        </w:tc>
        <w:tc>
          <w:tcPr>
            <w:tcW w:w="479" w:type="pct"/>
            <w:tcBorders>
              <w:top w:val="nil"/>
              <w:left w:val="nil"/>
              <w:bottom w:val="single" w:sz="4" w:space="0" w:color="auto"/>
              <w:right w:val="single" w:sz="4" w:space="0" w:color="auto"/>
            </w:tcBorders>
            <w:noWrap/>
            <w:vAlign w:val="bottom"/>
            <w:hideMark/>
          </w:tcPr>
          <w:p w14:paraId="4735C8C5" w14:textId="77777777" w:rsidR="005F654C" w:rsidRPr="00CD21E2" w:rsidRDefault="005F654C" w:rsidP="005F654C">
            <w:pPr>
              <w:ind w:firstLine="0"/>
              <w:jc w:val="center"/>
            </w:pPr>
            <w:r w:rsidRPr="00CD21E2">
              <w:t>0.0046</w:t>
            </w:r>
          </w:p>
        </w:tc>
        <w:tc>
          <w:tcPr>
            <w:tcW w:w="479" w:type="pct"/>
            <w:tcBorders>
              <w:top w:val="nil"/>
              <w:left w:val="nil"/>
              <w:bottom w:val="single" w:sz="4" w:space="0" w:color="auto"/>
              <w:right w:val="single" w:sz="4" w:space="0" w:color="auto"/>
            </w:tcBorders>
            <w:noWrap/>
            <w:vAlign w:val="bottom"/>
            <w:hideMark/>
          </w:tcPr>
          <w:p w14:paraId="7563F5DF"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16DC50B8" w14:textId="77777777" w:rsidR="005F654C" w:rsidRPr="00CD21E2" w:rsidRDefault="005F654C" w:rsidP="005F654C">
            <w:pPr>
              <w:ind w:firstLine="0"/>
              <w:jc w:val="center"/>
            </w:pPr>
            <w:r w:rsidRPr="00CD21E2">
              <w:t>0.0061</w:t>
            </w:r>
          </w:p>
        </w:tc>
        <w:tc>
          <w:tcPr>
            <w:tcW w:w="479" w:type="pct"/>
            <w:tcBorders>
              <w:top w:val="nil"/>
              <w:left w:val="nil"/>
              <w:bottom w:val="single" w:sz="4" w:space="0" w:color="auto"/>
              <w:right w:val="single" w:sz="4" w:space="0" w:color="auto"/>
            </w:tcBorders>
            <w:noWrap/>
            <w:vAlign w:val="bottom"/>
            <w:hideMark/>
          </w:tcPr>
          <w:p w14:paraId="1D115B1E" w14:textId="77777777" w:rsidR="005F654C" w:rsidRPr="00CD21E2" w:rsidRDefault="005F654C" w:rsidP="005F654C">
            <w:pPr>
              <w:ind w:firstLine="0"/>
              <w:jc w:val="center"/>
            </w:pPr>
            <w:r w:rsidRPr="00CD21E2">
              <w:t>-0.0331</w:t>
            </w:r>
          </w:p>
        </w:tc>
        <w:tc>
          <w:tcPr>
            <w:tcW w:w="477" w:type="pct"/>
            <w:tcBorders>
              <w:top w:val="nil"/>
              <w:left w:val="nil"/>
              <w:bottom w:val="single" w:sz="4" w:space="0" w:color="auto"/>
              <w:right w:val="single" w:sz="4" w:space="0" w:color="auto"/>
            </w:tcBorders>
            <w:noWrap/>
            <w:vAlign w:val="bottom"/>
            <w:hideMark/>
          </w:tcPr>
          <w:p w14:paraId="3DE1512F" w14:textId="77777777" w:rsidR="005F654C" w:rsidRPr="00CD21E2" w:rsidRDefault="005F654C" w:rsidP="005F654C">
            <w:pPr>
              <w:ind w:firstLine="0"/>
              <w:jc w:val="center"/>
            </w:pPr>
            <w:r w:rsidRPr="00CD21E2">
              <w:t>0.0091</w:t>
            </w:r>
          </w:p>
        </w:tc>
      </w:tr>
      <w:tr w:rsidR="005F654C" w:rsidRPr="00CD21E2" w14:paraId="6935C8DC"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439E082E"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20AC9D43" w14:textId="77777777" w:rsidR="005F654C" w:rsidRPr="00CD21E2" w:rsidRDefault="005F654C" w:rsidP="005F654C">
            <w:pPr>
              <w:ind w:firstLine="0"/>
              <w:jc w:val="center"/>
            </w:pPr>
            <w:r w:rsidRPr="00CD21E2">
              <w:t>O</w:t>
            </w:r>
          </w:p>
        </w:tc>
        <w:tc>
          <w:tcPr>
            <w:tcW w:w="479" w:type="pct"/>
            <w:tcBorders>
              <w:top w:val="nil"/>
              <w:left w:val="nil"/>
              <w:bottom w:val="single" w:sz="4" w:space="0" w:color="auto"/>
              <w:right w:val="single" w:sz="4" w:space="0" w:color="auto"/>
            </w:tcBorders>
            <w:noWrap/>
            <w:vAlign w:val="bottom"/>
            <w:hideMark/>
          </w:tcPr>
          <w:p w14:paraId="1919D0EF" w14:textId="77777777" w:rsidR="005F654C" w:rsidRPr="00CD21E2" w:rsidRDefault="005F654C" w:rsidP="005F654C">
            <w:pPr>
              <w:ind w:firstLine="0"/>
              <w:jc w:val="center"/>
            </w:pPr>
            <w:r w:rsidRPr="00CD21E2">
              <w:t>-0.0094</w:t>
            </w:r>
          </w:p>
        </w:tc>
        <w:tc>
          <w:tcPr>
            <w:tcW w:w="479" w:type="pct"/>
            <w:tcBorders>
              <w:top w:val="nil"/>
              <w:left w:val="nil"/>
              <w:bottom w:val="single" w:sz="4" w:space="0" w:color="auto"/>
              <w:right w:val="single" w:sz="4" w:space="0" w:color="auto"/>
            </w:tcBorders>
            <w:noWrap/>
            <w:vAlign w:val="bottom"/>
            <w:hideMark/>
          </w:tcPr>
          <w:p w14:paraId="0E712024"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24EACB37" w14:textId="77777777" w:rsidR="005F654C" w:rsidRPr="00CD21E2" w:rsidRDefault="005F654C" w:rsidP="005F654C">
            <w:pPr>
              <w:ind w:firstLine="0"/>
              <w:jc w:val="center"/>
            </w:pPr>
            <w:r w:rsidRPr="00CD21E2">
              <w:t>-0.0136</w:t>
            </w:r>
          </w:p>
        </w:tc>
        <w:tc>
          <w:tcPr>
            <w:tcW w:w="479" w:type="pct"/>
            <w:tcBorders>
              <w:top w:val="nil"/>
              <w:left w:val="nil"/>
              <w:bottom w:val="single" w:sz="4" w:space="0" w:color="auto"/>
              <w:right w:val="single" w:sz="4" w:space="0" w:color="auto"/>
            </w:tcBorders>
            <w:noWrap/>
            <w:vAlign w:val="bottom"/>
            <w:hideMark/>
          </w:tcPr>
          <w:p w14:paraId="5E82B10E" w14:textId="77777777" w:rsidR="005F654C" w:rsidRPr="00CD21E2" w:rsidRDefault="005F654C" w:rsidP="005F654C">
            <w:pPr>
              <w:ind w:firstLine="0"/>
              <w:jc w:val="center"/>
            </w:pPr>
            <w:r w:rsidRPr="00CD21E2">
              <w:t>0.0588</w:t>
            </w:r>
          </w:p>
        </w:tc>
        <w:tc>
          <w:tcPr>
            <w:tcW w:w="477" w:type="pct"/>
            <w:tcBorders>
              <w:top w:val="nil"/>
              <w:left w:val="nil"/>
              <w:bottom w:val="single" w:sz="4" w:space="0" w:color="auto"/>
              <w:right w:val="single" w:sz="4" w:space="0" w:color="auto"/>
            </w:tcBorders>
            <w:noWrap/>
            <w:vAlign w:val="bottom"/>
            <w:hideMark/>
          </w:tcPr>
          <w:p w14:paraId="56CF4924" w14:textId="77777777" w:rsidR="005F654C" w:rsidRPr="00CD21E2" w:rsidRDefault="005F654C" w:rsidP="005F654C">
            <w:pPr>
              <w:ind w:firstLine="0"/>
              <w:jc w:val="center"/>
            </w:pPr>
            <w:r w:rsidRPr="00CD21E2">
              <w:t>-0.0129</w:t>
            </w:r>
          </w:p>
        </w:tc>
      </w:tr>
      <w:tr w:rsidR="005F654C" w:rsidRPr="00CD21E2" w14:paraId="4FCF81E0" w14:textId="77777777" w:rsidTr="004946E1">
        <w:trPr>
          <w:trHeight w:val="315"/>
        </w:trPr>
        <w:tc>
          <w:tcPr>
            <w:tcW w:w="2128" w:type="pct"/>
            <w:vMerge w:val="restart"/>
            <w:tcBorders>
              <w:top w:val="nil"/>
              <w:left w:val="single" w:sz="4" w:space="0" w:color="auto"/>
              <w:bottom w:val="single" w:sz="4" w:space="0" w:color="auto"/>
              <w:right w:val="single" w:sz="4" w:space="0" w:color="auto"/>
            </w:tcBorders>
            <w:noWrap/>
            <w:vAlign w:val="center"/>
            <w:hideMark/>
          </w:tcPr>
          <w:p w14:paraId="4F679782" w14:textId="77777777" w:rsidR="005F654C" w:rsidRPr="00CD21E2" w:rsidRDefault="005F654C" w:rsidP="005F654C">
            <w:pPr>
              <w:ind w:firstLine="0"/>
              <w:jc w:val="left"/>
            </w:pPr>
            <w:r w:rsidRPr="00CD21E2">
              <w:t xml:space="preserve">Crash speed greater than 65 </w:t>
            </w:r>
            <w:proofErr w:type="gramStart"/>
            <w:r w:rsidRPr="00CD21E2">
              <w:t>mph(</w:t>
            </w:r>
            <w:proofErr w:type="gramEnd"/>
            <w:r w:rsidRPr="00CD21E2">
              <w:t xml:space="preserve">1 if speed greater than 65 </w:t>
            </w:r>
            <w:r w:rsidRPr="00CD21E2">
              <w:lastRenderedPageBreak/>
              <w:t>mph, 0 otherwise) [KA]</w:t>
            </w:r>
          </w:p>
        </w:tc>
        <w:tc>
          <w:tcPr>
            <w:tcW w:w="479" w:type="pct"/>
            <w:tcBorders>
              <w:top w:val="nil"/>
              <w:left w:val="nil"/>
              <w:bottom w:val="single" w:sz="4" w:space="0" w:color="auto"/>
              <w:right w:val="single" w:sz="4" w:space="0" w:color="auto"/>
            </w:tcBorders>
            <w:noWrap/>
            <w:vAlign w:val="bottom"/>
            <w:hideMark/>
          </w:tcPr>
          <w:p w14:paraId="542C2C2B" w14:textId="77777777" w:rsidR="005F654C" w:rsidRPr="00CD21E2" w:rsidRDefault="005F654C" w:rsidP="005F654C">
            <w:pPr>
              <w:ind w:firstLine="0"/>
              <w:jc w:val="center"/>
            </w:pPr>
            <w:r w:rsidRPr="00CD21E2">
              <w:lastRenderedPageBreak/>
              <w:t>KA</w:t>
            </w:r>
          </w:p>
        </w:tc>
        <w:tc>
          <w:tcPr>
            <w:tcW w:w="479" w:type="pct"/>
            <w:tcBorders>
              <w:top w:val="nil"/>
              <w:left w:val="nil"/>
              <w:bottom w:val="single" w:sz="4" w:space="0" w:color="auto"/>
              <w:right w:val="single" w:sz="4" w:space="0" w:color="auto"/>
            </w:tcBorders>
            <w:noWrap/>
            <w:vAlign w:val="bottom"/>
            <w:hideMark/>
          </w:tcPr>
          <w:p w14:paraId="3DA75493" w14:textId="77777777" w:rsidR="005F654C" w:rsidRPr="00CD21E2" w:rsidRDefault="005F654C" w:rsidP="005F654C">
            <w:pPr>
              <w:ind w:firstLine="0"/>
              <w:jc w:val="center"/>
            </w:pPr>
            <w:r w:rsidRPr="00CD21E2">
              <w:t>0.0232</w:t>
            </w:r>
          </w:p>
        </w:tc>
        <w:tc>
          <w:tcPr>
            <w:tcW w:w="479" w:type="pct"/>
            <w:tcBorders>
              <w:top w:val="nil"/>
              <w:left w:val="nil"/>
              <w:bottom w:val="single" w:sz="4" w:space="0" w:color="auto"/>
              <w:right w:val="single" w:sz="4" w:space="0" w:color="auto"/>
            </w:tcBorders>
            <w:noWrap/>
            <w:vAlign w:val="bottom"/>
            <w:hideMark/>
          </w:tcPr>
          <w:p w14:paraId="576454E8" w14:textId="77777777" w:rsidR="005F654C" w:rsidRPr="00CD21E2" w:rsidRDefault="005F654C" w:rsidP="005F654C">
            <w:pPr>
              <w:ind w:firstLine="0"/>
              <w:jc w:val="center"/>
            </w:pPr>
            <w:r w:rsidRPr="00CD21E2">
              <w:t>0.0074</w:t>
            </w:r>
          </w:p>
        </w:tc>
        <w:tc>
          <w:tcPr>
            <w:tcW w:w="479" w:type="pct"/>
            <w:tcBorders>
              <w:top w:val="nil"/>
              <w:left w:val="nil"/>
              <w:bottom w:val="single" w:sz="4" w:space="0" w:color="auto"/>
              <w:right w:val="single" w:sz="4" w:space="0" w:color="auto"/>
            </w:tcBorders>
            <w:noWrap/>
            <w:vAlign w:val="bottom"/>
            <w:hideMark/>
          </w:tcPr>
          <w:p w14:paraId="3F1A2964" w14:textId="77777777" w:rsidR="005F654C" w:rsidRPr="00CD21E2" w:rsidRDefault="005F654C" w:rsidP="005F654C">
            <w:pPr>
              <w:ind w:firstLine="0"/>
              <w:jc w:val="center"/>
            </w:pPr>
            <w:r w:rsidRPr="00CD21E2">
              <w:t>0.0233</w:t>
            </w:r>
          </w:p>
        </w:tc>
        <w:tc>
          <w:tcPr>
            <w:tcW w:w="479" w:type="pct"/>
            <w:tcBorders>
              <w:top w:val="nil"/>
              <w:left w:val="nil"/>
              <w:bottom w:val="single" w:sz="4" w:space="0" w:color="auto"/>
              <w:right w:val="single" w:sz="4" w:space="0" w:color="auto"/>
            </w:tcBorders>
            <w:noWrap/>
            <w:vAlign w:val="bottom"/>
            <w:hideMark/>
          </w:tcPr>
          <w:p w14:paraId="69B2A463" w14:textId="77777777" w:rsidR="005F654C" w:rsidRPr="00CD21E2" w:rsidRDefault="005F654C" w:rsidP="005F654C">
            <w:pPr>
              <w:ind w:firstLine="0"/>
              <w:jc w:val="center"/>
            </w:pPr>
            <w:r w:rsidRPr="00CD21E2">
              <w:t>0.1899</w:t>
            </w:r>
          </w:p>
        </w:tc>
        <w:tc>
          <w:tcPr>
            <w:tcW w:w="477" w:type="pct"/>
            <w:tcBorders>
              <w:top w:val="nil"/>
              <w:left w:val="nil"/>
              <w:bottom w:val="single" w:sz="4" w:space="0" w:color="auto"/>
              <w:right w:val="single" w:sz="4" w:space="0" w:color="auto"/>
            </w:tcBorders>
            <w:noWrap/>
            <w:vAlign w:val="bottom"/>
            <w:hideMark/>
          </w:tcPr>
          <w:p w14:paraId="0559599D" w14:textId="77777777" w:rsidR="005F654C" w:rsidRPr="00CD21E2" w:rsidRDefault="005F654C" w:rsidP="005F654C">
            <w:pPr>
              <w:ind w:firstLine="0"/>
              <w:jc w:val="center"/>
            </w:pPr>
            <w:r w:rsidRPr="00CD21E2">
              <w:t>0.0266</w:t>
            </w:r>
          </w:p>
        </w:tc>
      </w:tr>
      <w:tr w:rsidR="005F654C" w:rsidRPr="00CD21E2" w14:paraId="3D6BF459"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66B63DCC"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786DA9A0" w14:textId="77777777" w:rsidR="005F654C" w:rsidRPr="00CD21E2" w:rsidRDefault="005F654C" w:rsidP="005F654C">
            <w:pPr>
              <w:ind w:firstLine="0"/>
              <w:jc w:val="center"/>
            </w:pPr>
            <w:r w:rsidRPr="00CD21E2">
              <w:t>BC</w:t>
            </w:r>
          </w:p>
        </w:tc>
        <w:tc>
          <w:tcPr>
            <w:tcW w:w="479" w:type="pct"/>
            <w:tcBorders>
              <w:top w:val="nil"/>
              <w:left w:val="nil"/>
              <w:bottom w:val="single" w:sz="4" w:space="0" w:color="auto"/>
              <w:right w:val="single" w:sz="4" w:space="0" w:color="auto"/>
            </w:tcBorders>
            <w:noWrap/>
            <w:vAlign w:val="bottom"/>
            <w:hideMark/>
          </w:tcPr>
          <w:p w14:paraId="22115C42" w14:textId="77777777" w:rsidR="005F654C" w:rsidRPr="00CD21E2" w:rsidRDefault="005F654C" w:rsidP="005F654C">
            <w:pPr>
              <w:ind w:firstLine="0"/>
              <w:jc w:val="center"/>
            </w:pPr>
            <w:r w:rsidRPr="00CD21E2">
              <w:t>-0.0154</w:t>
            </w:r>
          </w:p>
        </w:tc>
        <w:tc>
          <w:tcPr>
            <w:tcW w:w="479" w:type="pct"/>
            <w:tcBorders>
              <w:top w:val="nil"/>
              <w:left w:val="nil"/>
              <w:bottom w:val="single" w:sz="4" w:space="0" w:color="auto"/>
              <w:right w:val="single" w:sz="4" w:space="0" w:color="auto"/>
            </w:tcBorders>
            <w:noWrap/>
            <w:vAlign w:val="bottom"/>
            <w:hideMark/>
          </w:tcPr>
          <w:p w14:paraId="0F0D10A5" w14:textId="77777777" w:rsidR="005F654C" w:rsidRPr="00CD21E2" w:rsidRDefault="005F654C" w:rsidP="005F654C">
            <w:pPr>
              <w:ind w:firstLine="0"/>
              <w:jc w:val="center"/>
            </w:pPr>
            <w:r w:rsidRPr="00CD21E2">
              <w:t>-0.0060</w:t>
            </w:r>
          </w:p>
        </w:tc>
        <w:tc>
          <w:tcPr>
            <w:tcW w:w="479" w:type="pct"/>
            <w:tcBorders>
              <w:top w:val="nil"/>
              <w:left w:val="nil"/>
              <w:bottom w:val="single" w:sz="4" w:space="0" w:color="auto"/>
              <w:right w:val="single" w:sz="4" w:space="0" w:color="auto"/>
            </w:tcBorders>
            <w:noWrap/>
            <w:vAlign w:val="bottom"/>
            <w:hideMark/>
          </w:tcPr>
          <w:p w14:paraId="0344340E" w14:textId="77777777" w:rsidR="005F654C" w:rsidRPr="00CD21E2" w:rsidRDefault="005F654C" w:rsidP="005F654C">
            <w:pPr>
              <w:ind w:firstLine="0"/>
              <w:jc w:val="center"/>
            </w:pPr>
            <w:r w:rsidRPr="00CD21E2">
              <w:t>-0.0123</w:t>
            </w:r>
          </w:p>
        </w:tc>
        <w:tc>
          <w:tcPr>
            <w:tcW w:w="479" w:type="pct"/>
            <w:tcBorders>
              <w:top w:val="nil"/>
              <w:left w:val="nil"/>
              <w:bottom w:val="single" w:sz="4" w:space="0" w:color="auto"/>
              <w:right w:val="single" w:sz="4" w:space="0" w:color="auto"/>
            </w:tcBorders>
            <w:noWrap/>
            <w:vAlign w:val="bottom"/>
            <w:hideMark/>
          </w:tcPr>
          <w:p w14:paraId="6A8DB3B5" w14:textId="77777777" w:rsidR="005F654C" w:rsidRPr="00CD21E2" w:rsidRDefault="005F654C" w:rsidP="005F654C">
            <w:pPr>
              <w:ind w:firstLine="0"/>
              <w:jc w:val="center"/>
            </w:pPr>
            <w:r w:rsidRPr="00CD21E2">
              <w:t>-0.1040</w:t>
            </w:r>
          </w:p>
        </w:tc>
        <w:tc>
          <w:tcPr>
            <w:tcW w:w="477" w:type="pct"/>
            <w:tcBorders>
              <w:top w:val="nil"/>
              <w:left w:val="nil"/>
              <w:bottom w:val="single" w:sz="4" w:space="0" w:color="auto"/>
              <w:right w:val="single" w:sz="4" w:space="0" w:color="auto"/>
            </w:tcBorders>
            <w:noWrap/>
            <w:vAlign w:val="bottom"/>
            <w:hideMark/>
          </w:tcPr>
          <w:p w14:paraId="5934108E" w14:textId="77777777" w:rsidR="005F654C" w:rsidRPr="00CD21E2" w:rsidRDefault="005F654C" w:rsidP="005F654C">
            <w:pPr>
              <w:ind w:firstLine="0"/>
              <w:jc w:val="center"/>
            </w:pPr>
            <w:r w:rsidRPr="00CD21E2">
              <w:t>-0.0208</w:t>
            </w:r>
          </w:p>
        </w:tc>
      </w:tr>
      <w:tr w:rsidR="005F654C" w:rsidRPr="00CD21E2" w14:paraId="01463480"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7189CF39"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4EDFB631" w14:textId="77777777" w:rsidR="005F654C" w:rsidRPr="00CD21E2" w:rsidRDefault="005F654C" w:rsidP="005F654C">
            <w:pPr>
              <w:ind w:firstLine="0"/>
              <w:jc w:val="center"/>
            </w:pPr>
            <w:r w:rsidRPr="00CD21E2">
              <w:t>O</w:t>
            </w:r>
          </w:p>
        </w:tc>
        <w:tc>
          <w:tcPr>
            <w:tcW w:w="479" w:type="pct"/>
            <w:tcBorders>
              <w:top w:val="nil"/>
              <w:left w:val="nil"/>
              <w:bottom w:val="single" w:sz="4" w:space="0" w:color="auto"/>
              <w:right w:val="single" w:sz="4" w:space="0" w:color="auto"/>
            </w:tcBorders>
            <w:noWrap/>
            <w:vAlign w:val="bottom"/>
            <w:hideMark/>
          </w:tcPr>
          <w:p w14:paraId="775D52A2" w14:textId="77777777" w:rsidR="005F654C" w:rsidRPr="00CD21E2" w:rsidRDefault="005F654C" w:rsidP="005F654C">
            <w:pPr>
              <w:ind w:firstLine="0"/>
              <w:jc w:val="center"/>
            </w:pPr>
            <w:r w:rsidRPr="00CD21E2">
              <w:t>-0.0078</w:t>
            </w:r>
          </w:p>
        </w:tc>
        <w:tc>
          <w:tcPr>
            <w:tcW w:w="479" w:type="pct"/>
            <w:tcBorders>
              <w:top w:val="nil"/>
              <w:left w:val="nil"/>
              <w:bottom w:val="single" w:sz="4" w:space="0" w:color="auto"/>
              <w:right w:val="single" w:sz="4" w:space="0" w:color="auto"/>
            </w:tcBorders>
            <w:noWrap/>
            <w:vAlign w:val="bottom"/>
            <w:hideMark/>
          </w:tcPr>
          <w:p w14:paraId="52381313" w14:textId="77777777" w:rsidR="005F654C" w:rsidRPr="00CD21E2" w:rsidRDefault="005F654C" w:rsidP="005F654C">
            <w:pPr>
              <w:ind w:firstLine="0"/>
              <w:jc w:val="center"/>
            </w:pPr>
            <w:r w:rsidRPr="00CD21E2">
              <w:t>-0.0014</w:t>
            </w:r>
          </w:p>
        </w:tc>
        <w:tc>
          <w:tcPr>
            <w:tcW w:w="479" w:type="pct"/>
            <w:tcBorders>
              <w:top w:val="nil"/>
              <w:left w:val="nil"/>
              <w:bottom w:val="single" w:sz="4" w:space="0" w:color="auto"/>
              <w:right w:val="single" w:sz="4" w:space="0" w:color="auto"/>
            </w:tcBorders>
            <w:noWrap/>
            <w:vAlign w:val="bottom"/>
            <w:hideMark/>
          </w:tcPr>
          <w:p w14:paraId="4C40B46A" w14:textId="77777777" w:rsidR="005F654C" w:rsidRPr="00CD21E2" w:rsidRDefault="005F654C" w:rsidP="005F654C">
            <w:pPr>
              <w:ind w:firstLine="0"/>
              <w:jc w:val="center"/>
            </w:pPr>
            <w:r w:rsidRPr="00CD21E2">
              <w:t>-0.0110</w:t>
            </w:r>
          </w:p>
        </w:tc>
        <w:tc>
          <w:tcPr>
            <w:tcW w:w="479" w:type="pct"/>
            <w:tcBorders>
              <w:top w:val="nil"/>
              <w:left w:val="nil"/>
              <w:bottom w:val="single" w:sz="4" w:space="0" w:color="auto"/>
              <w:right w:val="single" w:sz="4" w:space="0" w:color="auto"/>
            </w:tcBorders>
            <w:noWrap/>
            <w:vAlign w:val="bottom"/>
            <w:hideMark/>
          </w:tcPr>
          <w:p w14:paraId="695631A7" w14:textId="77777777" w:rsidR="005F654C" w:rsidRPr="00CD21E2" w:rsidRDefault="005F654C" w:rsidP="005F654C">
            <w:pPr>
              <w:ind w:firstLine="0"/>
              <w:jc w:val="center"/>
            </w:pPr>
            <w:r w:rsidRPr="00CD21E2">
              <w:t>-0.0859</w:t>
            </w:r>
          </w:p>
        </w:tc>
        <w:tc>
          <w:tcPr>
            <w:tcW w:w="477" w:type="pct"/>
            <w:tcBorders>
              <w:top w:val="nil"/>
              <w:left w:val="nil"/>
              <w:bottom w:val="single" w:sz="4" w:space="0" w:color="auto"/>
              <w:right w:val="single" w:sz="4" w:space="0" w:color="auto"/>
            </w:tcBorders>
            <w:noWrap/>
            <w:vAlign w:val="bottom"/>
            <w:hideMark/>
          </w:tcPr>
          <w:p w14:paraId="2ABBCA22" w14:textId="77777777" w:rsidR="005F654C" w:rsidRPr="00CD21E2" w:rsidRDefault="005F654C" w:rsidP="005F654C">
            <w:pPr>
              <w:ind w:firstLine="0"/>
              <w:jc w:val="center"/>
            </w:pPr>
            <w:r w:rsidRPr="00CD21E2">
              <w:t>-0.0058</w:t>
            </w:r>
          </w:p>
        </w:tc>
      </w:tr>
      <w:tr w:rsidR="005F654C" w:rsidRPr="00CD21E2" w14:paraId="516ADC99" w14:textId="77777777" w:rsidTr="004946E1">
        <w:trPr>
          <w:trHeight w:val="315"/>
        </w:trPr>
        <w:tc>
          <w:tcPr>
            <w:tcW w:w="5000" w:type="pct"/>
            <w:gridSpan w:val="7"/>
            <w:tcBorders>
              <w:top w:val="single" w:sz="4" w:space="0" w:color="auto"/>
              <w:left w:val="single" w:sz="4" w:space="0" w:color="auto"/>
              <w:bottom w:val="single" w:sz="4" w:space="0" w:color="auto"/>
              <w:right w:val="single" w:sz="4" w:space="0" w:color="auto"/>
            </w:tcBorders>
            <w:noWrap/>
            <w:vAlign w:val="bottom"/>
            <w:hideMark/>
          </w:tcPr>
          <w:p w14:paraId="7D58C42D" w14:textId="77777777" w:rsidR="005F654C" w:rsidRPr="00CD21E2" w:rsidRDefault="005F654C" w:rsidP="005F654C">
            <w:pPr>
              <w:ind w:firstLine="0"/>
              <w:jc w:val="left"/>
              <w:rPr>
                <w:b/>
                <w:bCs/>
              </w:rPr>
            </w:pPr>
            <w:r w:rsidRPr="00CD21E2">
              <w:rPr>
                <w:b/>
                <w:bCs/>
              </w:rPr>
              <w:t>Traffic Condition</w:t>
            </w:r>
          </w:p>
        </w:tc>
      </w:tr>
      <w:tr w:rsidR="005F654C" w:rsidRPr="00CD21E2" w14:paraId="0A144A7F" w14:textId="77777777" w:rsidTr="004946E1">
        <w:trPr>
          <w:trHeight w:val="315"/>
        </w:trPr>
        <w:tc>
          <w:tcPr>
            <w:tcW w:w="2128" w:type="pct"/>
            <w:vMerge w:val="restart"/>
            <w:tcBorders>
              <w:top w:val="nil"/>
              <w:left w:val="single" w:sz="4" w:space="0" w:color="auto"/>
              <w:bottom w:val="single" w:sz="4" w:space="0" w:color="auto"/>
              <w:right w:val="single" w:sz="4" w:space="0" w:color="auto"/>
            </w:tcBorders>
            <w:noWrap/>
            <w:vAlign w:val="center"/>
            <w:hideMark/>
          </w:tcPr>
          <w:p w14:paraId="0B9DAE54" w14:textId="77777777" w:rsidR="005F654C" w:rsidRPr="00CD21E2" w:rsidRDefault="005F654C" w:rsidP="005F654C">
            <w:pPr>
              <w:ind w:firstLine="0"/>
              <w:jc w:val="left"/>
            </w:pPr>
            <w:r w:rsidRPr="00CD21E2">
              <w:t>Center stripe or divider (1 if the center stripe/ divider is present, 0 otherwise) [BC]</w:t>
            </w:r>
          </w:p>
        </w:tc>
        <w:tc>
          <w:tcPr>
            <w:tcW w:w="479" w:type="pct"/>
            <w:tcBorders>
              <w:top w:val="nil"/>
              <w:left w:val="nil"/>
              <w:bottom w:val="single" w:sz="4" w:space="0" w:color="auto"/>
              <w:right w:val="single" w:sz="4" w:space="0" w:color="auto"/>
            </w:tcBorders>
            <w:noWrap/>
            <w:vAlign w:val="bottom"/>
            <w:hideMark/>
          </w:tcPr>
          <w:p w14:paraId="3B3590B3" w14:textId="77777777" w:rsidR="005F654C" w:rsidRPr="00CD21E2" w:rsidRDefault="005F654C" w:rsidP="005F654C">
            <w:pPr>
              <w:ind w:firstLine="0"/>
              <w:jc w:val="center"/>
            </w:pPr>
            <w:r w:rsidRPr="00CD21E2">
              <w:t>KA</w:t>
            </w:r>
          </w:p>
        </w:tc>
        <w:tc>
          <w:tcPr>
            <w:tcW w:w="479" w:type="pct"/>
            <w:tcBorders>
              <w:top w:val="nil"/>
              <w:left w:val="nil"/>
              <w:bottom w:val="single" w:sz="4" w:space="0" w:color="auto"/>
              <w:right w:val="single" w:sz="4" w:space="0" w:color="auto"/>
            </w:tcBorders>
            <w:noWrap/>
            <w:vAlign w:val="bottom"/>
            <w:hideMark/>
          </w:tcPr>
          <w:p w14:paraId="10FD081C"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562CCEEC"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100B08C8"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125C9A5B"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059A434B" w14:textId="77777777" w:rsidR="005F654C" w:rsidRPr="00CD21E2" w:rsidRDefault="005F654C" w:rsidP="005F654C">
            <w:pPr>
              <w:ind w:firstLine="0"/>
              <w:jc w:val="center"/>
            </w:pPr>
            <w:r w:rsidRPr="00CD21E2">
              <w:t>-0.0120</w:t>
            </w:r>
          </w:p>
        </w:tc>
      </w:tr>
      <w:tr w:rsidR="005F654C" w:rsidRPr="00CD21E2" w14:paraId="3D0E2E4B"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477AB118"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48E8C015" w14:textId="77777777" w:rsidR="005F654C" w:rsidRPr="00CD21E2" w:rsidRDefault="005F654C" w:rsidP="005F654C">
            <w:pPr>
              <w:ind w:firstLine="0"/>
              <w:jc w:val="center"/>
            </w:pPr>
            <w:r w:rsidRPr="00CD21E2">
              <w:t>BC</w:t>
            </w:r>
          </w:p>
        </w:tc>
        <w:tc>
          <w:tcPr>
            <w:tcW w:w="479" w:type="pct"/>
            <w:tcBorders>
              <w:top w:val="nil"/>
              <w:left w:val="nil"/>
              <w:bottom w:val="single" w:sz="4" w:space="0" w:color="auto"/>
              <w:right w:val="single" w:sz="4" w:space="0" w:color="auto"/>
            </w:tcBorders>
            <w:noWrap/>
            <w:vAlign w:val="bottom"/>
            <w:hideMark/>
          </w:tcPr>
          <w:p w14:paraId="241DC1B8"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249D6C63"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4653E2D0"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1B311F08"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468024BD" w14:textId="77777777" w:rsidR="005F654C" w:rsidRPr="00CD21E2" w:rsidRDefault="005F654C" w:rsidP="005F654C">
            <w:pPr>
              <w:ind w:firstLine="0"/>
              <w:jc w:val="center"/>
            </w:pPr>
            <w:r w:rsidRPr="00CD21E2">
              <w:t>0.0182</w:t>
            </w:r>
          </w:p>
        </w:tc>
      </w:tr>
      <w:tr w:rsidR="005F654C" w:rsidRPr="00CD21E2" w14:paraId="26C4F3CC"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6412BF99"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3E4D2DF1" w14:textId="77777777" w:rsidR="005F654C" w:rsidRPr="00CD21E2" w:rsidRDefault="005F654C" w:rsidP="005F654C">
            <w:pPr>
              <w:ind w:firstLine="0"/>
              <w:jc w:val="center"/>
            </w:pPr>
            <w:r w:rsidRPr="00CD21E2">
              <w:t>O</w:t>
            </w:r>
          </w:p>
        </w:tc>
        <w:tc>
          <w:tcPr>
            <w:tcW w:w="479" w:type="pct"/>
            <w:tcBorders>
              <w:top w:val="nil"/>
              <w:left w:val="nil"/>
              <w:bottom w:val="single" w:sz="4" w:space="0" w:color="auto"/>
              <w:right w:val="single" w:sz="4" w:space="0" w:color="auto"/>
            </w:tcBorders>
            <w:noWrap/>
            <w:vAlign w:val="bottom"/>
            <w:hideMark/>
          </w:tcPr>
          <w:p w14:paraId="31E85CD4"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3A3E0888"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78DA293D"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646CEF36"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4221D3BE" w14:textId="77777777" w:rsidR="005F654C" w:rsidRPr="00CD21E2" w:rsidRDefault="005F654C" w:rsidP="005F654C">
            <w:pPr>
              <w:ind w:firstLine="0"/>
              <w:jc w:val="center"/>
            </w:pPr>
            <w:r w:rsidRPr="00CD21E2">
              <w:t>-0.0062</w:t>
            </w:r>
          </w:p>
        </w:tc>
      </w:tr>
      <w:tr w:rsidR="005F654C" w:rsidRPr="00CD21E2" w14:paraId="6E2EAADC" w14:textId="77777777" w:rsidTr="004946E1">
        <w:trPr>
          <w:trHeight w:val="315"/>
        </w:trPr>
        <w:tc>
          <w:tcPr>
            <w:tcW w:w="2128" w:type="pct"/>
            <w:vMerge w:val="restart"/>
            <w:tcBorders>
              <w:top w:val="nil"/>
              <w:left w:val="single" w:sz="4" w:space="0" w:color="auto"/>
              <w:bottom w:val="single" w:sz="4" w:space="0" w:color="auto"/>
              <w:right w:val="single" w:sz="4" w:space="0" w:color="auto"/>
            </w:tcBorders>
            <w:noWrap/>
            <w:vAlign w:val="center"/>
            <w:hideMark/>
          </w:tcPr>
          <w:p w14:paraId="6CC98F6E" w14:textId="77777777" w:rsidR="005F654C" w:rsidRPr="00CD21E2" w:rsidRDefault="005F654C" w:rsidP="005F654C">
            <w:pPr>
              <w:ind w:firstLine="0"/>
              <w:jc w:val="left"/>
            </w:pPr>
            <w:r w:rsidRPr="00CD21E2">
              <w:t xml:space="preserve">Marked lane (1 if the marked lane is present, 0 </w:t>
            </w:r>
            <w:proofErr w:type="spellStart"/>
            <w:r w:rsidRPr="00CD21E2">
              <w:t>therwise</w:t>
            </w:r>
            <w:proofErr w:type="spellEnd"/>
            <w:r w:rsidRPr="00CD21E2">
              <w:t>) [O]</w:t>
            </w:r>
          </w:p>
        </w:tc>
        <w:tc>
          <w:tcPr>
            <w:tcW w:w="479" w:type="pct"/>
            <w:tcBorders>
              <w:top w:val="nil"/>
              <w:left w:val="nil"/>
              <w:bottom w:val="single" w:sz="4" w:space="0" w:color="auto"/>
              <w:right w:val="single" w:sz="4" w:space="0" w:color="auto"/>
            </w:tcBorders>
            <w:noWrap/>
            <w:vAlign w:val="bottom"/>
            <w:hideMark/>
          </w:tcPr>
          <w:p w14:paraId="0B906341" w14:textId="77777777" w:rsidR="005F654C" w:rsidRPr="00CD21E2" w:rsidRDefault="005F654C" w:rsidP="005F654C">
            <w:pPr>
              <w:ind w:firstLine="0"/>
              <w:jc w:val="center"/>
            </w:pPr>
            <w:r w:rsidRPr="00CD21E2">
              <w:t>KA</w:t>
            </w:r>
          </w:p>
        </w:tc>
        <w:tc>
          <w:tcPr>
            <w:tcW w:w="479" w:type="pct"/>
            <w:tcBorders>
              <w:top w:val="nil"/>
              <w:left w:val="nil"/>
              <w:bottom w:val="single" w:sz="4" w:space="0" w:color="auto"/>
              <w:right w:val="single" w:sz="4" w:space="0" w:color="auto"/>
            </w:tcBorders>
            <w:noWrap/>
            <w:vAlign w:val="bottom"/>
            <w:hideMark/>
          </w:tcPr>
          <w:p w14:paraId="3D3C647E" w14:textId="77777777" w:rsidR="005F654C" w:rsidRPr="00CD21E2" w:rsidRDefault="005F654C" w:rsidP="005F654C">
            <w:pPr>
              <w:ind w:firstLine="0"/>
              <w:jc w:val="center"/>
            </w:pPr>
            <w:r w:rsidRPr="00CD21E2">
              <w:t>0.0095</w:t>
            </w:r>
          </w:p>
        </w:tc>
        <w:tc>
          <w:tcPr>
            <w:tcW w:w="479" w:type="pct"/>
            <w:tcBorders>
              <w:top w:val="nil"/>
              <w:left w:val="nil"/>
              <w:bottom w:val="single" w:sz="4" w:space="0" w:color="auto"/>
              <w:right w:val="single" w:sz="4" w:space="0" w:color="auto"/>
            </w:tcBorders>
            <w:noWrap/>
            <w:vAlign w:val="bottom"/>
            <w:hideMark/>
          </w:tcPr>
          <w:p w14:paraId="50E8123C" w14:textId="77777777" w:rsidR="005F654C" w:rsidRPr="00CD21E2" w:rsidRDefault="005F654C" w:rsidP="005F654C">
            <w:pPr>
              <w:ind w:firstLine="0"/>
              <w:jc w:val="center"/>
            </w:pPr>
            <w:r w:rsidRPr="00CD21E2">
              <w:t>0.0037</w:t>
            </w:r>
          </w:p>
        </w:tc>
        <w:tc>
          <w:tcPr>
            <w:tcW w:w="479" w:type="pct"/>
            <w:tcBorders>
              <w:top w:val="nil"/>
              <w:left w:val="nil"/>
              <w:bottom w:val="single" w:sz="4" w:space="0" w:color="auto"/>
              <w:right w:val="single" w:sz="4" w:space="0" w:color="auto"/>
            </w:tcBorders>
            <w:noWrap/>
            <w:vAlign w:val="bottom"/>
            <w:hideMark/>
          </w:tcPr>
          <w:p w14:paraId="7210672E" w14:textId="77777777" w:rsidR="005F654C" w:rsidRPr="00CD21E2" w:rsidRDefault="005F654C" w:rsidP="005F654C">
            <w:pPr>
              <w:ind w:firstLine="0"/>
              <w:jc w:val="center"/>
            </w:pPr>
            <w:r w:rsidRPr="00CD21E2">
              <w:t>0.0108</w:t>
            </w:r>
          </w:p>
        </w:tc>
        <w:tc>
          <w:tcPr>
            <w:tcW w:w="479" w:type="pct"/>
            <w:tcBorders>
              <w:top w:val="nil"/>
              <w:left w:val="nil"/>
              <w:bottom w:val="single" w:sz="4" w:space="0" w:color="auto"/>
              <w:right w:val="single" w:sz="4" w:space="0" w:color="auto"/>
            </w:tcBorders>
            <w:noWrap/>
            <w:vAlign w:val="bottom"/>
            <w:hideMark/>
          </w:tcPr>
          <w:p w14:paraId="7A533250"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64BE28C3" w14:textId="77777777" w:rsidR="005F654C" w:rsidRPr="00CD21E2" w:rsidRDefault="005F654C" w:rsidP="005F654C">
            <w:pPr>
              <w:ind w:firstLine="0"/>
              <w:jc w:val="center"/>
            </w:pPr>
            <w:r w:rsidRPr="00CD21E2">
              <w:t>-</w:t>
            </w:r>
          </w:p>
        </w:tc>
      </w:tr>
      <w:tr w:rsidR="005F654C" w:rsidRPr="00CD21E2" w14:paraId="68E6407E"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0F5DBAF4"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19D9CE07" w14:textId="77777777" w:rsidR="005F654C" w:rsidRPr="00CD21E2" w:rsidRDefault="005F654C" w:rsidP="005F654C">
            <w:pPr>
              <w:ind w:firstLine="0"/>
              <w:jc w:val="center"/>
            </w:pPr>
            <w:r w:rsidRPr="00CD21E2">
              <w:t>BC</w:t>
            </w:r>
          </w:p>
        </w:tc>
        <w:tc>
          <w:tcPr>
            <w:tcW w:w="479" w:type="pct"/>
            <w:tcBorders>
              <w:top w:val="nil"/>
              <w:left w:val="nil"/>
              <w:bottom w:val="single" w:sz="4" w:space="0" w:color="auto"/>
              <w:right w:val="single" w:sz="4" w:space="0" w:color="auto"/>
            </w:tcBorders>
            <w:noWrap/>
            <w:vAlign w:val="bottom"/>
            <w:hideMark/>
          </w:tcPr>
          <w:p w14:paraId="53C19C89" w14:textId="77777777" w:rsidR="005F654C" w:rsidRPr="00CD21E2" w:rsidRDefault="005F654C" w:rsidP="005F654C">
            <w:pPr>
              <w:ind w:firstLine="0"/>
              <w:jc w:val="center"/>
            </w:pPr>
            <w:r w:rsidRPr="00CD21E2">
              <w:t>0.0075</w:t>
            </w:r>
          </w:p>
        </w:tc>
        <w:tc>
          <w:tcPr>
            <w:tcW w:w="479" w:type="pct"/>
            <w:tcBorders>
              <w:top w:val="nil"/>
              <w:left w:val="nil"/>
              <w:bottom w:val="single" w:sz="4" w:space="0" w:color="auto"/>
              <w:right w:val="single" w:sz="4" w:space="0" w:color="auto"/>
            </w:tcBorders>
            <w:noWrap/>
            <w:vAlign w:val="bottom"/>
            <w:hideMark/>
          </w:tcPr>
          <w:p w14:paraId="459F243D" w14:textId="77777777" w:rsidR="005F654C" w:rsidRPr="00CD21E2" w:rsidRDefault="005F654C" w:rsidP="005F654C">
            <w:pPr>
              <w:ind w:firstLine="0"/>
              <w:jc w:val="center"/>
            </w:pPr>
            <w:r w:rsidRPr="00CD21E2">
              <w:t>0.0024</w:t>
            </w:r>
          </w:p>
        </w:tc>
        <w:tc>
          <w:tcPr>
            <w:tcW w:w="479" w:type="pct"/>
            <w:tcBorders>
              <w:top w:val="nil"/>
              <w:left w:val="nil"/>
              <w:bottom w:val="single" w:sz="4" w:space="0" w:color="auto"/>
              <w:right w:val="single" w:sz="4" w:space="0" w:color="auto"/>
            </w:tcBorders>
            <w:noWrap/>
            <w:vAlign w:val="bottom"/>
            <w:hideMark/>
          </w:tcPr>
          <w:p w14:paraId="053E044B" w14:textId="77777777" w:rsidR="005F654C" w:rsidRPr="00CD21E2" w:rsidRDefault="005F654C" w:rsidP="005F654C">
            <w:pPr>
              <w:ind w:firstLine="0"/>
              <w:jc w:val="center"/>
            </w:pPr>
            <w:r w:rsidRPr="00CD21E2">
              <w:t>0.0067</w:t>
            </w:r>
          </w:p>
        </w:tc>
        <w:tc>
          <w:tcPr>
            <w:tcW w:w="479" w:type="pct"/>
            <w:tcBorders>
              <w:top w:val="nil"/>
              <w:left w:val="nil"/>
              <w:bottom w:val="single" w:sz="4" w:space="0" w:color="auto"/>
              <w:right w:val="single" w:sz="4" w:space="0" w:color="auto"/>
            </w:tcBorders>
            <w:noWrap/>
            <w:vAlign w:val="bottom"/>
            <w:hideMark/>
          </w:tcPr>
          <w:p w14:paraId="37375357"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6084FCE1" w14:textId="77777777" w:rsidR="005F654C" w:rsidRPr="00CD21E2" w:rsidRDefault="005F654C" w:rsidP="005F654C">
            <w:pPr>
              <w:ind w:firstLine="0"/>
              <w:jc w:val="center"/>
            </w:pPr>
            <w:r w:rsidRPr="00CD21E2">
              <w:t>-</w:t>
            </w:r>
          </w:p>
        </w:tc>
      </w:tr>
      <w:tr w:rsidR="005F654C" w:rsidRPr="00CD21E2" w14:paraId="2092DC7F"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64450C2B"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47F0CB20" w14:textId="77777777" w:rsidR="005F654C" w:rsidRPr="00CD21E2" w:rsidRDefault="005F654C" w:rsidP="005F654C">
            <w:pPr>
              <w:ind w:firstLine="0"/>
              <w:jc w:val="center"/>
            </w:pPr>
            <w:r w:rsidRPr="00CD21E2">
              <w:t>O</w:t>
            </w:r>
          </w:p>
        </w:tc>
        <w:tc>
          <w:tcPr>
            <w:tcW w:w="479" w:type="pct"/>
            <w:tcBorders>
              <w:top w:val="nil"/>
              <w:left w:val="nil"/>
              <w:bottom w:val="single" w:sz="4" w:space="0" w:color="auto"/>
              <w:right w:val="single" w:sz="4" w:space="0" w:color="auto"/>
            </w:tcBorders>
            <w:noWrap/>
            <w:vAlign w:val="bottom"/>
            <w:hideMark/>
          </w:tcPr>
          <w:p w14:paraId="7BAD6DFA" w14:textId="77777777" w:rsidR="005F654C" w:rsidRPr="00CD21E2" w:rsidRDefault="005F654C" w:rsidP="005F654C">
            <w:pPr>
              <w:ind w:firstLine="0"/>
              <w:jc w:val="center"/>
            </w:pPr>
            <w:r w:rsidRPr="00CD21E2">
              <w:t>-0.0170</w:t>
            </w:r>
          </w:p>
        </w:tc>
        <w:tc>
          <w:tcPr>
            <w:tcW w:w="479" w:type="pct"/>
            <w:tcBorders>
              <w:top w:val="nil"/>
              <w:left w:val="nil"/>
              <w:bottom w:val="single" w:sz="4" w:space="0" w:color="auto"/>
              <w:right w:val="single" w:sz="4" w:space="0" w:color="auto"/>
            </w:tcBorders>
            <w:noWrap/>
            <w:vAlign w:val="bottom"/>
            <w:hideMark/>
          </w:tcPr>
          <w:p w14:paraId="47610A7A" w14:textId="77777777" w:rsidR="005F654C" w:rsidRPr="00CD21E2" w:rsidRDefault="005F654C" w:rsidP="005F654C">
            <w:pPr>
              <w:ind w:firstLine="0"/>
              <w:jc w:val="center"/>
            </w:pPr>
            <w:r w:rsidRPr="00CD21E2">
              <w:t>-0.0061</w:t>
            </w:r>
          </w:p>
        </w:tc>
        <w:tc>
          <w:tcPr>
            <w:tcW w:w="479" w:type="pct"/>
            <w:tcBorders>
              <w:top w:val="nil"/>
              <w:left w:val="nil"/>
              <w:bottom w:val="single" w:sz="4" w:space="0" w:color="auto"/>
              <w:right w:val="single" w:sz="4" w:space="0" w:color="auto"/>
            </w:tcBorders>
            <w:noWrap/>
            <w:vAlign w:val="bottom"/>
            <w:hideMark/>
          </w:tcPr>
          <w:p w14:paraId="70DBD17E" w14:textId="77777777" w:rsidR="005F654C" w:rsidRPr="00CD21E2" w:rsidRDefault="005F654C" w:rsidP="005F654C">
            <w:pPr>
              <w:ind w:firstLine="0"/>
              <w:jc w:val="center"/>
            </w:pPr>
            <w:r w:rsidRPr="00CD21E2">
              <w:t>-0.0175</w:t>
            </w:r>
          </w:p>
        </w:tc>
        <w:tc>
          <w:tcPr>
            <w:tcW w:w="479" w:type="pct"/>
            <w:tcBorders>
              <w:top w:val="nil"/>
              <w:left w:val="nil"/>
              <w:bottom w:val="single" w:sz="4" w:space="0" w:color="auto"/>
              <w:right w:val="single" w:sz="4" w:space="0" w:color="auto"/>
            </w:tcBorders>
            <w:noWrap/>
            <w:vAlign w:val="bottom"/>
            <w:hideMark/>
          </w:tcPr>
          <w:p w14:paraId="3C00D38C"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06C0769B" w14:textId="77777777" w:rsidR="005F654C" w:rsidRPr="00CD21E2" w:rsidRDefault="005F654C" w:rsidP="005F654C">
            <w:pPr>
              <w:ind w:firstLine="0"/>
              <w:jc w:val="center"/>
            </w:pPr>
            <w:r w:rsidRPr="00CD21E2">
              <w:t>-</w:t>
            </w:r>
          </w:p>
        </w:tc>
      </w:tr>
      <w:tr w:rsidR="005F654C" w:rsidRPr="00CD21E2" w14:paraId="2F1BB2C0" w14:textId="77777777" w:rsidTr="004946E1">
        <w:trPr>
          <w:trHeight w:val="315"/>
        </w:trPr>
        <w:tc>
          <w:tcPr>
            <w:tcW w:w="2128" w:type="pct"/>
            <w:vMerge w:val="restart"/>
            <w:tcBorders>
              <w:top w:val="nil"/>
              <w:left w:val="single" w:sz="4" w:space="0" w:color="auto"/>
              <w:bottom w:val="single" w:sz="4" w:space="0" w:color="auto"/>
              <w:right w:val="single" w:sz="4" w:space="0" w:color="auto"/>
            </w:tcBorders>
            <w:noWrap/>
            <w:vAlign w:val="center"/>
            <w:hideMark/>
          </w:tcPr>
          <w:p w14:paraId="3D21B2DA" w14:textId="77777777" w:rsidR="005F654C" w:rsidRPr="00CD21E2" w:rsidRDefault="005F654C" w:rsidP="005F654C">
            <w:pPr>
              <w:ind w:firstLine="0"/>
              <w:jc w:val="left"/>
            </w:pPr>
            <w:r w:rsidRPr="00CD21E2">
              <w:t xml:space="preserve">Stop or yield or warning sign (1 if stop/yield/warning signs are present, 0 </w:t>
            </w:r>
            <w:proofErr w:type="gramStart"/>
            <w:r w:rsidRPr="00CD21E2">
              <w:t>otherwise)  [</w:t>
            </w:r>
            <w:proofErr w:type="gramEnd"/>
            <w:r w:rsidRPr="00CD21E2">
              <w:t>KA]</w:t>
            </w:r>
          </w:p>
        </w:tc>
        <w:tc>
          <w:tcPr>
            <w:tcW w:w="479" w:type="pct"/>
            <w:tcBorders>
              <w:top w:val="nil"/>
              <w:left w:val="nil"/>
              <w:bottom w:val="single" w:sz="4" w:space="0" w:color="auto"/>
              <w:right w:val="single" w:sz="4" w:space="0" w:color="auto"/>
            </w:tcBorders>
            <w:noWrap/>
            <w:vAlign w:val="bottom"/>
            <w:hideMark/>
          </w:tcPr>
          <w:p w14:paraId="50D7304F" w14:textId="77777777" w:rsidR="005F654C" w:rsidRPr="00CD21E2" w:rsidRDefault="005F654C" w:rsidP="005F654C">
            <w:pPr>
              <w:ind w:firstLine="0"/>
              <w:jc w:val="center"/>
            </w:pPr>
            <w:r w:rsidRPr="00CD21E2">
              <w:t>KA</w:t>
            </w:r>
          </w:p>
        </w:tc>
        <w:tc>
          <w:tcPr>
            <w:tcW w:w="479" w:type="pct"/>
            <w:tcBorders>
              <w:top w:val="nil"/>
              <w:left w:val="nil"/>
              <w:bottom w:val="single" w:sz="4" w:space="0" w:color="auto"/>
              <w:right w:val="single" w:sz="4" w:space="0" w:color="auto"/>
            </w:tcBorders>
            <w:noWrap/>
            <w:vAlign w:val="bottom"/>
            <w:hideMark/>
          </w:tcPr>
          <w:p w14:paraId="6A651BBE"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43E62815" w14:textId="77777777" w:rsidR="005F654C" w:rsidRPr="00CD21E2" w:rsidRDefault="005F654C" w:rsidP="005F654C">
            <w:pPr>
              <w:ind w:firstLine="0"/>
              <w:jc w:val="center"/>
            </w:pPr>
            <w:r w:rsidRPr="00CD21E2">
              <w:t>0.0049</w:t>
            </w:r>
          </w:p>
        </w:tc>
        <w:tc>
          <w:tcPr>
            <w:tcW w:w="479" w:type="pct"/>
            <w:tcBorders>
              <w:top w:val="nil"/>
              <w:left w:val="nil"/>
              <w:bottom w:val="single" w:sz="4" w:space="0" w:color="auto"/>
              <w:right w:val="single" w:sz="4" w:space="0" w:color="auto"/>
            </w:tcBorders>
            <w:noWrap/>
            <w:vAlign w:val="bottom"/>
            <w:hideMark/>
          </w:tcPr>
          <w:p w14:paraId="6F9C8238"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623CA151" w14:textId="77777777" w:rsidR="005F654C" w:rsidRPr="00CD21E2" w:rsidRDefault="005F654C" w:rsidP="005F654C">
            <w:pPr>
              <w:ind w:firstLine="0"/>
              <w:jc w:val="center"/>
            </w:pPr>
            <w:r w:rsidRPr="00CD21E2">
              <w:t>0.0569</w:t>
            </w:r>
          </w:p>
        </w:tc>
        <w:tc>
          <w:tcPr>
            <w:tcW w:w="477" w:type="pct"/>
            <w:tcBorders>
              <w:top w:val="nil"/>
              <w:left w:val="nil"/>
              <w:bottom w:val="single" w:sz="4" w:space="0" w:color="auto"/>
              <w:right w:val="single" w:sz="4" w:space="0" w:color="auto"/>
            </w:tcBorders>
            <w:noWrap/>
            <w:vAlign w:val="bottom"/>
            <w:hideMark/>
          </w:tcPr>
          <w:p w14:paraId="4B058DBF" w14:textId="77777777" w:rsidR="005F654C" w:rsidRPr="00CD21E2" w:rsidRDefault="005F654C" w:rsidP="005F654C">
            <w:pPr>
              <w:ind w:firstLine="0"/>
              <w:jc w:val="center"/>
            </w:pPr>
            <w:r w:rsidRPr="00CD21E2">
              <w:t>-</w:t>
            </w:r>
          </w:p>
        </w:tc>
      </w:tr>
      <w:tr w:rsidR="005F654C" w:rsidRPr="00CD21E2" w14:paraId="138B1390"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54A54BD6"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645B33A5" w14:textId="77777777" w:rsidR="005F654C" w:rsidRPr="00CD21E2" w:rsidRDefault="005F654C" w:rsidP="005F654C">
            <w:pPr>
              <w:ind w:firstLine="0"/>
              <w:jc w:val="center"/>
            </w:pPr>
            <w:r w:rsidRPr="00CD21E2">
              <w:t>BC</w:t>
            </w:r>
          </w:p>
        </w:tc>
        <w:tc>
          <w:tcPr>
            <w:tcW w:w="479" w:type="pct"/>
            <w:tcBorders>
              <w:top w:val="nil"/>
              <w:left w:val="nil"/>
              <w:bottom w:val="single" w:sz="4" w:space="0" w:color="auto"/>
              <w:right w:val="single" w:sz="4" w:space="0" w:color="auto"/>
            </w:tcBorders>
            <w:noWrap/>
            <w:vAlign w:val="bottom"/>
            <w:hideMark/>
          </w:tcPr>
          <w:p w14:paraId="19D93828"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3D4C09A2" w14:textId="77777777" w:rsidR="005F654C" w:rsidRPr="00CD21E2" w:rsidRDefault="005F654C" w:rsidP="005F654C">
            <w:pPr>
              <w:ind w:firstLine="0"/>
              <w:jc w:val="center"/>
            </w:pPr>
            <w:r w:rsidRPr="00CD21E2">
              <w:t>-0.0038</w:t>
            </w:r>
          </w:p>
        </w:tc>
        <w:tc>
          <w:tcPr>
            <w:tcW w:w="479" w:type="pct"/>
            <w:tcBorders>
              <w:top w:val="nil"/>
              <w:left w:val="nil"/>
              <w:bottom w:val="single" w:sz="4" w:space="0" w:color="auto"/>
              <w:right w:val="single" w:sz="4" w:space="0" w:color="auto"/>
            </w:tcBorders>
            <w:noWrap/>
            <w:vAlign w:val="bottom"/>
            <w:hideMark/>
          </w:tcPr>
          <w:p w14:paraId="291A610C"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7409D0FD" w14:textId="77777777" w:rsidR="005F654C" w:rsidRPr="00CD21E2" w:rsidRDefault="005F654C" w:rsidP="005F654C">
            <w:pPr>
              <w:ind w:firstLine="0"/>
              <w:jc w:val="center"/>
            </w:pPr>
            <w:r w:rsidRPr="00CD21E2">
              <w:t>-0.0312</w:t>
            </w:r>
          </w:p>
        </w:tc>
        <w:tc>
          <w:tcPr>
            <w:tcW w:w="477" w:type="pct"/>
            <w:tcBorders>
              <w:top w:val="nil"/>
              <w:left w:val="nil"/>
              <w:bottom w:val="single" w:sz="4" w:space="0" w:color="auto"/>
              <w:right w:val="single" w:sz="4" w:space="0" w:color="auto"/>
            </w:tcBorders>
            <w:noWrap/>
            <w:vAlign w:val="bottom"/>
            <w:hideMark/>
          </w:tcPr>
          <w:p w14:paraId="37A36CA0" w14:textId="77777777" w:rsidR="005F654C" w:rsidRPr="00CD21E2" w:rsidRDefault="005F654C" w:rsidP="005F654C">
            <w:pPr>
              <w:ind w:firstLine="0"/>
              <w:jc w:val="center"/>
            </w:pPr>
            <w:r w:rsidRPr="00CD21E2">
              <w:t>-</w:t>
            </w:r>
          </w:p>
        </w:tc>
      </w:tr>
      <w:tr w:rsidR="005F654C" w:rsidRPr="00CD21E2" w14:paraId="15424D10"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597A4232"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424A4B8F" w14:textId="77777777" w:rsidR="005F654C" w:rsidRPr="00CD21E2" w:rsidRDefault="005F654C" w:rsidP="005F654C">
            <w:pPr>
              <w:ind w:firstLine="0"/>
              <w:jc w:val="center"/>
            </w:pPr>
            <w:r w:rsidRPr="00CD21E2">
              <w:t>O</w:t>
            </w:r>
          </w:p>
        </w:tc>
        <w:tc>
          <w:tcPr>
            <w:tcW w:w="479" w:type="pct"/>
            <w:tcBorders>
              <w:top w:val="nil"/>
              <w:left w:val="nil"/>
              <w:bottom w:val="single" w:sz="4" w:space="0" w:color="auto"/>
              <w:right w:val="single" w:sz="4" w:space="0" w:color="auto"/>
            </w:tcBorders>
            <w:noWrap/>
            <w:vAlign w:val="bottom"/>
            <w:hideMark/>
          </w:tcPr>
          <w:p w14:paraId="37418D28"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68D11A0F" w14:textId="77777777" w:rsidR="005F654C" w:rsidRPr="00CD21E2" w:rsidRDefault="005F654C" w:rsidP="005F654C">
            <w:pPr>
              <w:ind w:firstLine="0"/>
              <w:jc w:val="center"/>
            </w:pPr>
            <w:r w:rsidRPr="00CD21E2">
              <w:t>-0.0011</w:t>
            </w:r>
          </w:p>
        </w:tc>
        <w:tc>
          <w:tcPr>
            <w:tcW w:w="479" w:type="pct"/>
            <w:tcBorders>
              <w:top w:val="nil"/>
              <w:left w:val="nil"/>
              <w:bottom w:val="single" w:sz="4" w:space="0" w:color="auto"/>
              <w:right w:val="single" w:sz="4" w:space="0" w:color="auto"/>
            </w:tcBorders>
            <w:noWrap/>
            <w:vAlign w:val="bottom"/>
            <w:hideMark/>
          </w:tcPr>
          <w:p w14:paraId="38E1AC2F"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44974EC8" w14:textId="77777777" w:rsidR="005F654C" w:rsidRPr="00CD21E2" w:rsidRDefault="005F654C" w:rsidP="005F654C">
            <w:pPr>
              <w:ind w:firstLine="0"/>
              <w:jc w:val="center"/>
            </w:pPr>
            <w:r w:rsidRPr="00CD21E2">
              <w:t>-0.0257</w:t>
            </w:r>
          </w:p>
        </w:tc>
        <w:tc>
          <w:tcPr>
            <w:tcW w:w="477" w:type="pct"/>
            <w:tcBorders>
              <w:top w:val="nil"/>
              <w:left w:val="nil"/>
              <w:bottom w:val="single" w:sz="4" w:space="0" w:color="auto"/>
              <w:right w:val="single" w:sz="4" w:space="0" w:color="auto"/>
            </w:tcBorders>
            <w:noWrap/>
            <w:vAlign w:val="bottom"/>
            <w:hideMark/>
          </w:tcPr>
          <w:p w14:paraId="7BB621F9" w14:textId="77777777" w:rsidR="005F654C" w:rsidRPr="00CD21E2" w:rsidRDefault="005F654C" w:rsidP="005F654C">
            <w:pPr>
              <w:ind w:firstLine="0"/>
              <w:jc w:val="center"/>
            </w:pPr>
            <w:r w:rsidRPr="00CD21E2">
              <w:t>-</w:t>
            </w:r>
          </w:p>
        </w:tc>
      </w:tr>
      <w:tr w:rsidR="005F654C" w:rsidRPr="00CD21E2" w14:paraId="461FDC50" w14:textId="77777777" w:rsidTr="004946E1">
        <w:trPr>
          <w:trHeight w:val="315"/>
        </w:trPr>
        <w:tc>
          <w:tcPr>
            <w:tcW w:w="5000" w:type="pct"/>
            <w:gridSpan w:val="7"/>
            <w:tcBorders>
              <w:top w:val="single" w:sz="4" w:space="0" w:color="auto"/>
              <w:left w:val="single" w:sz="4" w:space="0" w:color="auto"/>
              <w:bottom w:val="single" w:sz="4" w:space="0" w:color="auto"/>
              <w:right w:val="single" w:sz="4" w:space="0" w:color="auto"/>
            </w:tcBorders>
            <w:noWrap/>
            <w:vAlign w:val="bottom"/>
            <w:hideMark/>
          </w:tcPr>
          <w:p w14:paraId="2B931F2D" w14:textId="77777777" w:rsidR="005F654C" w:rsidRPr="00CD21E2" w:rsidRDefault="005F654C" w:rsidP="005F654C">
            <w:pPr>
              <w:ind w:firstLine="0"/>
              <w:jc w:val="left"/>
              <w:rPr>
                <w:b/>
                <w:bCs/>
              </w:rPr>
            </w:pPr>
            <w:r w:rsidRPr="00CD21E2">
              <w:rPr>
                <w:b/>
                <w:bCs/>
              </w:rPr>
              <w:t>Roadway Characteristics</w:t>
            </w:r>
          </w:p>
        </w:tc>
      </w:tr>
      <w:tr w:rsidR="005F654C" w:rsidRPr="00CD21E2" w14:paraId="5A259494" w14:textId="77777777" w:rsidTr="004946E1">
        <w:trPr>
          <w:trHeight w:val="315"/>
        </w:trPr>
        <w:tc>
          <w:tcPr>
            <w:tcW w:w="2128" w:type="pct"/>
            <w:vMerge w:val="restart"/>
            <w:tcBorders>
              <w:top w:val="nil"/>
              <w:left w:val="single" w:sz="4" w:space="0" w:color="auto"/>
              <w:bottom w:val="single" w:sz="4" w:space="0" w:color="auto"/>
              <w:right w:val="single" w:sz="4" w:space="0" w:color="auto"/>
            </w:tcBorders>
            <w:noWrap/>
            <w:vAlign w:val="center"/>
            <w:hideMark/>
          </w:tcPr>
          <w:p w14:paraId="4F53B02B" w14:textId="77777777" w:rsidR="005F654C" w:rsidRPr="00CD21E2" w:rsidRDefault="005F654C" w:rsidP="005F654C">
            <w:pPr>
              <w:ind w:firstLine="0"/>
              <w:jc w:val="left"/>
            </w:pPr>
            <w:r w:rsidRPr="00CD21E2">
              <w:t xml:space="preserve">Curve grade (1 if the roadway alignment is </w:t>
            </w:r>
            <w:proofErr w:type="gramStart"/>
            <w:r w:rsidRPr="00CD21E2">
              <w:t>curve</w:t>
            </w:r>
            <w:proofErr w:type="gramEnd"/>
            <w:r w:rsidRPr="00CD21E2">
              <w:t xml:space="preserve"> and graded, 0 otherwise) [O]</w:t>
            </w:r>
          </w:p>
        </w:tc>
        <w:tc>
          <w:tcPr>
            <w:tcW w:w="479" w:type="pct"/>
            <w:tcBorders>
              <w:top w:val="nil"/>
              <w:left w:val="nil"/>
              <w:bottom w:val="single" w:sz="4" w:space="0" w:color="auto"/>
              <w:right w:val="single" w:sz="4" w:space="0" w:color="auto"/>
            </w:tcBorders>
            <w:noWrap/>
            <w:vAlign w:val="bottom"/>
            <w:hideMark/>
          </w:tcPr>
          <w:p w14:paraId="589A49EC" w14:textId="77777777" w:rsidR="005F654C" w:rsidRPr="00CD21E2" w:rsidRDefault="005F654C" w:rsidP="005F654C">
            <w:pPr>
              <w:ind w:firstLine="0"/>
              <w:jc w:val="center"/>
            </w:pPr>
            <w:r w:rsidRPr="00CD21E2">
              <w:t>KA</w:t>
            </w:r>
          </w:p>
        </w:tc>
        <w:tc>
          <w:tcPr>
            <w:tcW w:w="479" w:type="pct"/>
            <w:tcBorders>
              <w:top w:val="nil"/>
              <w:left w:val="nil"/>
              <w:bottom w:val="single" w:sz="4" w:space="0" w:color="auto"/>
              <w:right w:val="single" w:sz="4" w:space="0" w:color="auto"/>
            </w:tcBorders>
            <w:noWrap/>
            <w:vAlign w:val="bottom"/>
            <w:hideMark/>
          </w:tcPr>
          <w:p w14:paraId="3212B695" w14:textId="77777777" w:rsidR="005F654C" w:rsidRPr="00CD21E2" w:rsidRDefault="005F654C" w:rsidP="005F654C">
            <w:pPr>
              <w:ind w:firstLine="0"/>
              <w:jc w:val="center"/>
            </w:pPr>
            <w:r w:rsidRPr="00CD21E2">
              <w:t>-0.0015</w:t>
            </w:r>
          </w:p>
        </w:tc>
        <w:tc>
          <w:tcPr>
            <w:tcW w:w="479" w:type="pct"/>
            <w:tcBorders>
              <w:top w:val="nil"/>
              <w:left w:val="nil"/>
              <w:bottom w:val="single" w:sz="4" w:space="0" w:color="auto"/>
              <w:right w:val="single" w:sz="4" w:space="0" w:color="auto"/>
            </w:tcBorders>
            <w:noWrap/>
            <w:vAlign w:val="bottom"/>
            <w:hideMark/>
          </w:tcPr>
          <w:p w14:paraId="12F32F6C" w14:textId="77777777" w:rsidR="005F654C" w:rsidRPr="00CD21E2" w:rsidRDefault="005F654C" w:rsidP="005F654C">
            <w:pPr>
              <w:ind w:firstLine="0"/>
              <w:jc w:val="center"/>
            </w:pPr>
            <w:r w:rsidRPr="00CD21E2">
              <w:t>0.0054</w:t>
            </w:r>
          </w:p>
        </w:tc>
        <w:tc>
          <w:tcPr>
            <w:tcW w:w="479" w:type="pct"/>
            <w:tcBorders>
              <w:top w:val="nil"/>
              <w:left w:val="nil"/>
              <w:bottom w:val="single" w:sz="4" w:space="0" w:color="auto"/>
              <w:right w:val="single" w:sz="4" w:space="0" w:color="auto"/>
            </w:tcBorders>
            <w:noWrap/>
            <w:vAlign w:val="bottom"/>
            <w:hideMark/>
          </w:tcPr>
          <w:p w14:paraId="166F0C0B"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3D2DB240"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1D1C1A31" w14:textId="77777777" w:rsidR="005F654C" w:rsidRPr="00CD21E2" w:rsidRDefault="005F654C" w:rsidP="005F654C">
            <w:pPr>
              <w:ind w:firstLine="0"/>
              <w:jc w:val="center"/>
            </w:pPr>
            <w:r w:rsidRPr="00CD21E2">
              <w:t>-</w:t>
            </w:r>
          </w:p>
        </w:tc>
      </w:tr>
      <w:tr w:rsidR="005F654C" w:rsidRPr="00CD21E2" w14:paraId="077B015A"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6EC1D63E"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1D44F89E" w14:textId="77777777" w:rsidR="005F654C" w:rsidRPr="00CD21E2" w:rsidRDefault="005F654C" w:rsidP="005F654C">
            <w:pPr>
              <w:ind w:firstLine="0"/>
              <w:jc w:val="center"/>
            </w:pPr>
            <w:r w:rsidRPr="00CD21E2">
              <w:t>BC</w:t>
            </w:r>
          </w:p>
        </w:tc>
        <w:tc>
          <w:tcPr>
            <w:tcW w:w="479" w:type="pct"/>
            <w:tcBorders>
              <w:top w:val="nil"/>
              <w:left w:val="nil"/>
              <w:bottom w:val="single" w:sz="4" w:space="0" w:color="auto"/>
              <w:right w:val="single" w:sz="4" w:space="0" w:color="auto"/>
            </w:tcBorders>
            <w:noWrap/>
            <w:vAlign w:val="bottom"/>
            <w:hideMark/>
          </w:tcPr>
          <w:p w14:paraId="7A02950B" w14:textId="77777777" w:rsidR="005F654C" w:rsidRPr="00CD21E2" w:rsidRDefault="005F654C" w:rsidP="005F654C">
            <w:pPr>
              <w:ind w:firstLine="0"/>
              <w:jc w:val="center"/>
            </w:pPr>
            <w:r w:rsidRPr="00CD21E2">
              <w:t>-0.0017</w:t>
            </w:r>
          </w:p>
        </w:tc>
        <w:tc>
          <w:tcPr>
            <w:tcW w:w="479" w:type="pct"/>
            <w:tcBorders>
              <w:top w:val="nil"/>
              <w:left w:val="nil"/>
              <w:bottom w:val="single" w:sz="4" w:space="0" w:color="auto"/>
              <w:right w:val="single" w:sz="4" w:space="0" w:color="auto"/>
            </w:tcBorders>
            <w:noWrap/>
            <w:vAlign w:val="bottom"/>
            <w:hideMark/>
          </w:tcPr>
          <w:p w14:paraId="501CCA6B" w14:textId="77777777" w:rsidR="005F654C" w:rsidRPr="00CD21E2" w:rsidRDefault="005F654C" w:rsidP="005F654C">
            <w:pPr>
              <w:ind w:firstLine="0"/>
              <w:jc w:val="center"/>
            </w:pPr>
            <w:r w:rsidRPr="00CD21E2">
              <w:t>0.0036</w:t>
            </w:r>
          </w:p>
        </w:tc>
        <w:tc>
          <w:tcPr>
            <w:tcW w:w="479" w:type="pct"/>
            <w:tcBorders>
              <w:top w:val="nil"/>
              <w:left w:val="nil"/>
              <w:bottom w:val="single" w:sz="4" w:space="0" w:color="auto"/>
              <w:right w:val="single" w:sz="4" w:space="0" w:color="auto"/>
            </w:tcBorders>
            <w:noWrap/>
            <w:vAlign w:val="bottom"/>
            <w:hideMark/>
          </w:tcPr>
          <w:p w14:paraId="7B8E5BC9"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1F6423F6"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5FC4443F" w14:textId="77777777" w:rsidR="005F654C" w:rsidRPr="00CD21E2" w:rsidRDefault="005F654C" w:rsidP="005F654C">
            <w:pPr>
              <w:ind w:firstLine="0"/>
              <w:jc w:val="center"/>
            </w:pPr>
            <w:r w:rsidRPr="00CD21E2">
              <w:t>-</w:t>
            </w:r>
          </w:p>
        </w:tc>
      </w:tr>
      <w:tr w:rsidR="005F654C" w:rsidRPr="00CD21E2" w14:paraId="52AF5253"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14EF92B8"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45DC5916" w14:textId="77777777" w:rsidR="005F654C" w:rsidRPr="00CD21E2" w:rsidRDefault="005F654C" w:rsidP="005F654C">
            <w:pPr>
              <w:ind w:firstLine="0"/>
              <w:jc w:val="center"/>
            </w:pPr>
            <w:r w:rsidRPr="00CD21E2">
              <w:t>O</w:t>
            </w:r>
          </w:p>
        </w:tc>
        <w:tc>
          <w:tcPr>
            <w:tcW w:w="479" w:type="pct"/>
            <w:tcBorders>
              <w:top w:val="nil"/>
              <w:left w:val="nil"/>
              <w:bottom w:val="single" w:sz="4" w:space="0" w:color="auto"/>
              <w:right w:val="single" w:sz="4" w:space="0" w:color="auto"/>
            </w:tcBorders>
            <w:noWrap/>
            <w:vAlign w:val="bottom"/>
            <w:hideMark/>
          </w:tcPr>
          <w:p w14:paraId="31527C55" w14:textId="77777777" w:rsidR="005F654C" w:rsidRPr="00CD21E2" w:rsidRDefault="005F654C" w:rsidP="005F654C">
            <w:pPr>
              <w:ind w:firstLine="0"/>
              <w:jc w:val="center"/>
            </w:pPr>
            <w:r w:rsidRPr="00CD21E2">
              <w:t>0.0032</w:t>
            </w:r>
          </w:p>
        </w:tc>
        <w:tc>
          <w:tcPr>
            <w:tcW w:w="479" w:type="pct"/>
            <w:tcBorders>
              <w:top w:val="nil"/>
              <w:left w:val="nil"/>
              <w:bottom w:val="single" w:sz="4" w:space="0" w:color="auto"/>
              <w:right w:val="single" w:sz="4" w:space="0" w:color="auto"/>
            </w:tcBorders>
            <w:noWrap/>
            <w:vAlign w:val="bottom"/>
            <w:hideMark/>
          </w:tcPr>
          <w:p w14:paraId="44788C77" w14:textId="77777777" w:rsidR="005F654C" w:rsidRPr="00CD21E2" w:rsidRDefault="005F654C" w:rsidP="005F654C">
            <w:pPr>
              <w:ind w:firstLine="0"/>
              <w:jc w:val="center"/>
            </w:pPr>
            <w:r w:rsidRPr="00CD21E2">
              <w:t>-0.0090</w:t>
            </w:r>
          </w:p>
        </w:tc>
        <w:tc>
          <w:tcPr>
            <w:tcW w:w="479" w:type="pct"/>
            <w:tcBorders>
              <w:top w:val="nil"/>
              <w:left w:val="nil"/>
              <w:bottom w:val="single" w:sz="4" w:space="0" w:color="auto"/>
              <w:right w:val="single" w:sz="4" w:space="0" w:color="auto"/>
            </w:tcBorders>
            <w:noWrap/>
            <w:vAlign w:val="bottom"/>
            <w:hideMark/>
          </w:tcPr>
          <w:p w14:paraId="5FB184EC"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38454DD1"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55C71CF9" w14:textId="77777777" w:rsidR="005F654C" w:rsidRPr="00CD21E2" w:rsidRDefault="005F654C" w:rsidP="005F654C">
            <w:pPr>
              <w:ind w:firstLine="0"/>
              <w:jc w:val="center"/>
            </w:pPr>
            <w:r w:rsidRPr="00CD21E2">
              <w:t>-</w:t>
            </w:r>
          </w:p>
        </w:tc>
      </w:tr>
      <w:tr w:rsidR="005F654C" w:rsidRPr="00CD21E2" w14:paraId="0EE93758" w14:textId="77777777" w:rsidTr="004946E1">
        <w:trPr>
          <w:trHeight w:val="315"/>
        </w:trPr>
        <w:tc>
          <w:tcPr>
            <w:tcW w:w="2128" w:type="pct"/>
            <w:vMerge w:val="restart"/>
            <w:tcBorders>
              <w:top w:val="nil"/>
              <w:left w:val="single" w:sz="4" w:space="0" w:color="auto"/>
              <w:bottom w:val="single" w:sz="4" w:space="0" w:color="auto"/>
              <w:right w:val="single" w:sz="4" w:space="0" w:color="auto"/>
            </w:tcBorders>
            <w:noWrap/>
            <w:vAlign w:val="center"/>
            <w:hideMark/>
          </w:tcPr>
          <w:p w14:paraId="2AF61A23" w14:textId="77777777" w:rsidR="005F654C" w:rsidRPr="00CD21E2" w:rsidRDefault="005F654C" w:rsidP="005F654C">
            <w:pPr>
              <w:ind w:firstLine="0"/>
              <w:jc w:val="left"/>
            </w:pPr>
            <w:r w:rsidRPr="00CD21E2">
              <w:t xml:space="preserve">Straight level (1 if the roadway alignment is straight and leveled, 0 </w:t>
            </w:r>
            <w:proofErr w:type="gramStart"/>
            <w:r w:rsidRPr="00CD21E2">
              <w:t>otherwise)  [</w:t>
            </w:r>
            <w:proofErr w:type="gramEnd"/>
            <w:r w:rsidRPr="00CD21E2">
              <w:t>KA]</w:t>
            </w:r>
          </w:p>
        </w:tc>
        <w:tc>
          <w:tcPr>
            <w:tcW w:w="479" w:type="pct"/>
            <w:tcBorders>
              <w:top w:val="nil"/>
              <w:left w:val="nil"/>
              <w:bottom w:val="single" w:sz="4" w:space="0" w:color="auto"/>
              <w:right w:val="single" w:sz="4" w:space="0" w:color="auto"/>
            </w:tcBorders>
            <w:noWrap/>
            <w:vAlign w:val="bottom"/>
            <w:hideMark/>
          </w:tcPr>
          <w:p w14:paraId="3E557E57" w14:textId="77777777" w:rsidR="005F654C" w:rsidRPr="00CD21E2" w:rsidRDefault="005F654C" w:rsidP="005F654C">
            <w:pPr>
              <w:ind w:firstLine="0"/>
              <w:jc w:val="center"/>
            </w:pPr>
            <w:r w:rsidRPr="00CD21E2">
              <w:t>KA</w:t>
            </w:r>
          </w:p>
        </w:tc>
        <w:tc>
          <w:tcPr>
            <w:tcW w:w="479" w:type="pct"/>
            <w:tcBorders>
              <w:top w:val="nil"/>
              <w:left w:val="nil"/>
              <w:bottom w:val="single" w:sz="4" w:space="0" w:color="auto"/>
              <w:right w:val="single" w:sz="4" w:space="0" w:color="auto"/>
            </w:tcBorders>
            <w:noWrap/>
            <w:vAlign w:val="bottom"/>
            <w:hideMark/>
          </w:tcPr>
          <w:p w14:paraId="70DCB056" w14:textId="77777777" w:rsidR="005F654C" w:rsidRPr="00CD21E2" w:rsidRDefault="005F654C" w:rsidP="005F654C">
            <w:pPr>
              <w:ind w:firstLine="0"/>
              <w:jc w:val="center"/>
            </w:pPr>
            <w:r w:rsidRPr="00CD21E2">
              <w:t>0.0559</w:t>
            </w:r>
          </w:p>
        </w:tc>
        <w:tc>
          <w:tcPr>
            <w:tcW w:w="479" w:type="pct"/>
            <w:tcBorders>
              <w:top w:val="nil"/>
              <w:left w:val="nil"/>
              <w:bottom w:val="single" w:sz="4" w:space="0" w:color="auto"/>
              <w:right w:val="single" w:sz="4" w:space="0" w:color="auto"/>
            </w:tcBorders>
            <w:noWrap/>
            <w:vAlign w:val="bottom"/>
            <w:hideMark/>
          </w:tcPr>
          <w:p w14:paraId="5D65C030"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238ACF79"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1F462D3A"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6241BC7F" w14:textId="77777777" w:rsidR="005F654C" w:rsidRPr="00CD21E2" w:rsidRDefault="005F654C" w:rsidP="005F654C">
            <w:pPr>
              <w:ind w:firstLine="0"/>
              <w:jc w:val="center"/>
            </w:pPr>
            <w:r w:rsidRPr="00CD21E2">
              <w:t>-</w:t>
            </w:r>
          </w:p>
        </w:tc>
      </w:tr>
      <w:tr w:rsidR="005F654C" w:rsidRPr="00CD21E2" w14:paraId="34C7931F"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23FCF154"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39C2EC7F" w14:textId="77777777" w:rsidR="005F654C" w:rsidRPr="00CD21E2" w:rsidRDefault="005F654C" w:rsidP="005F654C">
            <w:pPr>
              <w:ind w:firstLine="0"/>
              <w:jc w:val="center"/>
            </w:pPr>
            <w:r w:rsidRPr="00CD21E2">
              <w:t>BC</w:t>
            </w:r>
          </w:p>
        </w:tc>
        <w:tc>
          <w:tcPr>
            <w:tcW w:w="479" w:type="pct"/>
            <w:tcBorders>
              <w:top w:val="nil"/>
              <w:left w:val="nil"/>
              <w:bottom w:val="single" w:sz="4" w:space="0" w:color="auto"/>
              <w:right w:val="single" w:sz="4" w:space="0" w:color="auto"/>
            </w:tcBorders>
            <w:noWrap/>
            <w:vAlign w:val="bottom"/>
            <w:hideMark/>
          </w:tcPr>
          <w:p w14:paraId="05F79AD5" w14:textId="77777777" w:rsidR="005F654C" w:rsidRPr="00CD21E2" w:rsidRDefault="005F654C" w:rsidP="005F654C">
            <w:pPr>
              <w:ind w:firstLine="0"/>
              <w:jc w:val="center"/>
            </w:pPr>
            <w:r w:rsidRPr="00CD21E2">
              <w:t>-0.0383</w:t>
            </w:r>
          </w:p>
        </w:tc>
        <w:tc>
          <w:tcPr>
            <w:tcW w:w="479" w:type="pct"/>
            <w:tcBorders>
              <w:top w:val="nil"/>
              <w:left w:val="nil"/>
              <w:bottom w:val="single" w:sz="4" w:space="0" w:color="auto"/>
              <w:right w:val="single" w:sz="4" w:space="0" w:color="auto"/>
            </w:tcBorders>
            <w:noWrap/>
            <w:vAlign w:val="bottom"/>
            <w:hideMark/>
          </w:tcPr>
          <w:p w14:paraId="06FB96ED"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7CD9C8C0"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49F778F7"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35E88874" w14:textId="77777777" w:rsidR="005F654C" w:rsidRPr="00CD21E2" w:rsidRDefault="005F654C" w:rsidP="005F654C">
            <w:pPr>
              <w:ind w:firstLine="0"/>
              <w:jc w:val="center"/>
            </w:pPr>
            <w:r w:rsidRPr="00CD21E2">
              <w:t>-</w:t>
            </w:r>
          </w:p>
        </w:tc>
      </w:tr>
      <w:tr w:rsidR="005F654C" w:rsidRPr="00CD21E2" w14:paraId="16328C24"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6763E2F4"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7E068A8C" w14:textId="77777777" w:rsidR="005F654C" w:rsidRPr="00CD21E2" w:rsidRDefault="005F654C" w:rsidP="005F654C">
            <w:pPr>
              <w:ind w:firstLine="0"/>
              <w:jc w:val="center"/>
            </w:pPr>
            <w:r w:rsidRPr="00CD21E2">
              <w:t>O</w:t>
            </w:r>
          </w:p>
        </w:tc>
        <w:tc>
          <w:tcPr>
            <w:tcW w:w="479" w:type="pct"/>
            <w:tcBorders>
              <w:top w:val="nil"/>
              <w:left w:val="nil"/>
              <w:bottom w:val="single" w:sz="4" w:space="0" w:color="auto"/>
              <w:right w:val="single" w:sz="4" w:space="0" w:color="auto"/>
            </w:tcBorders>
            <w:noWrap/>
            <w:vAlign w:val="bottom"/>
            <w:hideMark/>
          </w:tcPr>
          <w:p w14:paraId="5BFE09E1" w14:textId="77777777" w:rsidR="005F654C" w:rsidRPr="00CD21E2" w:rsidRDefault="005F654C" w:rsidP="005F654C">
            <w:pPr>
              <w:ind w:firstLine="0"/>
              <w:jc w:val="center"/>
            </w:pPr>
            <w:r w:rsidRPr="00CD21E2">
              <w:t>-0.0176</w:t>
            </w:r>
          </w:p>
        </w:tc>
        <w:tc>
          <w:tcPr>
            <w:tcW w:w="479" w:type="pct"/>
            <w:tcBorders>
              <w:top w:val="nil"/>
              <w:left w:val="nil"/>
              <w:bottom w:val="single" w:sz="4" w:space="0" w:color="auto"/>
              <w:right w:val="single" w:sz="4" w:space="0" w:color="auto"/>
            </w:tcBorders>
            <w:noWrap/>
            <w:vAlign w:val="bottom"/>
            <w:hideMark/>
          </w:tcPr>
          <w:p w14:paraId="3BCDE1AB"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64572A4C"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7EFE82E4"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04F06A81" w14:textId="77777777" w:rsidR="005F654C" w:rsidRPr="00CD21E2" w:rsidRDefault="005F654C" w:rsidP="005F654C">
            <w:pPr>
              <w:ind w:firstLine="0"/>
              <w:jc w:val="center"/>
            </w:pPr>
            <w:r w:rsidRPr="00CD21E2">
              <w:t>-</w:t>
            </w:r>
          </w:p>
        </w:tc>
      </w:tr>
      <w:tr w:rsidR="005F654C" w:rsidRPr="00CD21E2" w14:paraId="5428538F" w14:textId="77777777" w:rsidTr="004946E1">
        <w:trPr>
          <w:trHeight w:val="315"/>
        </w:trPr>
        <w:tc>
          <w:tcPr>
            <w:tcW w:w="5000" w:type="pct"/>
            <w:gridSpan w:val="7"/>
            <w:tcBorders>
              <w:top w:val="single" w:sz="4" w:space="0" w:color="auto"/>
              <w:left w:val="single" w:sz="4" w:space="0" w:color="auto"/>
              <w:bottom w:val="single" w:sz="4" w:space="0" w:color="auto"/>
              <w:right w:val="single" w:sz="4" w:space="0" w:color="auto"/>
            </w:tcBorders>
            <w:noWrap/>
            <w:vAlign w:val="bottom"/>
            <w:hideMark/>
          </w:tcPr>
          <w:p w14:paraId="2C36FA2D" w14:textId="77777777" w:rsidR="005F654C" w:rsidRPr="00CD21E2" w:rsidRDefault="005F654C" w:rsidP="005F654C">
            <w:pPr>
              <w:ind w:firstLine="0"/>
              <w:jc w:val="left"/>
              <w:rPr>
                <w:b/>
                <w:bCs/>
              </w:rPr>
            </w:pPr>
            <w:r w:rsidRPr="00CD21E2">
              <w:rPr>
                <w:b/>
                <w:bCs/>
              </w:rPr>
              <w:t>Temporal Factors</w:t>
            </w:r>
          </w:p>
        </w:tc>
      </w:tr>
      <w:tr w:rsidR="005F654C" w:rsidRPr="00CD21E2" w14:paraId="757345F1" w14:textId="77777777" w:rsidTr="004946E1">
        <w:trPr>
          <w:trHeight w:val="315"/>
        </w:trPr>
        <w:tc>
          <w:tcPr>
            <w:tcW w:w="2128" w:type="pct"/>
            <w:vMerge w:val="restart"/>
            <w:tcBorders>
              <w:top w:val="nil"/>
              <w:left w:val="single" w:sz="4" w:space="0" w:color="auto"/>
              <w:bottom w:val="single" w:sz="4" w:space="0" w:color="auto"/>
              <w:right w:val="single" w:sz="4" w:space="0" w:color="auto"/>
            </w:tcBorders>
            <w:noWrap/>
            <w:vAlign w:val="center"/>
            <w:hideMark/>
          </w:tcPr>
          <w:p w14:paraId="2A1A6C2B" w14:textId="77777777" w:rsidR="005F654C" w:rsidRPr="00CD21E2" w:rsidRDefault="005F654C" w:rsidP="005F654C">
            <w:pPr>
              <w:ind w:firstLine="0"/>
              <w:jc w:val="left"/>
            </w:pPr>
            <w:r w:rsidRPr="00CD21E2">
              <w:t>Afternoon (1 if crash happened in the afternoon, 0 otherwise) [O]</w:t>
            </w:r>
          </w:p>
        </w:tc>
        <w:tc>
          <w:tcPr>
            <w:tcW w:w="479" w:type="pct"/>
            <w:tcBorders>
              <w:top w:val="nil"/>
              <w:left w:val="nil"/>
              <w:bottom w:val="single" w:sz="4" w:space="0" w:color="auto"/>
              <w:right w:val="single" w:sz="4" w:space="0" w:color="auto"/>
            </w:tcBorders>
            <w:noWrap/>
            <w:vAlign w:val="bottom"/>
            <w:hideMark/>
          </w:tcPr>
          <w:p w14:paraId="52B47195" w14:textId="77777777" w:rsidR="005F654C" w:rsidRPr="00CD21E2" w:rsidRDefault="005F654C" w:rsidP="005F654C">
            <w:pPr>
              <w:ind w:firstLine="0"/>
              <w:jc w:val="center"/>
            </w:pPr>
            <w:r w:rsidRPr="00CD21E2">
              <w:t>KA</w:t>
            </w:r>
          </w:p>
        </w:tc>
        <w:tc>
          <w:tcPr>
            <w:tcW w:w="479" w:type="pct"/>
            <w:tcBorders>
              <w:top w:val="nil"/>
              <w:left w:val="nil"/>
              <w:bottom w:val="single" w:sz="4" w:space="0" w:color="auto"/>
              <w:right w:val="single" w:sz="4" w:space="0" w:color="auto"/>
            </w:tcBorders>
            <w:noWrap/>
            <w:vAlign w:val="bottom"/>
            <w:hideMark/>
          </w:tcPr>
          <w:p w14:paraId="6F76314D" w14:textId="77777777" w:rsidR="005F654C" w:rsidRPr="00CD21E2" w:rsidRDefault="005F654C" w:rsidP="005F654C">
            <w:pPr>
              <w:ind w:firstLine="0"/>
              <w:jc w:val="center"/>
            </w:pPr>
            <w:r w:rsidRPr="00CD21E2">
              <w:t>0.0040</w:t>
            </w:r>
          </w:p>
        </w:tc>
        <w:tc>
          <w:tcPr>
            <w:tcW w:w="479" w:type="pct"/>
            <w:tcBorders>
              <w:top w:val="nil"/>
              <w:left w:val="nil"/>
              <w:bottom w:val="single" w:sz="4" w:space="0" w:color="auto"/>
              <w:right w:val="single" w:sz="4" w:space="0" w:color="auto"/>
            </w:tcBorders>
            <w:noWrap/>
            <w:vAlign w:val="bottom"/>
            <w:hideMark/>
          </w:tcPr>
          <w:p w14:paraId="244E3E73" w14:textId="77777777" w:rsidR="005F654C" w:rsidRPr="00CD21E2" w:rsidRDefault="005F654C" w:rsidP="005F654C">
            <w:pPr>
              <w:ind w:firstLine="0"/>
              <w:jc w:val="center"/>
            </w:pPr>
            <w:r w:rsidRPr="00CD21E2">
              <w:t>0.0034</w:t>
            </w:r>
          </w:p>
        </w:tc>
        <w:tc>
          <w:tcPr>
            <w:tcW w:w="479" w:type="pct"/>
            <w:tcBorders>
              <w:top w:val="nil"/>
              <w:left w:val="nil"/>
              <w:bottom w:val="single" w:sz="4" w:space="0" w:color="auto"/>
              <w:right w:val="single" w:sz="4" w:space="0" w:color="auto"/>
            </w:tcBorders>
            <w:noWrap/>
            <w:vAlign w:val="bottom"/>
            <w:hideMark/>
          </w:tcPr>
          <w:p w14:paraId="68BE95C5" w14:textId="77777777" w:rsidR="005F654C" w:rsidRPr="00CD21E2" w:rsidRDefault="005F654C" w:rsidP="005F654C">
            <w:pPr>
              <w:ind w:firstLine="0"/>
              <w:jc w:val="center"/>
            </w:pPr>
            <w:r w:rsidRPr="00CD21E2">
              <w:t>0.0067</w:t>
            </w:r>
          </w:p>
        </w:tc>
        <w:tc>
          <w:tcPr>
            <w:tcW w:w="479" w:type="pct"/>
            <w:tcBorders>
              <w:top w:val="nil"/>
              <w:left w:val="nil"/>
              <w:bottom w:val="single" w:sz="4" w:space="0" w:color="auto"/>
              <w:right w:val="single" w:sz="4" w:space="0" w:color="auto"/>
            </w:tcBorders>
            <w:noWrap/>
            <w:vAlign w:val="bottom"/>
            <w:hideMark/>
          </w:tcPr>
          <w:p w14:paraId="72849828"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63CE1E74" w14:textId="77777777" w:rsidR="005F654C" w:rsidRPr="00CD21E2" w:rsidRDefault="005F654C" w:rsidP="005F654C">
            <w:pPr>
              <w:ind w:firstLine="0"/>
              <w:jc w:val="center"/>
            </w:pPr>
            <w:r w:rsidRPr="00CD21E2">
              <w:t>-</w:t>
            </w:r>
          </w:p>
        </w:tc>
      </w:tr>
      <w:tr w:rsidR="005F654C" w:rsidRPr="00CD21E2" w14:paraId="49BA4A8C"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624F2DC7"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129C159F" w14:textId="77777777" w:rsidR="005F654C" w:rsidRPr="00CD21E2" w:rsidRDefault="005F654C" w:rsidP="005F654C">
            <w:pPr>
              <w:ind w:firstLine="0"/>
              <w:jc w:val="center"/>
            </w:pPr>
            <w:r w:rsidRPr="00CD21E2">
              <w:t>BC</w:t>
            </w:r>
          </w:p>
        </w:tc>
        <w:tc>
          <w:tcPr>
            <w:tcW w:w="479" w:type="pct"/>
            <w:tcBorders>
              <w:top w:val="nil"/>
              <w:left w:val="nil"/>
              <w:bottom w:val="single" w:sz="4" w:space="0" w:color="auto"/>
              <w:right w:val="single" w:sz="4" w:space="0" w:color="auto"/>
            </w:tcBorders>
            <w:noWrap/>
            <w:vAlign w:val="bottom"/>
            <w:hideMark/>
          </w:tcPr>
          <w:p w14:paraId="08F61E93" w14:textId="77777777" w:rsidR="005F654C" w:rsidRPr="00CD21E2" w:rsidRDefault="005F654C" w:rsidP="005F654C">
            <w:pPr>
              <w:ind w:firstLine="0"/>
              <w:jc w:val="center"/>
            </w:pPr>
            <w:r w:rsidRPr="00CD21E2">
              <w:t>0.0034</w:t>
            </w:r>
          </w:p>
        </w:tc>
        <w:tc>
          <w:tcPr>
            <w:tcW w:w="479" w:type="pct"/>
            <w:tcBorders>
              <w:top w:val="nil"/>
              <w:left w:val="nil"/>
              <w:bottom w:val="single" w:sz="4" w:space="0" w:color="auto"/>
              <w:right w:val="single" w:sz="4" w:space="0" w:color="auto"/>
            </w:tcBorders>
            <w:noWrap/>
            <w:vAlign w:val="bottom"/>
            <w:hideMark/>
          </w:tcPr>
          <w:p w14:paraId="64FFAE83" w14:textId="77777777" w:rsidR="005F654C" w:rsidRPr="00CD21E2" w:rsidRDefault="005F654C" w:rsidP="005F654C">
            <w:pPr>
              <w:ind w:firstLine="0"/>
              <w:jc w:val="center"/>
            </w:pPr>
            <w:r w:rsidRPr="00CD21E2">
              <w:t>0.0023</w:t>
            </w:r>
          </w:p>
        </w:tc>
        <w:tc>
          <w:tcPr>
            <w:tcW w:w="479" w:type="pct"/>
            <w:tcBorders>
              <w:top w:val="nil"/>
              <w:left w:val="nil"/>
              <w:bottom w:val="single" w:sz="4" w:space="0" w:color="auto"/>
              <w:right w:val="single" w:sz="4" w:space="0" w:color="auto"/>
            </w:tcBorders>
            <w:noWrap/>
            <w:vAlign w:val="bottom"/>
            <w:hideMark/>
          </w:tcPr>
          <w:p w14:paraId="3FD6D1E0" w14:textId="77777777" w:rsidR="005F654C" w:rsidRPr="00CD21E2" w:rsidRDefault="005F654C" w:rsidP="005F654C">
            <w:pPr>
              <w:ind w:firstLine="0"/>
              <w:jc w:val="center"/>
            </w:pPr>
            <w:r w:rsidRPr="00CD21E2">
              <w:t>0.0041</w:t>
            </w:r>
          </w:p>
        </w:tc>
        <w:tc>
          <w:tcPr>
            <w:tcW w:w="479" w:type="pct"/>
            <w:tcBorders>
              <w:top w:val="nil"/>
              <w:left w:val="nil"/>
              <w:bottom w:val="single" w:sz="4" w:space="0" w:color="auto"/>
              <w:right w:val="single" w:sz="4" w:space="0" w:color="auto"/>
            </w:tcBorders>
            <w:noWrap/>
            <w:vAlign w:val="bottom"/>
            <w:hideMark/>
          </w:tcPr>
          <w:p w14:paraId="2F3E42A3"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028F2CE7" w14:textId="77777777" w:rsidR="005F654C" w:rsidRPr="00CD21E2" w:rsidRDefault="005F654C" w:rsidP="005F654C">
            <w:pPr>
              <w:ind w:firstLine="0"/>
              <w:jc w:val="center"/>
            </w:pPr>
            <w:r w:rsidRPr="00CD21E2">
              <w:t>-</w:t>
            </w:r>
          </w:p>
        </w:tc>
      </w:tr>
      <w:tr w:rsidR="005F654C" w:rsidRPr="00CD21E2" w14:paraId="1CB7FC0C"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0ACAB249"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1D264156" w14:textId="77777777" w:rsidR="005F654C" w:rsidRPr="00CD21E2" w:rsidRDefault="005F654C" w:rsidP="005F654C">
            <w:pPr>
              <w:ind w:firstLine="0"/>
              <w:jc w:val="center"/>
            </w:pPr>
            <w:r w:rsidRPr="00CD21E2">
              <w:t>O</w:t>
            </w:r>
          </w:p>
        </w:tc>
        <w:tc>
          <w:tcPr>
            <w:tcW w:w="479" w:type="pct"/>
            <w:tcBorders>
              <w:top w:val="nil"/>
              <w:left w:val="nil"/>
              <w:bottom w:val="single" w:sz="4" w:space="0" w:color="auto"/>
              <w:right w:val="single" w:sz="4" w:space="0" w:color="auto"/>
            </w:tcBorders>
            <w:noWrap/>
            <w:vAlign w:val="bottom"/>
            <w:hideMark/>
          </w:tcPr>
          <w:p w14:paraId="5FA5372A" w14:textId="77777777" w:rsidR="005F654C" w:rsidRPr="00CD21E2" w:rsidRDefault="005F654C" w:rsidP="005F654C">
            <w:pPr>
              <w:ind w:firstLine="0"/>
              <w:jc w:val="center"/>
            </w:pPr>
            <w:r w:rsidRPr="00CD21E2">
              <w:t>-0.0074</w:t>
            </w:r>
          </w:p>
        </w:tc>
        <w:tc>
          <w:tcPr>
            <w:tcW w:w="479" w:type="pct"/>
            <w:tcBorders>
              <w:top w:val="nil"/>
              <w:left w:val="nil"/>
              <w:bottom w:val="single" w:sz="4" w:space="0" w:color="auto"/>
              <w:right w:val="single" w:sz="4" w:space="0" w:color="auto"/>
            </w:tcBorders>
            <w:noWrap/>
            <w:vAlign w:val="bottom"/>
            <w:hideMark/>
          </w:tcPr>
          <w:p w14:paraId="60422591" w14:textId="77777777" w:rsidR="005F654C" w:rsidRPr="00CD21E2" w:rsidRDefault="005F654C" w:rsidP="005F654C">
            <w:pPr>
              <w:ind w:firstLine="0"/>
              <w:jc w:val="center"/>
            </w:pPr>
            <w:r w:rsidRPr="00CD21E2">
              <w:t>-0.0057</w:t>
            </w:r>
          </w:p>
        </w:tc>
        <w:tc>
          <w:tcPr>
            <w:tcW w:w="479" w:type="pct"/>
            <w:tcBorders>
              <w:top w:val="nil"/>
              <w:left w:val="nil"/>
              <w:bottom w:val="single" w:sz="4" w:space="0" w:color="auto"/>
              <w:right w:val="single" w:sz="4" w:space="0" w:color="auto"/>
            </w:tcBorders>
            <w:noWrap/>
            <w:vAlign w:val="bottom"/>
            <w:hideMark/>
          </w:tcPr>
          <w:p w14:paraId="64A80750" w14:textId="77777777" w:rsidR="005F654C" w:rsidRPr="00CD21E2" w:rsidRDefault="005F654C" w:rsidP="005F654C">
            <w:pPr>
              <w:ind w:firstLine="0"/>
              <w:jc w:val="center"/>
            </w:pPr>
            <w:r w:rsidRPr="00CD21E2">
              <w:t>-0.0108</w:t>
            </w:r>
          </w:p>
        </w:tc>
        <w:tc>
          <w:tcPr>
            <w:tcW w:w="479" w:type="pct"/>
            <w:tcBorders>
              <w:top w:val="nil"/>
              <w:left w:val="nil"/>
              <w:bottom w:val="single" w:sz="4" w:space="0" w:color="auto"/>
              <w:right w:val="single" w:sz="4" w:space="0" w:color="auto"/>
            </w:tcBorders>
            <w:noWrap/>
            <w:vAlign w:val="bottom"/>
            <w:hideMark/>
          </w:tcPr>
          <w:p w14:paraId="1D2D6786"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71E942E3" w14:textId="77777777" w:rsidR="005F654C" w:rsidRPr="00CD21E2" w:rsidRDefault="005F654C" w:rsidP="005F654C">
            <w:pPr>
              <w:ind w:firstLine="0"/>
              <w:jc w:val="center"/>
            </w:pPr>
            <w:r w:rsidRPr="00CD21E2">
              <w:t>-</w:t>
            </w:r>
          </w:p>
        </w:tc>
      </w:tr>
      <w:tr w:rsidR="005F654C" w:rsidRPr="00CD21E2" w14:paraId="2D02A26A" w14:textId="77777777" w:rsidTr="004946E1">
        <w:trPr>
          <w:trHeight w:val="315"/>
        </w:trPr>
        <w:tc>
          <w:tcPr>
            <w:tcW w:w="2128" w:type="pct"/>
            <w:vMerge w:val="restart"/>
            <w:tcBorders>
              <w:top w:val="nil"/>
              <w:left w:val="single" w:sz="4" w:space="0" w:color="auto"/>
              <w:bottom w:val="single" w:sz="4" w:space="0" w:color="auto"/>
              <w:right w:val="single" w:sz="4" w:space="0" w:color="auto"/>
            </w:tcBorders>
            <w:noWrap/>
            <w:vAlign w:val="center"/>
            <w:hideMark/>
          </w:tcPr>
          <w:p w14:paraId="594D1C51" w14:textId="77777777" w:rsidR="005F654C" w:rsidRPr="00CD21E2" w:rsidRDefault="005F654C" w:rsidP="005F654C">
            <w:pPr>
              <w:ind w:firstLine="0"/>
              <w:jc w:val="left"/>
            </w:pPr>
            <w:r w:rsidRPr="00CD21E2">
              <w:t>Morning (1 if crash happened in the morning, 0 otherwise) [KA]</w:t>
            </w:r>
          </w:p>
        </w:tc>
        <w:tc>
          <w:tcPr>
            <w:tcW w:w="479" w:type="pct"/>
            <w:tcBorders>
              <w:top w:val="nil"/>
              <w:left w:val="nil"/>
              <w:bottom w:val="single" w:sz="4" w:space="0" w:color="auto"/>
              <w:right w:val="single" w:sz="4" w:space="0" w:color="auto"/>
            </w:tcBorders>
            <w:noWrap/>
            <w:vAlign w:val="bottom"/>
            <w:hideMark/>
          </w:tcPr>
          <w:p w14:paraId="7E4445F5" w14:textId="77777777" w:rsidR="005F654C" w:rsidRPr="00CD21E2" w:rsidRDefault="005F654C" w:rsidP="005F654C">
            <w:pPr>
              <w:ind w:firstLine="0"/>
              <w:jc w:val="center"/>
            </w:pPr>
            <w:r w:rsidRPr="00CD21E2">
              <w:t>KA</w:t>
            </w:r>
          </w:p>
        </w:tc>
        <w:tc>
          <w:tcPr>
            <w:tcW w:w="479" w:type="pct"/>
            <w:tcBorders>
              <w:top w:val="nil"/>
              <w:left w:val="nil"/>
              <w:bottom w:val="single" w:sz="4" w:space="0" w:color="auto"/>
              <w:right w:val="single" w:sz="4" w:space="0" w:color="auto"/>
            </w:tcBorders>
            <w:noWrap/>
            <w:vAlign w:val="bottom"/>
            <w:hideMark/>
          </w:tcPr>
          <w:p w14:paraId="1C3CD5D8"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64E49376"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2FFA0776" w14:textId="77777777" w:rsidR="005F654C" w:rsidRPr="00CD21E2" w:rsidRDefault="005F654C" w:rsidP="005F654C">
            <w:pPr>
              <w:ind w:firstLine="0"/>
              <w:jc w:val="center"/>
            </w:pPr>
            <w:r w:rsidRPr="00CD21E2">
              <w:t>0.0203</w:t>
            </w:r>
          </w:p>
        </w:tc>
        <w:tc>
          <w:tcPr>
            <w:tcW w:w="479" w:type="pct"/>
            <w:tcBorders>
              <w:top w:val="nil"/>
              <w:left w:val="nil"/>
              <w:bottom w:val="single" w:sz="4" w:space="0" w:color="auto"/>
              <w:right w:val="single" w:sz="4" w:space="0" w:color="auto"/>
            </w:tcBorders>
            <w:noWrap/>
            <w:vAlign w:val="bottom"/>
            <w:hideMark/>
          </w:tcPr>
          <w:p w14:paraId="25FCFB6E"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75468253" w14:textId="77777777" w:rsidR="005F654C" w:rsidRPr="00CD21E2" w:rsidRDefault="005F654C" w:rsidP="005F654C">
            <w:pPr>
              <w:ind w:firstLine="0"/>
              <w:jc w:val="center"/>
            </w:pPr>
            <w:r w:rsidRPr="00CD21E2">
              <w:t>-</w:t>
            </w:r>
          </w:p>
        </w:tc>
      </w:tr>
      <w:tr w:rsidR="005F654C" w:rsidRPr="00CD21E2" w14:paraId="6FB03601"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591D8483"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5C7184C8" w14:textId="77777777" w:rsidR="005F654C" w:rsidRPr="00CD21E2" w:rsidRDefault="005F654C" w:rsidP="005F654C">
            <w:pPr>
              <w:ind w:firstLine="0"/>
              <w:jc w:val="center"/>
            </w:pPr>
            <w:r w:rsidRPr="00CD21E2">
              <w:t>BC</w:t>
            </w:r>
          </w:p>
        </w:tc>
        <w:tc>
          <w:tcPr>
            <w:tcW w:w="479" w:type="pct"/>
            <w:tcBorders>
              <w:top w:val="nil"/>
              <w:left w:val="nil"/>
              <w:bottom w:val="single" w:sz="4" w:space="0" w:color="auto"/>
              <w:right w:val="single" w:sz="4" w:space="0" w:color="auto"/>
            </w:tcBorders>
            <w:noWrap/>
            <w:vAlign w:val="bottom"/>
            <w:hideMark/>
          </w:tcPr>
          <w:p w14:paraId="09FFDBC7"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379F2315"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6F11A289" w14:textId="77777777" w:rsidR="005F654C" w:rsidRPr="00CD21E2" w:rsidRDefault="005F654C" w:rsidP="005F654C">
            <w:pPr>
              <w:ind w:firstLine="0"/>
              <w:jc w:val="center"/>
            </w:pPr>
            <w:r w:rsidRPr="00CD21E2">
              <w:t>-0.0099</w:t>
            </w:r>
          </w:p>
        </w:tc>
        <w:tc>
          <w:tcPr>
            <w:tcW w:w="479" w:type="pct"/>
            <w:tcBorders>
              <w:top w:val="nil"/>
              <w:left w:val="nil"/>
              <w:bottom w:val="single" w:sz="4" w:space="0" w:color="auto"/>
              <w:right w:val="single" w:sz="4" w:space="0" w:color="auto"/>
            </w:tcBorders>
            <w:noWrap/>
            <w:vAlign w:val="bottom"/>
            <w:hideMark/>
          </w:tcPr>
          <w:p w14:paraId="12954DAB"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04D1622E" w14:textId="77777777" w:rsidR="005F654C" w:rsidRPr="00CD21E2" w:rsidRDefault="005F654C" w:rsidP="005F654C">
            <w:pPr>
              <w:ind w:firstLine="0"/>
              <w:jc w:val="center"/>
            </w:pPr>
            <w:r w:rsidRPr="00CD21E2">
              <w:t>-</w:t>
            </w:r>
          </w:p>
        </w:tc>
      </w:tr>
      <w:tr w:rsidR="005F654C" w:rsidRPr="00CD21E2" w14:paraId="71C5ACA8"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5614C683"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76107D0F" w14:textId="77777777" w:rsidR="005F654C" w:rsidRPr="00CD21E2" w:rsidRDefault="005F654C" w:rsidP="005F654C">
            <w:pPr>
              <w:ind w:firstLine="0"/>
              <w:jc w:val="center"/>
            </w:pPr>
            <w:r w:rsidRPr="00CD21E2">
              <w:t>O</w:t>
            </w:r>
          </w:p>
        </w:tc>
        <w:tc>
          <w:tcPr>
            <w:tcW w:w="479" w:type="pct"/>
            <w:tcBorders>
              <w:top w:val="nil"/>
              <w:left w:val="nil"/>
              <w:bottom w:val="single" w:sz="4" w:space="0" w:color="auto"/>
              <w:right w:val="single" w:sz="4" w:space="0" w:color="auto"/>
            </w:tcBorders>
            <w:noWrap/>
            <w:vAlign w:val="bottom"/>
            <w:hideMark/>
          </w:tcPr>
          <w:p w14:paraId="719A90BF"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51AFE998"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64A14FF2" w14:textId="77777777" w:rsidR="005F654C" w:rsidRPr="00CD21E2" w:rsidRDefault="005F654C" w:rsidP="005F654C">
            <w:pPr>
              <w:ind w:firstLine="0"/>
              <w:jc w:val="center"/>
            </w:pPr>
            <w:r w:rsidRPr="00CD21E2">
              <w:t>-0.0104</w:t>
            </w:r>
          </w:p>
        </w:tc>
        <w:tc>
          <w:tcPr>
            <w:tcW w:w="479" w:type="pct"/>
            <w:tcBorders>
              <w:top w:val="nil"/>
              <w:left w:val="nil"/>
              <w:bottom w:val="single" w:sz="4" w:space="0" w:color="auto"/>
              <w:right w:val="single" w:sz="4" w:space="0" w:color="auto"/>
            </w:tcBorders>
            <w:noWrap/>
            <w:vAlign w:val="bottom"/>
            <w:hideMark/>
          </w:tcPr>
          <w:p w14:paraId="1B84EE0D"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55AD3B38" w14:textId="77777777" w:rsidR="005F654C" w:rsidRPr="00CD21E2" w:rsidRDefault="005F654C" w:rsidP="005F654C">
            <w:pPr>
              <w:ind w:firstLine="0"/>
              <w:jc w:val="center"/>
            </w:pPr>
            <w:r w:rsidRPr="00CD21E2">
              <w:t>-</w:t>
            </w:r>
          </w:p>
        </w:tc>
      </w:tr>
      <w:tr w:rsidR="005F654C" w:rsidRPr="00CD21E2" w14:paraId="7C5DCEB3" w14:textId="77777777" w:rsidTr="004946E1">
        <w:trPr>
          <w:trHeight w:val="315"/>
        </w:trPr>
        <w:tc>
          <w:tcPr>
            <w:tcW w:w="2128" w:type="pct"/>
            <w:vMerge w:val="restart"/>
            <w:tcBorders>
              <w:top w:val="nil"/>
              <w:left w:val="single" w:sz="4" w:space="0" w:color="auto"/>
              <w:bottom w:val="single" w:sz="4" w:space="0" w:color="auto"/>
              <w:right w:val="single" w:sz="4" w:space="0" w:color="auto"/>
            </w:tcBorders>
            <w:noWrap/>
            <w:vAlign w:val="center"/>
            <w:hideMark/>
          </w:tcPr>
          <w:p w14:paraId="477D96A7" w14:textId="77777777" w:rsidR="005F654C" w:rsidRPr="00CD21E2" w:rsidRDefault="005F654C" w:rsidP="005F654C">
            <w:pPr>
              <w:ind w:firstLine="0"/>
              <w:jc w:val="left"/>
            </w:pPr>
            <w:r w:rsidRPr="00CD21E2">
              <w:t>Fall (1 if crash happened in fall, 0 otherwise) [KA]</w:t>
            </w:r>
          </w:p>
        </w:tc>
        <w:tc>
          <w:tcPr>
            <w:tcW w:w="479" w:type="pct"/>
            <w:tcBorders>
              <w:top w:val="nil"/>
              <w:left w:val="nil"/>
              <w:bottom w:val="single" w:sz="4" w:space="0" w:color="auto"/>
              <w:right w:val="single" w:sz="4" w:space="0" w:color="auto"/>
            </w:tcBorders>
            <w:noWrap/>
            <w:vAlign w:val="bottom"/>
            <w:hideMark/>
          </w:tcPr>
          <w:p w14:paraId="3809549E" w14:textId="77777777" w:rsidR="005F654C" w:rsidRPr="00CD21E2" w:rsidRDefault="005F654C" w:rsidP="005F654C">
            <w:pPr>
              <w:ind w:firstLine="0"/>
              <w:jc w:val="center"/>
            </w:pPr>
            <w:r w:rsidRPr="00CD21E2">
              <w:t>KA</w:t>
            </w:r>
          </w:p>
        </w:tc>
        <w:tc>
          <w:tcPr>
            <w:tcW w:w="479" w:type="pct"/>
            <w:tcBorders>
              <w:top w:val="nil"/>
              <w:left w:val="nil"/>
              <w:bottom w:val="single" w:sz="4" w:space="0" w:color="auto"/>
              <w:right w:val="single" w:sz="4" w:space="0" w:color="auto"/>
            </w:tcBorders>
            <w:noWrap/>
            <w:vAlign w:val="bottom"/>
            <w:hideMark/>
          </w:tcPr>
          <w:p w14:paraId="590003F8"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70A52160"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09FE4961" w14:textId="77777777" w:rsidR="005F654C" w:rsidRPr="00CD21E2" w:rsidRDefault="005F654C" w:rsidP="005F654C">
            <w:pPr>
              <w:ind w:firstLine="0"/>
              <w:jc w:val="center"/>
            </w:pPr>
            <w:r w:rsidRPr="00CD21E2">
              <w:t>0.0175</w:t>
            </w:r>
          </w:p>
        </w:tc>
        <w:tc>
          <w:tcPr>
            <w:tcW w:w="479" w:type="pct"/>
            <w:tcBorders>
              <w:top w:val="nil"/>
              <w:left w:val="nil"/>
              <w:bottom w:val="single" w:sz="4" w:space="0" w:color="auto"/>
              <w:right w:val="single" w:sz="4" w:space="0" w:color="auto"/>
            </w:tcBorders>
            <w:noWrap/>
            <w:vAlign w:val="bottom"/>
            <w:hideMark/>
          </w:tcPr>
          <w:p w14:paraId="7B51B81F"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09116BB6" w14:textId="77777777" w:rsidR="005F654C" w:rsidRPr="00CD21E2" w:rsidRDefault="005F654C" w:rsidP="005F654C">
            <w:pPr>
              <w:ind w:firstLine="0"/>
              <w:jc w:val="center"/>
            </w:pPr>
            <w:r w:rsidRPr="00CD21E2">
              <w:t>-</w:t>
            </w:r>
          </w:p>
        </w:tc>
      </w:tr>
      <w:tr w:rsidR="005F654C" w:rsidRPr="00CD21E2" w14:paraId="58BCA167"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35CFA1F6"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79853ACC" w14:textId="77777777" w:rsidR="005F654C" w:rsidRPr="00CD21E2" w:rsidRDefault="005F654C" w:rsidP="005F654C">
            <w:pPr>
              <w:ind w:firstLine="0"/>
              <w:jc w:val="center"/>
            </w:pPr>
            <w:r w:rsidRPr="00CD21E2">
              <w:t>BC</w:t>
            </w:r>
          </w:p>
        </w:tc>
        <w:tc>
          <w:tcPr>
            <w:tcW w:w="479" w:type="pct"/>
            <w:tcBorders>
              <w:top w:val="nil"/>
              <w:left w:val="nil"/>
              <w:bottom w:val="single" w:sz="4" w:space="0" w:color="auto"/>
              <w:right w:val="single" w:sz="4" w:space="0" w:color="auto"/>
            </w:tcBorders>
            <w:noWrap/>
            <w:vAlign w:val="bottom"/>
            <w:hideMark/>
          </w:tcPr>
          <w:p w14:paraId="072D9B8D"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7BB51203"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6C80FA38" w14:textId="77777777" w:rsidR="005F654C" w:rsidRPr="00CD21E2" w:rsidRDefault="005F654C" w:rsidP="005F654C">
            <w:pPr>
              <w:ind w:firstLine="0"/>
              <w:jc w:val="center"/>
            </w:pPr>
            <w:r w:rsidRPr="00CD21E2">
              <w:t>-0.0088</w:t>
            </w:r>
          </w:p>
        </w:tc>
        <w:tc>
          <w:tcPr>
            <w:tcW w:w="479" w:type="pct"/>
            <w:tcBorders>
              <w:top w:val="nil"/>
              <w:left w:val="nil"/>
              <w:bottom w:val="single" w:sz="4" w:space="0" w:color="auto"/>
              <w:right w:val="single" w:sz="4" w:space="0" w:color="auto"/>
            </w:tcBorders>
            <w:noWrap/>
            <w:vAlign w:val="bottom"/>
            <w:hideMark/>
          </w:tcPr>
          <w:p w14:paraId="2B0C1D5F"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0ACF9610" w14:textId="77777777" w:rsidR="005F654C" w:rsidRPr="00CD21E2" w:rsidRDefault="005F654C" w:rsidP="005F654C">
            <w:pPr>
              <w:ind w:firstLine="0"/>
              <w:jc w:val="center"/>
            </w:pPr>
            <w:r w:rsidRPr="00CD21E2">
              <w:t>-</w:t>
            </w:r>
          </w:p>
        </w:tc>
      </w:tr>
      <w:tr w:rsidR="005F654C" w:rsidRPr="00CD21E2" w14:paraId="3249F290"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5788D218"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36F0CF37" w14:textId="77777777" w:rsidR="005F654C" w:rsidRPr="00CD21E2" w:rsidRDefault="005F654C" w:rsidP="005F654C">
            <w:pPr>
              <w:ind w:firstLine="0"/>
              <w:jc w:val="center"/>
            </w:pPr>
            <w:r w:rsidRPr="00CD21E2">
              <w:t>O</w:t>
            </w:r>
          </w:p>
        </w:tc>
        <w:tc>
          <w:tcPr>
            <w:tcW w:w="479" w:type="pct"/>
            <w:tcBorders>
              <w:top w:val="nil"/>
              <w:left w:val="nil"/>
              <w:bottom w:val="single" w:sz="4" w:space="0" w:color="auto"/>
              <w:right w:val="single" w:sz="4" w:space="0" w:color="auto"/>
            </w:tcBorders>
            <w:noWrap/>
            <w:vAlign w:val="bottom"/>
            <w:hideMark/>
          </w:tcPr>
          <w:p w14:paraId="4F4A4B6B"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703C2AEC"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4F47A4E2" w14:textId="77777777" w:rsidR="005F654C" w:rsidRPr="00CD21E2" w:rsidRDefault="005F654C" w:rsidP="005F654C">
            <w:pPr>
              <w:ind w:firstLine="0"/>
              <w:jc w:val="center"/>
            </w:pPr>
            <w:r w:rsidRPr="00CD21E2">
              <w:t>-0.0087</w:t>
            </w:r>
          </w:p>
        </w:tc>
        <w:tc>
          <w:tcPr>
            <w:tcW w:w="479" w:type="pct"/>
            <w:tcBorders>
              <w:top w:val="nil"/>
              <w:left w:val="nil"/>
              <w:bottom w:val="single" w:sz="4" w:space="0" w:color="auto"/>
              <w:right w:val="single" w:sz="4" w:space="0" w:color="auto"/>
            </w:tcBorders>
            <w:noWrap/>
            <w:vAlign w:val="bottom"/>
            <w:hideMark/>
          </w:tcPr>
          <w:p w14:paraId="0A8D4367" w14:textId="77777777" w:rsidR="005F654C" w:rsidRPr="00CD21E2" w:rsidRDefault="005F654C" w:rsidP="005F654C">
            <w:pPr>
              <w:ind w:firstLine="0"/>
              <w:jc w:val="center"/>
            </w:pPr>
            <w:r w:rsidRPr="00CD21E2">
              <w:t>-</w:t>
            </w:r>
          </w:p>
        </w:tc>
        <w:tc>
          <w:tcPr>
            <w:tcW w:w="477" w:type="pct"/>
            <w:tcBorders>
              <w:top w:val="nil"/>
              <w:left w:val="nil"/>
              <w:bottom w:val="single" w:sz="4" w:space="0" w:color="auto"/>
              <w:right w:val="single" w:sz="4" w:space="0" w:color="auto"/>
            </w:tcBorders>
            <w:noWrap/>
            <w:vAlign w:val="bottom"/>
            <w:hideMark/>
          </w:tcPr>
          <w:p w14:paraId="685F7CF7" w14:textId="77777777" w:rsidR="005F654C" w:rsidRPr="00CD21E2" w:rsidRDefault="005F654C" w:rsidP="005F654C">
            <w:pPr>
              <w:ind w:firstLine="0"/>
              <w:jc w:val="center"/>
            </w:pPr>
            <w:r w:rsidRPr="00CD21E2">
              <w:t>-</w:t>
            </w:r>
          </w:p>
        </w:tc>
      </w:tr>
      <w:tr w:rsidR="005F654C" w:rsidRPr="00CD21E2" w14:paraId="323D5D63" w14:textId="77777777" w:rsidTr="004946E1">
        <w:trPr>
          <w:trHeight w:val="315"/>
        </w:trPr>
        <w:tc>
          <w:tcPr>
            <w:tcW w:w="5000" w:type="pct"/>
            <w:gridSpan w:val="7"/>
            <w:tcBorders>
              <w:top w:val="single" w:sz="4" w:space="0" w:color="auto"/>
              <w:left w:val="single" w:sz="4" w:space="0" w:color="auto"/>
              <w:bottom w:val="single" w:sz="4" w:space="0" w:color="auto"/>
              <w:right w:val="single" w:sz="4" w:space="0" w:color="auto"/>
            </w:tcBorders>
            <w:noWrap/>
            <w:vAlign w:val="bottom"/>
            <w:hideMark/>
          </w:tcPr>
          <w:p w14:paraId="59EB4831" w14:textId="77777777" w:rsidR="005F654C" w:rsidRPr="00CD21E2" w:rsidRDefault="005F654C" w:rsidP="005F654C">
            <w:pPr>
              <w:ind w:firstLine="0"/>
              <w:jc w:val="left"/>
              <w:rPr>
                <w:b/>
                <w:bCs/>
              </w:rPr>
            </w:pPr>
            <w:r w:rsidRPr="00CD21E2">
              <w:rPr>
                <w:b/>
                <w:bCs/>
              </w:rPr>
              <w:t>Lighting Condition</w:t>
            </w:r>
          </w:p>
        </w:tc>
      </w:tr>
      <w:tr w:rsidR="005F654C" w:rsidRPr="00CD21E2" w14:paraId="616A49C4" w14:textId="77777777" w:rsidTr="004946E1">
        <w:trPr>
          <w:trHeight w:val="315"/>
        </w:trPr>
        <w:tc>
          <w:tcPr>
            <w:tcW w:w="2128" w:type="pct"/>
            <w:vMerge w:val="restart"/>
            <w:tcBorders>
              <w:top w:val="nil"/>
              <w:left w:val="single" w:sz="4" w:space="0" w:color="auto"/>
              <w:bottom w:val="single" w:sz="4" w:space="0" w:color="auto"/>
              <w:right w:val="single" w:sz="4" w:space="0" w:color="auto"/>
            </w:tcBorders>
            <w:noWrap/>
            <w:vAlign w:val="center"/>
            <w:hideMark/>
          </w:tcPr>
          <w:p w14:paraId="773473C8" w14:textId="77777777" w:rsidR="005F654C" w:rsidRPr="00CD21E2" w:rsidRDefault="005F654C" w:rsidP="005F654C">
            <w:pPr>
              <w:ind w:firstLine="0"/>
              <w:jc w:val="left"/>
            </w:pPr>
            <w:r w:rsidRPr="00CD21E2">
              <w:lastRenderedPageBreak/>
              <w:t>Dark, not lighted (1 if crash happened in dark, not lighted condition, 0 otherwise) [O]</w:t>
            </w:r>
          </w:p>
        </w:tc>
        <w:tc>
          <w:tcPr>
            <w:tcW w:w="479" w:type="pct"/>
            <w:tcBorders>
              <w:top w:val="nil"/>
              <w:left w:val="nil"/>
              <w:bottom w:val="single" w:sz="4" w:space="0" w:color="auto"/>
              <w:right w:val="single" w:sz="4" w:space="0" w:color="auto"/>
            </w:tcBorders>
            <w:noWrap/>
            <w:vAlign w:val="bottom"/>
            <w:hideMark/>
          </w:tcPr>
          <w:p w14:paraId="324AB12C" w14:textId="77777777" w:rsidR="005F654C" w:rsidRPr="00CD21E2" w:rsidRDefault="005F654C" w:rsidP="005F654C">
            <w:pPr>
              <w:ind w:firstLine="0"/>
              <w:jc w:val="center"/>
            </w:pPr>
            <w:r w:rsidRPr="00CD21E2">
              <w:t>KA</w:t>
            </w:r>
          </w:p>
        </w:tc>
        <w:tc>
          <w:tcPr>
            <w:tcW w:w="479" w:type="pct"/>
            <w:tcBorders>
              <w:top w:val="nil"/>
              <w:left w:val="nil"/>
              <w:bottom w:val="single" w:sz="4" w:space="0" w:color="auto"/>
              <w:right w:val="single" w:sz="4" w:space="0" w:color="auto"/>
            </w:tcBorders>
            <w:noWrap/>
            <w:vAlign w:val="bottom"/>
            <w:hideMark/>
          </w:tcPr>
          <w:p w14:paraId="767BC603" w14:textId="77777777" w:rsidR="005F654C" w:rsidRPr="00CD21E2" w:rsidRDefault="005F654C" w:rsidP="005F654C">
            <w:pPr>
              <w:ind w:firstLine="0"/>
              <w:jc w:val="center"/>
            </w:pPr>
            <w:r w:rsidRPr="00CD21E2">
              <w:t>0.0024</w:t>
            </w:r>
          </w:p>
        </w:tc>
        <w:tc>
          <w:tcPr>
            <w:tcW w:w="479" w:type="pct"/>
            <w:tcBorders>
              <w:top w:val="nil"/>
              <w:left w:val="nil"/>
              <w:bottom w:val="single" w:sz="4" w:space="0" w:color="auto"/>
              <w:right w:val="single" w:sz="4" w:space="0" w:color="auto"/>
            </w:tcBorders>
            <w:noWrap/>
            <w:vAlign w:val="bottom"/>
            <w:hideMark/>
          </w:tcPr>
          <w:p w14:paraId="056869EA" w14:textId="77777777" w:rsidR="005F654C" w:rsidRPr="00CD21E2" w:rsidRDefault="005F654C" w:rsidP="005F654C">
            <w:pPr>
              <w:ind w:firstLine="0"/>
              <w:jc w:val="center"/>
            </w:pPr>
            <w:r w:rsidRPr="00CD21E2">
              <w:t>0.0044</w:t>
            </w:r>
          </w:p>
        </w:tc>
        <w:tc>
          <w:tcPr>
            <w:tcW w:w="479" w:type="pct"/>
            <w:tcBorders>
              <w:top w:val="nil"/>
              <w:left w:val="nil"/>
              <w:bottom w:val="single" w:sz="4" w:space="0" w:color="auto"/>
              <w:right w:val="single" w:sz="4" w:space="0" w:color="auto"/>
            </w:tcBorders>
            <w:noWrap/>
            <w:vAlign w:val="bottom"/>
            <w:hideMark/>
          </w:tcPr>
          <w:p w14:paraId="11B3DD33" w14:textId="77777777" w:rsidR="005F654C" w:rsidRPr="00CD21E2" w:rsidRDefault="005F654C" w:rsidP="005F654C">
            <w:pPr>
              <w:ind w:firstLine="0"/>
              <w:jc w:val="center"/>
            </w:pPr>
            <w:r w:rsidRPr="00CD21E2">
              <w:t>0.0050</w:t>
            </w:r>
          </w:p>
        </w:tc>
        <w:tc>
          <w:tcPr>
            <w:tcW w:w="479" w:type="pct"/>
            <w:tcBorders>
              <w:top w:val="nil"/>
              <w:left w:val="nil"/>
              <w:bottom w:val="single" w:sz="4" w:space="0" w:color="auto"/>
              <w:right w:val="single" w:sz="4" w:space="0" w:color="auto"/>
            </w:tcBorders>
            <w:noWrap/>
            <w:vAlign w:val="bottom"/>
            <w:hideMark/>
          </w:tcPr>
          <w:p w14:paraId="3C39A0EE" w14:textId="77777777" w:rsidR="005F654C" w:rsidRPr="00CD21E2" w:rsidRDefault="005F654C" w:rsidP="005F654C">
            <w:pPr>
              <w:ind w:firstLine="0"/>
              <w:jc w:val="center"/>
            </w:pPr>
            <w:r w:rsidRPr="00CD21E2">
              <w:t>0.0502</w:t>
            </w:r>
          </w:p>
        </w:tc>
        <w:tc>
          <w:tcPr>
            <w:tcW w:w="477" w:type="pct"/>
            <w:tcBorders>
              <w:top w:val="nil"/>
              <w:left w:val="nil"/>
              <w:bottom w:val="single" w:sz="4" w:space="0" w:color="auto"/>
              <w:right w:val="single" w:sz="4" w:space="0" w:color="auto"/>
            </w:tcBorders>
            <w:noWrap/>
            <w:vAlign w:val="bottom"/>
            <w:hideMark/>
          </w:tcPr>
          <w:p w14:paraId="09DF952B" w14:textId="77777777" w:rsidR="005F654C" w:rsidRPr="00CD21E2" w:rsidRDefault="005F654C" w:rsidP="005F654C">
            <w:pPr>
              <w:ind w:firstLine="0"/>
              <w:jc w:val="center"/>
            </w:pPr>
            <w:r w:rsidRPr="00CD21E2">
              <w:t>0.0191</w:t>
            </w:r>
          </w:p>
        </w:tc>
      </w:tr>
      <w:tr w:rsidR="005F654C" w:rsidRPr="00CD21E2" w14:paraId="6C84AE0E"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459CD86B"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2D275026" w14:textId="77777777" w:rsidR="005F654C" w:rsidRPr="00CD21E2" w:rsidRDefault="005F654C" w:rsidP="005F654C">
            <w:pPr>
              <w:ind w:firstLine="0"/>
              <w:jc w:val="center"/>
            </w:pPr>
            <w:r w:rsidRPr="00CD21E2">
              <w:t>BC</w:t>
            </w:r>
          </w:p>
        </w:tc>
        <w:tc>
          <w:tcPr>
            <w:tcW w:w="479" w:type="pct"/>
            <w:tcBorders>
              <w:top w:val="nil"/>
              <w:left w:val="nil"/>
              <w:bottom w:val="single" w:sz="4" w:space="0" w:color="auto"/>
              <w:right w:val="single" w:sz="4" w:space="0" w:color="auto"/>
            </w:tcBorders>
            <w:noWrap/>
            <w:vAlign w:val="bottom"/>
            <w:hideMark/>
          </w:tcPr>
          <w:p w14:paraId="583A7C06" w14:textId="77777777" w:rsidR="005F654C" w:rsidRPr="00CD21E2" w:rsidRDefault="005F654C" w:rsidP="005F654C">
            <w:pPr>
              <w:ind w:firstLine="0"/>
              <w:jc w:val="center"/>
            </w:pPr>
            <w:r w:rsidRPr="00CD21E2">
              <w:t>0.0031</w:t>
            </w:r>
          </w:p>
        </w:tc>
        <w:tc>
          <w:tcPr>
            <w:tcW w:w="479" w:type="pct"/>
            <w:tcBorders>
              <w:top w:val="nil"/>
              <w:left w:val="nil"/>
              <w:bottom w:val="single" w:sz="4" w:space="0" w:color="auto"/>
              <w:right w:val="single" w:sz="4" w:space="0" w:color="auto"/>
            </w:tcBorders>
            <w:noWrap/>
            <w:vAlign w:val="bottom"/>
            <w:hideMark/>
          </w:tcPr>
          <w:p w14:paraId="56B4D130" w14:textId="77777777" w:rsidR="005F654C" w:rsidRPr="00CD21E2" w:rsidRDefault="005F654C" w:rsidP="005F654C">
            <w:pPr>
              <w:ind w:firstLine="0"/>
              <w:jc w:val="center"/>
            </w:pPr>
            <w:r w:rsidRPr="00CD21E2">
              <w:t>0.0022</w:t>
            </w:r>
          </w:p>
        </w:tc>
        <w:tc>
          <w:tcPr>
            <w:tcW w:w="479" w:type="pct"/>
            <w:tcBorders>
              <w:top w:val="nil"/>
              <w:left w:val="nil"/>
              <w:bottom w:val="single" w:sz="4" w:space="0" w:color="auto"/>
              <w:right w:val="single" w:sz="4" w:space="0" w:color="auto"/>
            </w:tcBorders>
            <w:noWrap/>
            <w:vAlign w:val="bottom"/>
            <w:hideMark/>
          </w:tcPr>
          <w:p w14:paraId="71CA0490" w14:textId="77777777" w:rsidR="005F654C" w:rsidRPr="00CD21E2" w:rsidRDefault="005F654C" w:rsidP="005F654C">
            <w:pPr>
              <w:ind w:firstLine="0"/>
              <w:jc w:val="center"/>
            </w:pPr>
            <w:r w:rsidRPr="00CD21E2">
              <w:t>0.0039</w:t>
            </w:r>
          </w:p>
        </w:tc>
        <w:tc>
          <w:tcPr>
            <w:tcW w:w="479" w:type="pct"/>
            <w:tcBorders>
              <w:top w:val="nil"/>
              <w:left w:val="nil"/>
              <w:bottom w:val="single" w:sz="4" w:space="0" w:color="auto"/>
              <w:right w:val="single" w:sz="4" w:space="0" w:color="auto"/>
            </w:tcBorders>
            <w:noWrap/>
            <w:vAlign w:val="bottom"/>
            <w:hideMark/>
          </w:tcPr>
          <w:p w14:paraId="6E1DF841" w14:textId="77777777" w:rsidR="005F654C" w:rsidRPr="00CD21E2" w:rsidRDefault="005F654C" w:rsidP="005F654C">
            <w:pPr>
              <w:ind w:firstLine="0"/>
              <w:jc w:val="center"/>
            </w:pPr>
            <w:r w:rsidRPr="00CD21E2">
              <w:t>0.0646</w:t>
            </w:r>
          </w:p>
        </w:tc>
        <w:tc>
          <w:tcPr>
            <w:tcW w:w="477" w:type="pct"/>
            <w:tcBorders>
              <w:top w:val="nil"/>
              <w:left w:val="nil"/>
              <w:bottom w:val="single" w:sz="4" w:space="0" w:color="auto"/>
              <w:right w:val="single" w:sz="4" w:space="0" w:color="auto"/>
            </w:tcBorders>
            <w:noWrap/>
            <w:vAlign w:val="bottom"/>
            <w:hideMark/>
          </w:tcPr>
          <w:p w14:paraId="0EC9BDD8" w14:textId="77777777" w:rsidR="005F654C" w:rsidRPr="00CD21E2" w:rsidRDefault="005F654C" w:rsidP="005F654C">
            <w:pPr>
              <w:ind w:firstLine="0"/>
              <w:jc w:val="center"/>
            </w:pPr>
            <w:r w:rsidRPr="00CD21E2">
              <w:t>0.0302</w:t>
            </w:r>
          </w:p>
        </w:tc>
      </w:tr>
      <w:tr w:rsidR="005F654C" w:rsidRPr="00CD21E2" w14:paraId="0F21A1DB"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39163DD5"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254ED9D7" w14:textId="77777777" w:rsidR="005F654C" w:rsidRPr="00CD21E2" w:rsidRDefault="005F654C" w:rsidP="005F654C">
            <w:pPr>
              <w:ind w:firstLine="0"/>
              <w:jc w:val="center"/>
            </w:pPr>
            <w:r w:rsidRPr="00CD21E2">
              <w:t>O</w:t>
            </w:r>
          </w:p>
        </w:tc>
        <w:tc>
          <w:tcPr>
            <w:tcW w:w="479" w:type="pct"/>
            <w:tcBorders>
              <w:top w:val="nil"/>
              <w:left w:val="nil"/>
              <w:bottom w:val="single" w:sz="4" w:space="0" w:color="auto"/>
              <w:right w:val="single" w:sz="4" w:space="0" w:color="auto"/>
            </w:tcBorders>
            <w:noWrap/>
            <w:vAlign w:val="bottom"/>
            <w:hideMark/>
          </w:tcPr>
          <w:p w14:paraId="5D07CF31" w14:textId="77777777" w:rsidR="005F654C" w:rsidRPr="00CD21E2" w:rsidRDefault="005F654C" w:rsidP="005F654C">
            <w:pPr>
              <w:ind w:firstLine="0"/>
              <w:jc w:val="center"/>
            </w:pPr>
            <w:r w:rsidRPr="00CD21E2">
              <w:t>-0.0055</w:t>
            </w:r>
          </w:p>
        </w:tc>
        <w:tc>
          <w:tcPr>
            <w:tcW w:w="479" w:type="pct"/>
            <w:tcBorders>
              <w:top w:val="nil"/>
              <w:left w:val="nil"/>
              <w:bottom w:val="single" w:sz="4" w:space="0" w:color="auto"/>
              <w:right w:val="single" w:sz="4" w:space="0" w:color="auto"/>
            </w:tcBorders>
            <w:noWrap/>
            <w:vAlign w:val="bottom"/>
            <w:hideMark/>
          </w:tcPr>
          <w:p w14:paraId="0FA46C96" w14:textId="77777777" w:rsidR="005F654C" w:rsidRPr="00CD21E2" w:rsidRDefault="005F654C" w:rsidP="005F654C">
            <w:pPr>
              <w:ind w:firstLine="0"/>
              <w:jc w:val="center"/>
            </w:pPr>
            <w:r w:rsidRPr="00CD21E2">
              <w:t>-0.0066</w:t>
            </w:r>
          </w:p>
        </w:tc>
        <w:tc>
          <w:tcPr>
            <w:tcW w:w="479" w:type="pct"/>
            <w:tcBorders>
              <w:top w:val="nil"/>
              <w:left w:val="nil"/>
              <w:bottom w:val="single" w:sz="4" w:space="0" w:color="auto"/>
              <w:right w:val="single" w:sz="4" w:space="0" w:color="auto"/>
            </w:tcBorders>
            <w:noWrap/>
            <w:vAlign w:val="bottom"/>
            <w:hideMark/>
          </w:tcPr>
          <w:p w14:paraId="31E66B8B" w14:textId="77777777" w:rsidR="005F654C" w:rsidRPr="00CD21E2" w:rsidRDefault="005F654C" w:rsidP="005F654C">
            <w:pPr>
              <w:ind w:firstLine="0"/>
              <w:jc w:val="center"/>
            </w:pPr>
            <w:r w:rsidRPr="00CD21E2">
              <w:t>-0.0089</w:t>
            </w:r>
          </w:p>
        </w:tc>
        <w:tc>
          <w:tcPr>
            <w:tcW w:w="479" w:type="pct"/>
            <w:tcBorders>
              <w:top w:val="nil"/>
              <w:left w:val="nil"/>
              <w:bottom w:val="single" w:sz="4" w:space="0" w:color="auto"/>
              <w:right w:val="single" w:sz="4" w:space="0" w:color="auto"/>
            </w:tcBorders>
            <w:noWrap/>
            <w:vAlign w:val="bottom"/>
            <w:hideMark/>
          </w:tcPr>
          <w:p w14:paraId="6FB87E0C" w14:textId="77777777" w:rsidR="005F654C" w:rsidRPr="00CD21E2" w:rsidRDefault="005F654C" w:rsidP="005F654C">
            <w:pPr>
              <w:ind w:firstLine="0"/>
              <w:jc w:val="center"/>
            </w:pPr>
            <w:r w:rsidRPr="00CD21E2">
              <w:t>-0.1148</w:t>
            </w:r>
          </w:p>
        </w:tc>
        <w:tc>
          <w:tcPr>
            <w:tcW w:w="477" w:type="pct"/>
            <w:tcBorders>
              <w:top w:val="nil"/>
              <w:left w:val="nil"/>
              <w:bottom w:val="single" w:sz="4" w:space="0" w:color="auto"/>
              <w:right w:val="single" w:sz="4" w:space="0" w:color="auto"/>
            </w:tcBorders>
            <w:noWrap/>
            <w:vAlign w:val="bottom"/>
            <w:hideMark/>
          </w:tcPr>
          <w:p w14:paraId="13C8884D" w14:textId="77777777" w:rsidR="005F654C" w:rsidRPr="00CD21E2" w:rsidRDefault="005F654C" w:rsidP="005F654C">
            <w:pPr>
              <w:ind w:firstLine="0"/>
              <w:jc w:val="center"/>
            </w:pPr>
            <w:r w:rsidRPr="00CD21E2">
              <w:t>-0.0493</w:t>
            </w:r>
          </w:p>
        </w:tc>
      </w:tr>
      <w:tr w:rsidR="005F654C" w:rsidRPr="00CD21E2" w14:paraId="12E9973D" w14:textId="77777777" w:rsidTr="004946E1">
        <w:trPr>
          <w:trHeight w:val="315"/>
        </w:trPr>
        <w:tc>
          <w:tcPr>
            <w:tcW w:w="2128" w:type="pct"/>
            <w:vMerge w:val="restart"/>
            <w:tcBorders>
              <w:top w:val="nil"/>
              <w:left w:val="single" w:sz="4" w:space="0" w:color="auto"/>
              <w:bottom w:val="single" w:sz="4" w:space="0" w:color="auto"/>
              <w:right w:val="single" w:sz="4" w:space="0" w:color="auto"/>
            </w:tcBorders>
            <w:noWrap/>
            <w:vAlign w:val="center"/>
            <w:hideMark/>
          </w:tcPr>
          <w:p w14:paraId="184B04A9" w14:textId="77777777" w:rsidR="005F654C" w:rsidRPr="00CD21E2" w:rsidRDefault="005F654C" w:rsidP="005F654C">
            <w:pPr>
              <w:ind w:firstLine="0"/>
              <w:jc w:val="left"/>
            </w:pPr>
            <w:r w:rsidRPr="00CD21E2">
              <w:t>Daylight (1 if crash happened in daylight, 0 otherwise) [BC]</w:t>
            </w:r>
          </w:p>
        </w:tc>
        <w:tc>
          <w:tcPr>
            <w:tcW w:w="479" w:type="pct"/>
            <w:tcBorders>
              <w:top w:val="nil"/>
              <w:left w:val="nil"/>
              <w:bottom w:val="single" w:sz="4" w:space="0" w:color="auto"/>
              <w:right w:val="single" w:sz="4" w:space="0" w:color="auto"/>
            </w:tcBorders>
            <w:noWrap/>
            <w:vAlign w:val="bottom"/>
            <w:hideMark/>
          </w:tcPr>
          <w:p w14:paraId="10FE806B" w14:textId="77777777" w:rsidR="005F654C" w:rsidRPr="00CD21E2" w:rsidRDefault="005F654C" w:rsidP="005F654C">
            <w:pPr>
              <w:ind w:firstLine="0"/>
              <w:jc w:val="center"/>
            </w:pPr>
            <w:r w:rsidRPr="00CD21E2">
              <w:t>KA</w:t>
            </w:r>
          </w:p>
        </w:tc>
        <w:tc>
          <w:tcPr>
            <w:tcW w:w="479" w:type="pct"/>
            <w:tcBorders>
              <w:top w:val="nil"/>
              <w:left w:val="nil"/>
              <w:bottom w:val="single" w:sz="4" w:space="0" w:color="auto"/>
              <w:right w:val="single" w:sz="4" w:space="0" w:color="auto"/>
            </w:tcBorders>
            <w:noWrap/>
            <w:vAlign w:val="bottom"/>
            <w:hideMark/>
          </w:tcPr>
          <w:p w14:paraId="0E91451E" w14:textId="77777777" w:rsidR="005F654C" w:rsidRPr="00CD21E2" w:rsidRDefault="005F654C" w:rsidP="005F654C">
            <w:pPr>
              <w:ind w:firstLine="0"/>
              <w:jc w:val="center"/>
            </w:pPr>
            <w:r w:rsidRPr="00CD21E2">
              <w:t>-0.0324</w:t>
            </w:r>
          </w:p>
        </w:tc>
        <w:tc>
          <w:tcPr>
            <w:tcW w:w="479" w:type="pct"/>
            <w:tcBorders>
              <w:top w:val="nil"/>
              <w:left w:val="nil"/>
              <w:bottom w:val="single" w:sz="4" w:space="0" w:color="auto"/>
              <w:right w:val="single" w:sz="4" w:space="0" w:color="auto"/>
            </w:tcBorders>
            <w:noWrap/>
            <w:vAlign w:val="bottom"/>
            <w:hideMark/>
          </w:tcPr>
          <w:p w14:paraId="761544DF" w14:textId="77777777" w:rsidR="005F654C" w:rsidRPr="00CD21E2" w:rsidRDefault="005F654C" w:rsidP="005F654C">
            <w:pPr>
              <w:ind w:firstLine="0"/>
              <w:jc w:val="center"/>
            </w:pPr>
            <w:r w:rsidRPr="00CD21E2">
              <w:t>-0.0632</w:t>
            </w:r>
          </w:p>
        </w:tc>
        <w:tc>
          <w:tcPr>
            <w:tcW w:w="479" w:type="pct"/>
            <w:tcBorders>
              <w:top w:val="nil"/>
              <w:left w:val="nil"/>
              <w:bottom w:val="single" w:sz="4" w:space="0" w:color="auto"/>
              <w:right w:val="single" w:sz="4" w:space="0" w:color="auto"/>
            </w:tcBorders>
            <w:noWrap/>
            <w:vAlign w:val="bottom"/>
            <w:hideMark/>
          </w:tcPr>
          <w:p w14:paraId="290008F6" w14:textId="77777777" w:rsidR="005F654C" w:rsidRPr="00CD21E2" w:rsidRDefault="005F654C" w:rsidP="005F654C">
            <w:pPr>
              <w:ind w:firstLine="0"/>
              <w:jc w:val="center"/>
            </w:pPr>
            <w:r w:rsidRPr="00CD21E2">
              <w:t>-0.0408</w:t>
            </w:r>
          </w:p>
        </w:tc>
        <w:tc>
          <w:tcPr>
            <w:tcW w:w="479" w:type="pct"/>
            <w:tcBorders>
              <w:top w:val="nil"/>
              <w:left w:val="nil"/>
              <w:bottom w:val="single" w:sz="4" w:space="0" w:color="auto"/>
              <w:right w:val="single" w:sz="4" w:space="0" w:color="auto"/>
            </w:tcBorders>
            <w:noWrap/>
            <w:vAlign w:val="bottom"/>
            <w:hideMark/>
          </w:tcPr>
          <w:p w14:paraId="01649937" w14:textId="77777777" w:rsidR="005F654C" w:rsidRPr="00CD21E2" w:rsidRDefault="005F654C" w:rsidP="005F654C">
            <w:pPr>
              <w:ind w:firstLine="0"/>
              <w:jc w:val="center"/>
            </w:pPr>
            <w:r w:rsidRPr="00CD21E2">
              <w:t>-0.0562</w:t>
            </w:r>
          </w:p>
        </w:tc>
        <w:tc>
          <w:tcPr>
            <w:tcW w:w="477" w:type="pct"/>
            <w:tcBorders>
              <w:top w:val="nil"/>
              <w:left w:val="nil"/>
              <w:bottom w:val="single" w:sz="4" w:space="0" w:color="auto"/>
              <w:right w:val="single" w:sz="4" w:space="0" w:color="auto"/>
            </w:tcBorders>
            <w:noWrap/>
            <w:vAlign w:val="bottom"/>
            <w:hideMark/>
          </w:tcPr>
          <w:p w14:paraId="0B569046" w14:textId="77777777" w:rsidR="005F654C" w:rsidRPr="00CD21E2" w:rsidRDefault="005F654C" w:rsidP="005F654C">
            <w:pPr>
              <w:ind w:firstLine="0"/>
              <w:jc w:val="center"/>
            </w:pPr>
            <w:r w:rsidRPr="00CD21E2">
              <w:t>-0.0313</w:t>
            </w:r>
          </w:p>
        </w:tc>
      </w:tr>
      <w:tr w:rsidR="005F654C" w:rsidRPr="00CD21E2" w14:paraId="20006DE2"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265BBAEB"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281E8A99" w14:textId="77777777" w:rsidR="005F654C" w:rsidRPr="00CD21E2" w:rsidRDefault="005F654C" w:rsidP="005F654C">
            <w:pPr>
              <w:ind w:firstLine="0"/>
              <w:jc w:val="center"/>
            </w:pPr>
            <w:r w:rsidRPr="00CD21E2">
              <w:t>BC</w:t>
            </w:r>
          </w:p>
        </w:tc>
        <w:tc>
          <w:tcPr>
            <w:tcW w:w="479" w:type="pct"/>
            <w:tcBorders>
              <w:top w:val="nil"/>
              <w:left w:val="nil"/>
              <w:bottom w:val="single" w:sz="4" w:space="0" w:color="auto"/>
              <w:right w:val="single" w:sz="4" w:space="0" w:color="auto"/>
            </w:tcBorders>
            <w:noWrap/>
            <w:vAlign w:val="bottom"/>
            <w:hideMark/>
          </w:tcPr>
          <w:p w14:paraId="36B7DAC6" w14:textId="77777777" w:rsidR="005F654C" w:rsidRPr="00CD21E2" w:rsidRDefault="005F654C" w:rsidP="005F654C">
            <w:pPr>
              <w:ind w:firstLine="0"/>
              <w:jc w:val="center"/>
            </w:pPr>
            <w:r w:rsidRPr="00CD21E2">
              <w:t>0.0358</w:t>
            </w:r>
          </w:p>
        </w:tc>
        <w:tc>
          <w:tcPr>
            <w:tcW w:w="479" w:type="pct"/>
            <w:tcBorders>
              <w:top w:val="nil"/>
              <w:left w:val="nil"/>
              <w:bottom w:val="single" w:sz="4" w:space="0" w:color="auto"/>
              <w:right w:val="single" w:sz="4" w:space="0" w:color="auto"/>
            </w:tcBorders>
            <w:noWrap/>
            <w:vAlign w:val="bottom"/>
            <w:hideMark/>
          </w:tcPr>
          <w:p w14:paraId="4650AF30" w14:textId="77777777" w:rsidR="005F654C" w:rsidRPr="00CD21E2" w:rsidRDefault="005F654C" w:rsidP="005F654C">
            <w:pPr>
              <w:ind w:firstLine="0"/>
              <w:jc w:val="center"/>
            </w:pPr>
            <w:r w:rsidRPr="00CD21E2">
              <w:t>0.0750</w:t>
            </w:r>
          </w:p>
        </w:tc>
        <w:tc>
          <w:tcPr>
            <w:tcW w:w="479" w:type="pct"/>
            <w:tcBorders>
              <w:top w:val="nil"/>
              <w:left w:val="nil"/>
              <w:bottom w:val="single" w:sz="4" w:space="0" w:color="auto"/>
              <w:right w:val="single" w:sz="4" w:space="0" w:color="auto"/>
            </w:tcBorders>
            <w:noWrap/>
            <w:vAlign w:val="bottom"/>
            <w:hideMark/>
          </w:tcPr>
          <w:p w14:paraId="205DB116" w14:textId="77777777" w:rsidR="005F654C" w:rsidRPr="00CD21E2" w:rsidRDefault="005F654C" w:rsidP="005F654C">
            <w:pPr>
              <w:ind w:firstLine="0"/>
              <w:jc w:val="center"/>
            </w:pPr>
            <w:r w:rsidRPr="00CD21E2">
              <w:t>0.0537</w:t>
            </w:r>
          </w:p>
        </w:tc>
        <w:tc>
          <w:tcPr>
            <w:tcW w:w="479" w:type="pct"/>
            <w:tcBorders>
              <w:top w:val="nil"/>
              <w:left w:val="nil"/>
              <w:bottom w:val="single" w:sz="4" w:space="0" w:color="auto"/>
              <w:right w:val="single" w:sz="4" w:space="0" w:color="auto"/>
            </w:tcBorders>
            <w:noWrap/>
            <w:vAlign w:val="bottom"/>
            <w:hideMark/>
          </w:tcPr>
          <w:p w14:paraId="455F5B01" w14:textId="77777777" w:rsidR="005F654C" w:rsidRPr="00CD21E2" w:rsidRDefault="005F654C" w:rsidP="005F654C">
            <w:pPr>
              <w:ind w:firstLine="0"/>
              <w:jc w:val="center"/>
            </w:pPr>
            <w:r w:rsidRPr="00CD21E2">
              <w:t>0.1160</w:t>
            </w:r>
          </w:p>
        </w:tc>
        <w:tc>
          <w:tcPr>
            <w:tcW w:w="477" w:type="pct"/>
            <w:tcBorders>
              <w:top w:val="nil"/>
              <w:left w:val="nil"/>
              <w:bottom w:val="single" w:sz="4" w:space="0" w:color="auto"/>
              <w:right w:val="single" w:sz="4" w:space="0" w:color="auto"/>
            </w:tcBorders>
            <w:noWrap/>
            <w:vAlign w:val="bottom"/>
            <w:hideMark/>
          </w:tcPr>
          <w:p w14:paraId="7633102C" w14:textId="77777777" w:rsidR="005F654C" w:rsidRPr="00CD21E2" w:rsidRDefault="005F654C" w:rsidP="005F654C">
            <w:pPr>
              <w:ind w:firstLine="0"/>
              <w:jc w:val="center"/>
            </w:pPr>
            <w:r w:rsidRPr="00CD21E2">
              <w:t>0.0577</w:t>
            </w:r>
          </w:p>
        </w:tc>
      </w:tr>
      <w:tr w:rsidR="005F654C" w:rsidRPr="00CD21E2" w14:paraId="7588B02B"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4B84415B" w14:textId="77777777" w:rsidR="005F654C" w:rsidRPr="00CD21E2" w:rsidRDefault="005F654C" w:rsidP="005F654C">
            <w:pPr>
              <w:ind w:firstLine="0"/>
              <w:jc w:val="left"/>
            </w:pPr>
          </w:p>
        </w:tc>
        <w:tc>
          <w:tcPr>
            <w:tcW w:w="479" w:type="pct"/>
            <w:tcBorders>
              <w:top w:val="nil"/>
              <w:left w:val="nil"/>
              <w:bottom w:val="single" w:sz="4" w:space="0" w:color="auto"/>
              <w:right w:val="single" w:sz="4" w:space="0" w:color="auto"/>
            </w:tcBorders>
            <w:noWrap/>
            <w:vAlign w:val="bottom"/>
            <w:hideMark/>
          </w:tcPr>
          <w:p w14:paraId="2BCC1A20" w14:textId="77777777" w:rsidR="005F654C" w:rsidRPr="00CD21E2" w:rsidRDefault="005F654C" w:rsidP="005F654C">
            <w:pPr>
              <w:ind w:firstLine="0"/>
              <w:jc w:val="center"/>
            </w:pPr>
            <w:r w:rsidRPr="00CD21E2">
              <w:t>O</w:t>
            </w:r>
          </w:p>
        </w:tc>
        <w:tc>
          <w:tcPr>
            <w:tcW w:w="479" w:type="pct"/>
            <w:tcBorders>
              <w:top w:val="nil"/>
              <w:left w:val="nil"/>
              <w:bottom w:val="single" w:sz="4" w:space="0" w:color="auto"/>
              <w:right w:val="single" w:sz="4" w:space="0" w:color="auto"/>
            </w:tcBorders>
            <w:noWrap/>
            <w:vAlign w:val="bottom"/>
            <w:hideMark/>
          </w:tcPr>
          <w:p w14:paraId="5012FDD7" w14:textId="77777777" w:rsidR="005F654C" w:rsidRPr="00CD21E2" w:rsidRDefault="005F654C" w:rsidP="005F654C">
            <w:pPr>
              <w:ind w:firstLine="0"/>
              <w:jc w:val="center"/>
            </w:pPr>
            <w:r w:rsidRPr="00CD21E2">
              <w:t>-0.0034</w:t>
            </w:r>
          </w:p>
        </w:tc>
        <w:tc>
          <w:tcPr>
            <w:tcW w:w="479" w:type="pct"/>
            <w:tcBorders>
              <w:top w:val="nil"/>
              <w:left w:val="nil"/>
              <w:bottom w:val="single" w:sz="4" w:space="0" w:color="auto"/>
              <w:right w:val="single" w:sz="4" w:space="0" w:color="auto"/>
            </w:tcBorders>
            <w:noWrap/>
            <w:vAlign w:val="bottom"/>
            <w:hideMark/>
          </w:tcPr>
          <w:p w14:paraId="03A0EE23" w14:textId="77777777" w:rsidR="005F654C" w:rsidRPr="00CD21E2" w:rsidRDefault="005F654C" w:rsidP="005F654C">
            <w:pPr>
              <w:ind w:firstLine="0"/>
              <w:jc w:val="center"/>
            </w:pPr>
            <w:r w:rsidRPr="00CD21E2">
              <w:t>-0.0118</w:t>
            </w:r>
          </w:p>
        </w:tc>
        <w:tc>
          <w:tcPr>
            <w:tcW w:w="479" w:type="pct"/>
            <w:tcBorders>
              <w:top w:val="nil"/>
              <w:left w:val="nil"/>
              <w:bottom w:val="single" w:sz="4" w:space="0" w:color="auto"/>
              <w:right w:val="single" w:sz="4" w:space="0" w:color="auto"/>
            </w:tcBorders>
            <w:noWrap/>
            <w:vAlign w:val="bottom"/>
            <w:hideMark/>
          </w:tcPr>
          <w:p w14:paraId="4FDC5DB3" w14:textId="77777777" w:rsidR="005F654C" w:rsidRPr="00CD21E2" w:rsidRDefault="005F654C" w:rsidP="005F654C">
            <w:pPr>
              <w:ind w:firstLine="0"/>
              <w:jc w:val="center"/>
            </w:pPr>
            <w:r w:rsidRPr="00CD21E2">
              <w:t>-0.0129</w:t>
            </w:r>
          </w:p>
        </w:tc>
        <w:tc>
          <w:tcPr>
            <w:tcW w:w="479" w:type="pct"/>
            <w:tcBorders>
              <w:top w:val="nil"/>
              <w:left w:val="nil"/>
              <w:bottom w:val="single" w:sz="4" w:space="0" w:color="auto"/>
              <w:right w:val="single" w:sz="4" w:space="0" w:color="auto"/>
            </w:tcBorders>
            <w:noWrap/>
            <w:vAlign w:val="bottom"/>
            <w:hideMark/>
          </w:tcPr>
          <w:p w14:paraId="54038394" w14:textId="77777777" w:rsidR="005F654C" w:rsidRPr="00CD21E2" w:rsidRDefault="005F654C" w:rsidP="005F654C">
            <w:pPr>
              <w:ind w:firstLine="0"/>
              <w:jc w:val="center"/>
            </w:pPr>
            <w:r w:rsidRPr="00CD21E2">
              <w:t>-0.0598</w:t>
            </w:r>
          </w:p>
        </w:tc>
        <w:tc>
          <w:tcPr>
            <w:tcW w:w="477" w:type="pct"/>
            <w:tcBorders>
              <w:top w:val="nil"/>
              <w:left w:val="nil"/>
              <w:bottom w:val="single" w:sz="4" w:space="0" w:color="auto"/>
              <w:right w:val="single" w:sz="4" w:space="0" w:color="auto"/>
            </w:tcBorders>
            <w:noWrap/>
            <w:vAlign w:val="bottom"/>
            <w:hideMark/>
          </w:tcPr>
          <w:p w14:paraId="25DB9FA8" w14:textId="77777777" w:rsidR="005F654C" w:rsidRPr="00CD21E2" w:rsidRDefault="005F654C" w:rsidP="005F654C">
            <w:pPr>
              <w:ind w:firstLine="0"/>
              <w:jc w:val="center"/>
            </w:pPr>
            <w:r w:rsidRPr="00CD21E2">
              <w:t>-0.0264</w:t>
            </w:r>
          </w:p>
        </w:tc>
      </w:tr>
      <w:tr w:rsidR="005F654C" w:rsidRPr="00CD21E2" w14:paraId="534DCF8A" w14:textId="77777777" w:rsidTr="004946E1">
        <w:trPr>
          <w:trHeight w:val="315"/>
        </w:trPr>
        <w:tc>
          <w:tcPr>
            <w:tcW w:w="5000" w:type="pct"/>
            <w:gridSpan w:val="7"/>
            <w:tcBorders>
              <w:top w:val="single" w:sz="4" w:space="0" w:color="auto"/>
              <w:left w:val="single" w:sz="4" w:space="0" w:color="auto"/>
              <w:bottom w:val="single" w:sz="4" w:space="0" w:color="auto"/>
              <w:right w:val="single" w:sz="4" w:space="0" w:color="auto"/>
            </w:tcBorders>
            <w:noWrap/>
            <w:vAlign w:val="bottom"/>
            <w:hideMark/>
          </w:tcPr>
          <w:p w14:paraId="17DB4E0C" w14:textId="77777777" w:rsidR="005F654C" w:rsidRPr="00CD21E2" w:rsidRDefault="005F654C" w:rsidP="005F654C">
            <w:pPr>
              <w:ind w:firstLine="0"/>
              <w:jc w:val="left"/>
              <w:rPr>
                <w:b/>
                <w:bCs/>
              </w:rPr>
            </w:pPr>
            <w:r w:rsidRPr="00CD21E2">
              <w:rPr>
                <w:b/>
                <w:bCs/>
              </w:rPr>
              <w:t>First Harmful Event</w:t>
            </w:r>
          </w:p>
        </w:tc>
      </w:tr>
      <w:tr w:rsidR="005F654C" w:rsidRPr="00CD21E2" w14:paraId="7804F5A8" w14:textId="77777777" w:rsidTr="004946E1">
        <w:trPr>
          <w:trHeight w:val="315"/>
        </w:trPr>
        <w:tc>
          <w:tcPr>
            <w:tcW w:w="2128" w:type="pct"/>
            <w:vMerge w:val="restart"/>
            <w:tcBorders>
              <w:top w:val="nil"/>
              <w:left w:val="single" w:sz="4" w:space="0" w:color="auto"/>
              <w:bottom w:val="single" w:sz="4" w:space="0" w:color="auto"/>
              <w:right w:val="single" w:sz="4" w:space="0" w:color="auto"/>
            </w:tcBorders>
            <w:noWrap/>
            <w:vAlign w:val="center"/>
            <w:hideMark/>
          </w:tcPr>
          <w:p w14:paraId="6B1FCF46" w14:textId="77777777" w:rsidR="005F654C" w:rsidRPr="00CD21E2" w:rsidRDefault="005F654C" w:rsidP="005F654C">
            <w:pPr>
              <w:ind w:firstLine="0"/>
              <w:jc w:val="left"/>
            </w:pPr>
            <w:r w:rsidRPr="00CD21E2">
              <w:t xml:space="preserve">Rear-end (1 if the crash type is </w:t>
            </w:r>
            <w:proofErr w:type="gramStart"/>
            <w:r w:rsidRPr="00CD21E2">
              <w:t>rear-end</w:t>
            </w:r>
            <w:proofErr w:type="gramEnd"/>
            <w:r w:rsidRPr="00CD21E2">
              <w:t>, 0 otherwise) [BC]</w:t>
            </w:r>
          </w:p>
        </w:tc>
        <w:tc>
          <w:tcPr>
            <w:tcW w:w="478" w:type="pct"/>
            <w:tcBorders>
              <w:top w:val="nil"/>
              <w:left w:val="nil"/>
              <w:bottom w:val="single" w:sz="4" w:space="0" w:color="auto"/>
              <w:right w:val="single" w:sz="4" w:space="0" w:color="auto"/>
            </w:tcBorders>
            <w:noWrap/>
            <w:vAlign w:val="bottom"/>
            <w:hideMark/>
          </w:tcPr>
          <w:p w14:paraId="3E5FB115" w14:textId="77777777" w:rsidR="005F654C" w:rsidRPr="00CD21E2" w:rsidRDefault="005F654C" w:rsidP="005F654C">
            <w:pPr>
              <w:ind w:firstLine="0"/>
              <w:jc w:val="center"/>
            </w:pPr>
            <w:r w:rsidRPr="00CD21E2">
              <w:t>KA</w:t>
            </w:r>
          </w:p>
        </w:tc>
        <w:tc>
          <w:tcPr>
            <w:tcW w:w="479" w:type="pct"/>
            <w:tcBorders>
              <w:top w:val="nil"/>
              <w:left w:val="nil"/>
              <w:bottom w:val="single" w:sz="4" w:space="0" w:color="auto"/>
              <w:right w:val="single" w:sz="4" w:space="0" w:color="auto"/>
            </w:tcBorders>
            <w:noWrap/>
            <w:vAlign w:val="bottom"/>
            <w:hideMark/>
          </w:tcPr>
          <w:p w14:paraId="781947D2"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7CE53148"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7FA089DE" w14:textId="77777777" w:rsidR="005F654C" w:rsidRPr="00CD21E2" w:rsidRDefault="005F654C" w:rsidP="005F654C">
            <w:pPr>
              <w:ind w:firstLine="0"/>
              <w:jc w:val="center"/>
            </w:pPr>
            <w:r w:rsidRPr="00CD21E2">
              <w:t>-0.0181</w:t>
            </w:r>
          </w:p>
        </w:tc>
        <w:tc>
          <w:tcPr>
            <w:tcW w:w="479" w:type="pct"/>
            <w:tcBorders>
              <w:top w:val="nil"/>
              <w:left w:val="nil"/>
              <w:bottom w:val="single" w:sz="4" w:space="0" w:color="auto"/>
              <w:right w:val="single" w:sz="4" w:space="0" w:color="auto"/>
            </w:tcBorders>
            <w:noWrap/>
            <w:vAlign w:val="bottom"/>
            <w:hideMark/>
          </w:tcPr>
          <w:p w14:paraId="4CD60D72"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4ACEBBBC" w14:textId="77777777" w:rsidR="005F654C" w:rsidRPr="00CD21E2" w:rsidRDefault="005F654C" w:rsidP="005F654C">
            <w:pPr>
              <w:ind w:firstLine="0"/>
              <w:jc w:val="center"/>
            </w:pPr>
            <w:r w:rsidRPr="00CD21E2">
              <w:t>-</w:t>
            </w:r>
          </w:p>
        </w:tc>
      </w:tr>
      <w:tr w:rsidR="005F654C" w:rsidRPr="00CD21E2" w14:paraId="7C2EC314"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7151307B" w14:textId="77777777" w:rsidR="005F654C" w:rsidRPr="00CD21E2" w:rsidRDefault="005F654C" w:rsidP="005F654C">
            <w:pPr>
              <w:ind w:firstLine="0"/>
              <w:jc w:val="left"/>
            </w:pPr>
          </w:p>
        </w:tc>
        <w:tc>
          <w:tcPr>
            <w:tcW w:w="478" w:type="pct"/>
            <w:tcBorders>
              <w:top w:val="nil"/>
              <w:left w:val="nil"/>
              <w:bottom w:val="single" w:sz="4" w:space="0" w:color="auto"/>
              <w:right w:val="single" w:sz="4" w:space="0" w:color="auto"/>
            </w:tcBorders>
            <w:noWrap/>
            <w:vAlign w:val="bottom"/>
            <w:hideMark/>
          </w:tcPr>
          <w:p w14:paraId="52BDC1AA" w14:textId="77777777" w:rsidR="005F654C" w:rsidRPr="00CD21E2" w:rsidRDefault="005F654C" w:rsidP="005F654C">
            <w:pPr>
              <w:ind w:firstLine="0"/>
              <w:jc w:val="center"/>
            </w:pPr>
            <w:r w:rsidRPr="00CD21E2">
              <w:t>BC</w:t>
            </w:r>
          </w:p>
        </w:tc>
        <w:tc>
          <w:tcPr>
            <w:tcW w:w="479" w:type="pct"/>
            <w:tcBorders>
              <w:top w:val="nil"/>
              <w:left w:val="nil"/>
              <w:bottom w:val="single" w:sz="4" w:space="0" w:color="auto"/>
              <w:right w:val="single" w:sz="4" w:space="0" w:color="auto"/>
            </w:tcBorders>
            <w:noWrap/>
            <w:vAlign w:val="bottom"/>
            <w:hideMark/>
          </w:tcPr>
          <w:p w14:paraId="54BB6EA6"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3590B29E"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0B2128D9" w14:textId="77777777" w:rsidR="005F654C" w:rsidRPr="00CD21E2" w:rsidRDefault="005F654C" w:rsidP="005F654C">
            <w:pPr>
              <w:ind w:firstLine="0"/>
              <w:jc w:val="center"/>
            </w:pPr>
            <w:r w:rsidRPr="00CD21E2">
              <w:t>0.0236</w:t>
            </w:r>
          </w:p>
        </w:tc>
        <w:tc>
          <w:tcPr>
            <w:tcW w:w="479" w:type="pct"/>
            <w:tcBorders>
              <w:top w:val="nil"/>
              <w:left w:val="nil"/>
              <w:bottom w:val="single" w:sz="4" w:space="0" w:color="auto"/>
              <w:right w:val="single" w:sz="4" w:space="0" w:color="auto"/>
            </w:tcBorders>
            <w:noWrap/>
            <w:vAlign w:val="bottom"/>
            <w:hideMark/>
          </w:tcPr>
          <w:p w14:paraId="1228D152"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42F2EB04" w14:textId="77777777" w:rsidR="005F654C" w:rsidRPr="00CD21E2" w:rsidRDefault="005F654C" w:rsidP="005F654C">
            <w:pPr>
              <w:ind w:firstLine="0"/>
              <w:jc w:val="center"/>
            </w:pPr>
            <w:r w:rsidRPr="00CD21E2">
              <w:t>-</w:t>
            </w:r>
          </w:p>
        </w:tc>
      </w:tr>
      <w:tr w:rsidR="005F654C" w:rsidRPr="00CD21E2" w14:paraId="6369D4C9"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28FED32C" w14:textId="77777777" w:rsidR="005F654C" w:rsidRPr="00CD21E2" w:rsidRDefault="005F654C" w:rsidP="005F654C">
            <w:pPr>
              <w:ind w:firstLine="0"/>
              <w:jc w:val="left"/>
            </w:pPr>
          </w:p>
        </w:tc>
        <w:tc>
          <w:tcPr>
            <w:tcW w:w="478" w:type="pct"/>
            <w:tcBorders>
              <w:top w:val="nil"/>
              <w:left w:val="nil"/>
              <w:bottom w:val="single" w:sz="4" w:space="0" w:color="auto"/>
              <w:right w:val="single" w:sz="4" w:space="0" w:color="auto"/>
            </w:tcBorders>
            <w:noWrap/>
            <w:vAlign w:val="bottom"/>
            <w:hideMark/>
          </w:tcPr>
          <w:p w14:paraId="52F81108" w14:textId="77777777" w:rsidR="005F654C" w:rsidRPr="00CD21E2" w:rsidRDefault="005F654C" w:rsidP="005F654C">
            <w:pPr>
              <w:ind w:firstLine="0"/>
              <w:jc w:val="center"/>
            </w:pPr>
            <w:r w:rsidRPr="00CD21E2">
              <w:t>O</w:t>
            </w:r>
          </w:p>
        </w:tc>
        <w:tc>
          <w:tcPr>
            <w:tcW w:w="479" w:type="pct"/>
            <w:tcBorders>
              <w:top w:val="nil"/>
              <w:left w:val="nil"/>
              <w:bottom w:val="single" w:sz="4" w:space="0" w:color="auto"/>
              <w:right w:val="single" w:sz="4" w:space="0" w:color="auto"/>
            </w:tcBorders>
            <w:noWrap/>
            <w:vAlign w:val="bottom"/>
            <w:hideMark/>
          </w:tcPr>
          <w:p w14:paraId="11B235C7"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7CC5CCE9"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4B52FAA2" w14:textId="77777777" w:rsidR="005F654C" w:rsidRPr="00CD21E2" w:rsidRDefault="005F654C" w:rsidP="005F654C">
            <w:pPr>
              <w:ind w:firstLine="0"/>
              <w:jc w:val="center"/>
            </w:pPr>
            <w:r w:rsidRPr="00CD21E2">
              <w:t>-0.0055</w:t>
            </w:r>
          </w:p>
        </w:tc>
        <w:tc>
          <w:tcPr>
            <w:tcW w:w="479" w:type="pct"/>
            <w:tcBorders>
              <w:top w:val="nil"/>
              <w:left w:val="nil"/>
              <w:bottom w:val="single" w:sz="4" w:space="0" w:color="auto"/>
              <w:right w:val="single" w:sz="4" w:space="0" w:color="auto"/>
            </w:tcBorders>
            <w:noWrap/>
            <w:vAlign w:val="bottom"/>
            <w:hideMark/>
          </w:tcPr>
          <w:p w14:paraId="4965F995"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6824B613" w14:textId="77777777" w:rsidR="005F654C" w:rsidRPr="00CD21E2" w:rsidRDefault="005F654C" w:rsidP="005F654C">
            <w:pPr>
              <w:ind w:firstLine="0"/>
              <w:jc w:val="center"/>
            </w:pPr>
            <w:r w:rsidRPr="00CD21E2">
              <w:t>-</w:t>
            </w:r>
          </w:p>
        </w:tc>
      </w:tr>
      <w:tr w:rsidR="005F654C" w:rsidRPr="00CD21E2" w14:paraId="3BC417E8" w14:textId="77777777" w:rsidTr="004946E1">
        <w:trPr>
          <w:trHeight w:val="315"/>
        </w:trPr>
        <w:tc>
          <w:tcPr>
            <w:tcW w:w="2128" w:type="pct"/>
            <w:vMerge w:val="restart"/>
            <w:tcBorders>
              <w:top w:val="nil"/>
              <w:left w:val="single" w:sz="4" w:space="0" w:color="auto"/>
              <w:bottom w:val="single" w:sz="4" w:space="0" w:color="auto"/>
              <w:right w:val="single" w:sz="4" w:space="0" w:color="auto"/>
            </w:tcBorders>
            <w:noWrap/>
            <w:vAlign w:val="center"/>
            <w:hideMark/>
          </w:tcPr>
          <w:p w14:paraId="6E1513B6" w14:textId="77777777" w:rsidR="005F654C" w:rsidRPr="00CD21E2" w:rsidRDefault="005F654C" w:rsidP="005F654C">
            <w:pPr>
              <w:ind w:firstLine="0"/>
              <w:jc w:val="left"/>
            </w:pPr>
            <w:r w:rsidRPr="00CD21E2">
              <w:t>Run-off-road (ROR) (1 if the crash type is ROR, 0 otherwise) [KA]</w:t>
            </w:r>
          </w:p>
        </w:tc>
        <w:tc>
          <w:tcPr>
            <w:tcW w:w="478" w:type="pct"/>
            <w:tcBorders>
              <w:top w:val="nil"/>
              <w:left w:val="nil"/>
              <w:bottom w:val="single" w:sz="4" w:space="0" w:color="auto"/>
              <w:right w:val="single" w:sz="4" w:space="0" w:color="auto"/>
            </w:tcBorders>
            <w:noWrap/>
            <w:vAlign w:val="bottom"/>
            <w:hideMark/>
          </w:tcPr>
          <w:p w14:paraId="39A20E26" w14:textId="77777777" w:rsidR="005F654C" w:rsidRPr="00CD21E2" w:rsidRDefault="005F654C" w:rsidP="005F654C">
            <w:pPr>
              <w:ind w:firstLine="0"/>
              <w:jc w:val="center"/>
            </w:pPr>
            <w:r w:rsidRPr="00CD21E2">
              <w:t>KA</w:t>
            </w:r>
          </w:p>
        </w:tc>
        <w:tc>
          <w:tcPr>
            <w:tcW w:w="479" w:type="pct"/>
            <w:tcBorders>
              <w:top w:val="nil"/>
              <w:left w:val="nil"/>
              <w:bottom w:val="single" w:sz="4" w:space="0" w:color="auto"/>
              <w:right w:val="single" w:sz="4" w:space="0" w:color="auto"/>
            </w:tcBorders>
            <w:noWrap/>
            <w:vAlign w:val="bottom"/>
            <w:hideMark/>
          </w:tcPr>
          <w:p w14:paraId="1905AA57" w14:textId="77777777" w:rsidR="005F654C" w:rsidRPr="00CD21E2" w:rsidRDefault="005F654C" w:rsidP="005F654C">
            <w:pPr>
              <w:ind w:firstLine="0"/>
              <w:jc w:val="center"/>
            </w:pPr>
            <w:r w:rsidRPr="00CD21E2">
              <w:t>-0.0481</w:t>
            </w:r>
          </w:p>
        </w:tc>
        <w:tc>
          <w:tcPr>
            <w:tcW w:w="479" w:type="pct"/>
            <w:tcBorders>
              <w:top w:val="nil"/>
              <w:left w:val="nil"/>
              <w:bottom w:val="single" w:sz="4" w:space="0" w:color="auto"/>
              <w:right w:val="single" w:sz="4" w:space="0" w:color="auto"/>
            </w:tcBorders>
            <w:noWrap/>
            <w:vAlign w:val="bottom"/>
            <w:hideMark/>
          </w:tcPr>
          <w:p w14:paraId="0964799D" w14:textId="77777777" w:rsidR="005F654C" w:rsidRPr="00CD21E2" w:rsidRDefault="005F654C" w:rsidP="005F654C">
            <w:pPr>
              <w:ind w:firstLine="0"/>
              <w:jc w:val="center"/>
            </w:pPr>
            <w:r w:rsidRPr="00CD21E2">
              <w:t>0.1660</w:t>
            </w:r>
          </w:p>
        </w:tc>
        <w:tc>
          <w:tcPr>
            <w:tcW w:w="479" w:type="pct"/>
            <w:tcBorders>
              <w:top w:val="nil"/>
              <w:left w:val="nil"/>
              <w:bottom w:val="single" w:sz="4" w:space="0" w:color="auto"/>
              <w:right w:val="single" w:sz="4" w:space="0" w:color="auto"/>
            </w:tcBorders>
            <w:noWrap/>
            <w:vAlign w:val="bottom"/>
            <w:hideMark/>
          </w:tcPr>
          <w:p w14:paraId="6E9A43BD" w14:textId="77777777" w:rsidR="005F654C" w:rsidRPr="00CD21E2" w:rsidRDefault="005F654C" w:rsidP="005F654C">
            <w:pPr>
              <w:ind w:firstLine="0"/>
              <w:jc w:val="center"/>
            </w:pPr>
            <w:r w:rsidRPr="00CD21E2">
              <w:t>-0.0292</w:t>
            </w:r>
          </w:p>
        </w:tc>
        <w:tc>
          <w:tcPr>
            <w:tcW w:w="479" w:type="pct"/>
            <w:tcBorders>
              <w:top w:val="nil"/>
              <w:left w:val="nil"/>
              <w:bottom w:val="single" w:sz="4" w:space="0" w:color="auto"/>
              <w:right w:val="single" w:sz="4" w:space="0" w:color="auto"/>
            </w:tcBorders>
            <w:noWrap/>
            <w:vAlign w:val="bottom"/>
            <w:hideMark/>
          </w:tcPr>
          <w:p w14:paraId="2F25A358"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51F84035" w14:textId="77777777" w:rsidR="005F654C" w:rsidRPr="00CD21E2" w:rsidRDefault="005F654C" w:rsidP="005F654C">
            <w:pPr>
              <w:ind w:firstLine="0"/>
              <w:jc w:val="center"/>
            </w:pPr>
            <w:r w:rsidRPr="00CD21E2">
              <w:t>-</w:t>
            </w:r>
          </w:p>
        </w:tc>
      </w:tr>
      <w:tr w:rsidR="005F654C" w:rsidRPr="00CD21E2" w14:paraId="77177DF2"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6CD5F346" w14:textId="77777777" w:rsidR="005F654C" w:rsidRPr="00CD21E2" w:rsidRDefault="005F654C" w:rsidP="005F654C">
            <w:pPr>
              <w:ind w:firstLine="0"/>
              <w:jc w:val="left"/>
            </w:pPr>
          </w:p>
        </w:tc>
        <w:tc>
          <w:tcPr>
            <w:tcW w:w="478" w:type="pct"/>
            <w:tcBorders>
              <w:top w:val="nil"/>
              <w:left w:val="nil"/>
              <w:bottom w:val="single" w:sz="4" w:space="0" w:color="auto"/>
              <w:right w:val="single" w:sz="4" w:space="0" w:color="auto"/>
            </w:tcBorders>
            <w:noWrap/>
            <w:vAlign w:val="bottom"/>
            <w:hideMark/>
          </w:tcPr>
          <w:p w14:paraId="66E2B605" w14:textId="77777777" w:rsidR="005F654C" w:rsidRPr="00CD21E2" w:rsidRDefault="005F654C" w:rsidP="005F654C">
            <w:pPr>
              <w:ind w:firstLine="0"/>
              <w:jc w:val="center"/>
            </w:pPr>
            <w:r w:rsidRPr="00CD21E2">
              <w:t>BC</w:t>
            </w:r>
          </w:p>
        </w:tc>
        <w:tc>
          <w:tcPr>
            <w:tcW w:w="479" w:type="pct"/>
            <w:tcBorders>
              <w:top w:val="nil"/>
              <w:left w:val="nil"/>
              <w:bottom w:val="single" w:sz="4" w:space="0" w:color="auto"/>
              <w:right w:val="single" w:sz="4" w:space="0" w:color="auto"/>
            </w:tcBorders>
            <w:noWrap/>
            <w:vAlign w:val="bottom"/>
            <w:hideMark/>
          </w:tcPr>
          <w:p w14:paraId="226DC5BE" w14:textId="77777777" w:rsidR="005F654C" w:rsidRPr="00CD21E2" w:rsidRDefault="005F654C" w:rsidP="005F654C">
            <w:pPr>
              <w:ind w:firstLine="0"/>
              <w:jc w:val="center"/>
            </w:pPr>
            <w:r w:rsidRPr="00CD21E2">
              <w:t>0.0319</w:t>
            </w:r>
          </w:p>
        </w:tc>
        <w:tc>
          <w:tcPr>
            <w:tcW w:w="479" w:type="pct"/>
            <w:tcBorders>
              <w:top w:val="nil"/>
              <w:left w:val="nil"/>
              <w:bottom w:val="single" w:sz="4" w:space="0" w:color="auto"/>
              <w:right w:val="single" w:sz="4" w:space="0" w:color="auto"/>
            </w:tcBorders>
            <w:noWrap/>
            <w:vAlign w:val="bottom"/>
            <w:hideMark/>
          </w:tcPr>
          <w:p w14:paraId="6847E163" w14:textId="77777777" w:rsidR="005F654C" w:rsidRPr="00CD21E2" w:rsidRDefault="005F654C" w:rsidP="005F654C">
            <w:pPr>
              <w:ind w:firstLine="0"/>
              <w:jc w:val="center"/>
            </w:pPr>
            <w:r w:rsidRPr="00CD21E2">
              <w:t>-0.1317</w:t>
            </w:r>
          </w:p>
        </w:tc>
        <w:tc>
          <w:tcPr>
            <w:tcW w:w="479" w:type="pct"/>
            <w:tcBorders>
              <w:top w:val="nil"/>
              <w:left w:val="nil"/>
              <w:bottom w:val="single" w:sz="4" w:space="0" w:color="auto"/>
              <w:right w:val="single" w:sz="4" w:space="0" w:color="auto"/>
            </w:tcBorders>
            <w:noWrap/>
            <w:vAlign w:val="bottom"/>
            <w:hideMark/>
          </w:tcPr>
          <w:p w14:paraId="289E8B3A" w14:textId="77777777" w:rsidR="005F654C" w:rsidRPr="00CD21E2" w:rsidRDefault="005F654C" w:rsidP="005F654C">
            <w:pPr>
              <w:ind w:firstLine="0"/>
              <w:jc w:val="center"/>
            </w:pPr>
            <w:r w:rsidRPr="00CD21E2">
              <w:t>0.0133</w:t>
            </w:r>
          </w:p>
        </w:tc>
        <w:tc>
          <w:tcPr>
            <w:tcW w:w="479" w:type="pct"/>
            <w:tcBorders>
              <w:top w:val="nil"/>
              <w:left w:val="nil"/>
              <w:bottom w:val="single" w:sz="4" w:space="0" w:color="auto"/>
              <w:right w:val="single" w:sz="4" w:space="0" w:color="auto"/>
            </w:tcBorders>
            <w:noWrap/>
            <w:vAlign w:val="bottom"/>
            <w:hideMark/>
          </w:tcPr>
          <w:p w14:paraId="654FF800"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47EA003A" w14:textId="77777777" w:rsidR="005F654C" w:rsidRPr="00CD21E2" w:rsidRDefault="005F654C" w:rsidP="005F654C">
            <w:pPr>
              <w:ind w:firstLine="0"/>
              <w:jc w:val="center"/>
            </w:pPr>
            <w:r w:rsidRPr="00CD21E2">
              <w:t>-</w:t>
            </w:r>
          </w:p>
        </w:tc>
      </w:tr>
      <w:tr w:rsidR="005F654C" w:rsidRPr="00CD21E2" w14:paraId="13E901E0"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5B4794B0" w14:textId="77777777" w:rsidR="005F654C" w:rsidRPr="00CD21E2" w:rsidRDefault="005F654C" w:rsidP="005F654C">
            <w:pPr>
              <w:ind w:firstLine="0"/>
              <w:jc w:val="left"/>
            </w:pPr>
          </w:p>
        </w:tc>
        <w:tc>
          <w:tcPr>
            <w:tcW w:w="478" w:type="pct"/>
            <w:tcBorders>
              <w:top w:val="nil"/>
              <w:left w:val="nil"/>
              <w:bottom w:val="single" w:sz="4" w:space="0" w:color="auto"/>
              <w:right w:val="single" w:sz="4" w:space="0" w:color="auto"/>
            </w:tcBorders>
            <w:noWrap/>
            <w:vAlign w:val="bottom"/>
            <w:hideMark/>
          </w:tcPr>
          <w:p w14:paraId="642013CE" w14:textId="77777777" w:rsidR="005F654C" w:rsidRPr="00CD21E2" w:rsidRDefault="005F654C" w:rsidP="005F654C">
            <w:pPr>
              <w:ind w:firstLine="0"/>
              <w:jc w:val="center"/>
            </w:pPr>
            <w:r w:rsidRPr="00CD21E2">
              <w:t>O</w:t>
            </w:r>
          </w:p>
        </w:tc>
        <w:tc>
          <w:tcPr>
            <w:tcW w:w="479" w:type="pct"/>
            <w:tcBorders>
              <w:top w:val="nil"/>
              <w:left w:val="nil"/>
              <w:bottom w:val="single" w:sz="4" w:space="0" w:color="auto"/>
              <w:right w:val="single" w:sz="4" w:space="0" w:color="auto"/>
            </w:tcBorders>
            <w:noWrap/>
            <w:vAlign w:val="bottom"/>
            <w:hideMark/>
          </w:tcPr>
          <w:p w14:paraId="3DA4A6F2" w14:textId="77777777" w:rsidR="005F654C" w:rsidRPr="00CD21E2" w:rsidRDefault="005F654C" w:rsidP="005F654C">
            <w:pPr>
              <w:ind w:firstLine="0"/>
              <w:jc w:val="center"/>
            </w:pPr>
            <w:r w:rsidRPr="00CD21E2">
              <w:t>0.0162</w:t>
            </w:r>
          </w:p>
        </w:tc>
        <w:tc>
          <w:tcPr>
            <w:tcW w:w="479" w:type="pct"/>
            <w:tcBorders>
              <w:top w:val="nil"/>
              <w:left w:val="nil"/>
              <w:bottom w:val="single" w:sz="4" w:space="0" w:color="auto"/>
              <w:right w:val="single" w:sz="4" w:space="0" w:color="auto"/>
            </w:tcBorders>
            <w:noWrap/>
            <w:vAlign w:val="bottom"/>
            <w:hideMark/>
          </w:tcPr>
          <w:p w14:paraId="70A554F9" w14:textId="77777777" w:rsidR="005F654C" w:rsidRPr="00CD21E2" w:rsidRDefault="005F654C" w:rsidP="005F654C">
            <w:pPr>
              <w:ind w:firstLine="0"/>
              <w:jc w:val="center"/>
            </w:pPr>
            <w:r w:rsidRPr="00CD21E2">
              <w:t>-0.0343</w:t>
            </w:r>
          </w:p>
        </w:tc>
        <w:tc>
          <w:tcPr>
            <w:tcW w:w="479" w:type="pct"/>
            <w:tcBorders>
              <w:top w:val="nil"/>
              <w:left w:val="nil"/>
              <w:bottom w:val="single" w:sz="4" w:space="0" w:color="auto"/>
              <w:right w:val="single" w:sz="4" w:space="0" w:color="auto"/>
            </w:tcBorders>
            <w:noWrap/>
            <w:vAlign w:val="bottom"/>
            <w:hideMark/>
          </w:tcPr>
          <w:p w14:paraId="11B9C41A" w14:textId="77777777" w:rsidR="005F654C" w:rsidRPr="00CD21E2" w:rsidRDefault="005F654C" w:rsidP="005F654C">
            <w:pPr>
              <w:ind w:firstLine="0"/>
              <w:jc w:val="center"/>
            </w:pPr>
            <w:r w:rsidRPr="00CD21E2">
              <w:t>0.0159</w:t>
            </w:r>
          </w:p>
        </w:tc>
        <w:tc>
          <w:tcPr>
            <w:tcW w:w="479" w:type="pct"/>
            <w:tcBorders>
              <w:top w:val="nil"/>
              <w:left w:val="nil"/>
              <w:bottom w:val="single" w:sz="4" w:space="0" w:color="auto"/>
              <w:right w:val="single" w:sz="4" w:space="0" w:color="auto"/>
            </w:tcBorders>
            <w:noWrap/>
            <w:vAlign w:val="bottom"/>
            <w:hideMark/>
          </w:tcPr>
          <w:p w14:paraId="1EA4E5CD"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3710A079" w14:textId="77777777" w:rsidR="005F654C" w:rsidRPr="00CD21E2" w:rsidRDefault="005F654C" w:rsidP="005F654C">
            <w:pPr>
              <w:ind w:firstLine="0"/>
              <w:jc w:val="center"/>
            </w:pPr>
            <w:r w:rsidRPr="00CD21E2">
              <w:t>-</w:t>
            </w:r>
          </w:p>
        </w:tc>
      </w:tr>
      <w:tr w:rsidR="005F654C" w:rsidRPr="00CD21E2" w14:paraId="5BDD0C94" w14:textId="77777777" w:rsidTr="004946E1">
        <w:trPr>
          <w:trHeight w:val="315"/>
        </w:trPr>
        <w:tc>
          <w:tcPr>
            <w:tcW w:w="2128" w:type="pct"/>
            <w:vMerge w:val="restart"/>
            <w:tcBorders>
              <w:top w:val="nil"/>
              <w:left w:val="single" w:sz="4" w:space="0" w:color="auto"/>
              <w:bottom w:val="single" w:sz="4" w:space="0" w:color="auto"/>
              <w:right w:val="single" w:sz="4" w:space="0" w:color="auto"/>
            </w:tcBorders>
            <w:noWrap/>
            <w:vAlign w:val="center"/>
            <w:hideMark/>
          </w:tcPr>
          <w:p w14:paraId="6CF99F87" w14:textId="77777777" w:rsidR="005F654C" w:rsidRPr="00CD21E2" w:rsidRDefault="005F654C" w:rsidP="005F654C">
            <w:pPr>
              <w:ind w:firstLine="0"/>
              <w:jc w:val="left"/>
            </w:pPr>
            <w:r w:rsidRPr="00CD21E2">
              <w:t xml:space="preserve">Hit fixed object (1 if the crash happened involving hitting fixed object, 0 </w:t>
            </w:r>
            <w:proofErr w:type="gramStart"/>
            <w:r w:rsidRPr="00CD21E2">
              <w:t>otherwise)  [</w:t>
            </w:r>
            <w:proofErr w:type="gramEnd"/>
            <w:r w:rsidRPr="00CD21E2">
              <w:t>BC]</w:t>
            </w:r>
          </w:p>
        </w:tc>
        <w:tc>
          <w:tcPr>
            <w:tcW w:w="478" w:type="pct"/>
            <w:tcBorders>
              <w:top w:val="nil"/>
              <w:left w:val="nil"/>
              <w:bottom w:val="single" w:sz="4" w:space="0" w:color="auto"/>
              <w:right w:val="single" w:sz="4" w:space="0" w:color="auto"/>
            </w:tcBorders>
            <w:noWrap/>
            <w:vAlign w:val="bottom"/>
            <w:hideMark/>
          </w:tcPr>
          <w:p w14:paraId="3F69DDE0" w14:textId="77777777" w:rsidR="005F654C" w:rsidRPr="00CD21E2" w:rsidRDefault="005F654C" w:rsidP="005F654C">
            <w:pPr>
              <w:ind w:firstLine="0"/>
              <w:jc w:val="center"/>
            </w:pPr>
            <w:r w:rsidRPr="00CD21E2">
              <w:t>KA</w:t>
            </w:r>
          </w:p>
        </w:tc>
        <w:tc>
          <w:tcPr>
            <w:tcW w:w="479" w:type="pct"/>
            <w:tcBorders>
              <w:top w:val="nil"/>
              <w:left w:val="nil"/>
              <w:bottom w:val="single" w:sz="4" w:space="0" w:color="auto"/>
              <w:right w:val="single" w:sz="4" w:space="0" w:color="auto"/>
            </w:tcBorders>
            <w:noWrap/>
            <w:vAlign w:val="bottom"/>
            <w:hideMark/>
          </w:tcPr>
          <w:p w14:paraId="5B71C080"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35F2DE72"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414C7D20" w14:textId="77777777" w:rsidR="005F654C" w:rsidRPr="00CD21E2" w:rsidRDefault="005F654C" w:rsidP="005F654C">
            <w:pPr>
              <w:ind w:firstLine="0"/>
              <w:jc w:val="center"/>
            </w:pPr>
            <w:r w:rsidRPr="00CD21E2">
              <w:t>0.0022</w:t>
            </w:r>
          </w:p>
        </w:tc>
        <w:tc>
          <w:tcPr>
            <w:tcW w:w="479" w:type="pct"/>
            <w:tcBorders>
              <w:top w:val="nil"/>
              <w:left w:val="nil"/>
              <w:bottom w:val="single" w:sz="4" w:space="0" w:color="auto"/>
              <w:right w:val="single" w:sz="4" w:space="0" w:color="auto"/>
            </w:tcBorders>
            <w:noWrap/>
            <w:vAlign w:val="bottom"/>
            <w:hideMark/>
          </w:tcPr>
          <w:p w14:paraId="2E6919EE"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1114891E" w14:textId="77777777" w:rsidR="005F654C" w:rsidRPr="00CD21E2" w:rsidRDefault="005F654C" w:rsidP="005F654C">
            <w:pPr>
              <w:ind w:firstLine="0"/>
              <w:jc w:val="center"/>
            </w:pPr>
            <w:r w:rsidRPr="00CD21E2">
              <w:t>-</w:t>
            </w:r>
          </w:p>
        </w:tc>
      </w:tr>
      <w:tr w:rsidR="005F654C" w:rsidRPr="00CD21E2" w14:paraId="16FB0BBD"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4A386AF3" w14:textId="77777777" w:rsidR="005F654C" w:rsidRPr="00CD21E2" w:rsidRDefault="005F654C" w:rsidP="005F654C">
            <w:pPr>
              <w:ind w:firstLine="0"/>
              <w:jc w:val="left"/>
            </w:pPr>
          </w:p>
        </w:tc>
        <w:tc>
          <w:tcPr>
            <w:tcW w:w="478" w:type="pct"/>
            <w:tcBorders>
              <w:top w:val="nil"/>
              <w:left w:val="nil"/>
              <w:bottom w:val="single" w:sz="4" w:space="0" w:color="auto"/>
              <w:right w:val="single" w:sz="4" w:space="0" w:color="auto"/>
            </w:tcBorders>
            <w:noWrap/>
            <w:vAlign w:val="bottom"/>
            <w:hideMark/>
          </w:tcPr>
          <w:p w14:paraId="716BB64E" w14:textId="77777777" w:rsidR="005F654C" w:rsidRPr="00CD21E2" w:rsidRDefault="005F654C" w:rsidP="005F654C">
            <w:pPr>
              <w:ind w:firstLine="0"/>
              <w:jc w:val="center"/>
            </w:pPr>
            <w:r w:rsidRPr="00CD21E2">
              <w:t>BC</w:t>
            </w:r>
          </w:p>
        </w:tc>
        <w:tc>
          <w:tcPr>
            <w:tcW w:w="479" w:type="pct"/>
            <w:tcBorders>
              <w:top w:val="nil"/>
              <w:left w:val="nil"/>
              <w:bottom w:val="single" w:sz="4" w:space="0" w:color="auto"/>
              <w:right w:val="single" w:sz="4" w:space="0" w:color="auto"/>
            </w:tcBorders>
            <w:noWrap/>
            <w:vAlign w:val="bottom"/>
            <w:hideMark/>
          </w:tcPr>
          <w:p w14:paraId="4C3DB9DC"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770FF992"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3AE64F46" w14:textId="77777777" w:rsidR="005F654C" w:rsidRPr="00CD21E2" w:rsidRDefault="005F654C" w:rsidP="005F654C">
            <w:pPr>
              <w:ind w:firstLine="0"/>
              <w:jc w:val="center"/>
            </w:pPr>
            <w:r w:rsidRPr="00CD21E2">
              <w:t>-0.0042</w:t>
            </w:r>
          </w:p>
        </w:tc>
        <w:tc>
          <w:tcPr>
            <w:tcW w:w="479" w:type="pct"/>
            <w:tcBorders>
              <w:top w:val="nil"/>
              <w:left w:val="nil"/>
              <w:bottom w:val="single" w:sz="4" w:space="0" w:color="auto"/>
              <w:right w:val="single" w:sz="4" w:space="0" w:color="auto"/>
            </w:tcBorders>
            <w:noWrap/>
            <w:vAlign w:val="bottom"/>
            <w:hideMark/>
          </w:tcPr>
          <w:p w14:paraId="307C0660"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210D5177" w14:textId="77777777" w:rsidR="005F654C" w:rsidRPr="00CD21E2" w:rsidRDefault="005F654C" w:rsidP="005F654C">
            <w:pPr>
              <w:ind w:firstLine="0"/>
              <w:jc w:val="center"/>
            </w:pPr>
            <w:r w:rsidRPr="00CD21E2">
              <w:t>-</w:t>
            </w:r>
          </w:p>
        </w:tc>
      </w:tr>
      <w:tr w:rsidR="005F654C" w:rsidRPr="00CD21E2" w14:paraId="763F0823"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37FE0C68" w14:textId="77777777" w:rsidR="005F654C" w:rsidRPr="00CD21E2" w:rsidRDefault="005F654C" w:rsidP="005F654C">
            <w:pPr>
              <w:ind w:firstLine="0"/>
              <w:jc w:val="left"/>
            </w:pPr>
          </w:p>
        </w:tc>
        <w:tc>
          <w:tcPr>
            <w:tcW w:w="478" w:type="pct"/>
            <w:tcBorders>
              <w:top w:val="nil"/>
              <w:left w:val="nil"/>
              <w:bottom w:val="single" w:sz="4" w:space="0" w:color="auto"/>
              <w:right w:val="single" w:sz="4" w:space="0" w:color="auto"/>
            </w:tcBorders>
            <w:noWrap/>
            <w:vAlign w:val="bottom"/>
            <w:hideMark/>
          </w:tcPr>
          <w:p w14:paraId="282EB4D8" w14:textId="77777777" w:rsidR="005F654C" w:rsidRPr="00CD21E2" w:rsidRDefault="005F654C" w:rsidP="005F654C">
            <w:pPr>
              <w:ind w:firstLine="0"/>
              <w:jc w:val="center"/>
            </w:pPr>
            <w:r w:rsidRPr="00CD21E2">
              <w:t>O</w:t>
            </w:r>
          </w:p>
        </w:tc>
        <w:tc>
          <w:tcPr>
            <w:tcW w:w="479" w:type="pct"/>
            <w:tcBorders>
              <w:top w:val="nil"/>
              <w:left w:val="nil"/>
              <w:bottom w:val="single" w:sz="4" w:space="0" w:color="auto"/>
              <w:right w:val="single" w:sz="4" w:space="0" w:color="auto"/>
            </w:tcBorders>
            <w:noWrap/>
            <w:vAlign w:val="bottom"/>
            <w:hideMark/>
          </w:tcPr>
          <w:p w14:paraId="22DC8BC0"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01EA10F5"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0B993011" w14:textId="77777777" w:rsidR="005F654C" w:rsidRPr="00CD21E2" w:rsidRDefault="005F654C" w:rsidP="005F654C">
            <w:pPr>
              <w:ind w:firstLine="0"/>
              <w:jc w:val="center"/>
            </w:pPr>
            <w:r w:rsidRPr="00CD21E2">
              <w:t>0.0020</w:t>
            </w:r>
          </w:p>
        </w:tc>
        <w:tc>
          <w:tcPr>
            <w:tcW w:w="479" w:type="pct"/>
            <w:tcBorders>
              <w:top w:val="nil"/>
              <w:left w:val="nil"/>
              <w:bottom w:val="single" w:sz="4" w:space="0" w:color="auto"/>
              <w:right w:val="single" w:sz="4" w:space="0" w:color="auto"/>
            </w:tcBorders>
            <w:noWrap/>
            <w:vAlign w:val="bottom"/>
            <w:hideMark/>
          </w:tcPr>
          <w:p w14:paraId="0ED5C456"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39D9DEA4" w14:textId="77777777" w:rsidR="005F654C" w:rsidRPr="00CD21E2" w:rsidRDefault="005F654C" w:rsidP="005F654C">
            <w:pPr>
              <w:ind w:firstLine="0"/>
              <w:jc w:val="center"/>
            </w:pPr>
            <w:r w:rsidRPr="00CD21E2">
              <w:t>-</w:t>
            </w:r>
          </w:p>
        </w:tc>
      </w:tr>
      <w:tr w:rsidR="005F654C" w:rsidRPr="00CD21E2" w14:paraId="02FC3528" w14:textId="77777777" w:rsidTr="004946E1">
        <w:trPr>
          <w:trHeight w:val="315"/>
        </w:trPr>
        <w:tc>
          <w:tcPr>
            <w:tcW w:w="2128" w:type="pct"/>
            <w:vMerge w:val="restart"/>
            <w:tcBorders>
              <w:top w:val="nil"/>
              <w:left w:val="single" w:sz="4" w:space="0" w:color="auto"/>
              <w:bottom w:val="single" w:sz="4" w:space="0" w:color="auto"/>
              <w:right w:val="single" w:sz="4" w:space="0" w:color="auto"/>
            </w:tcBorders>
            <w:noWrap/>
            <w:vAlign w:val="center"/>
            <w:hideMark/>
          </w:tcPr>
          <w:p w14:paraId="6B28250B" w14:textId="77777777" w:rsidR="005F654C" w:rsidRPr="00CD21E2" w:rsidRDefault="005F654C" w:rsidP="005F654C">
            <w:pPr>
              <w:ind w:firstLine="0"/>
              <w:jc w:val="left"/>
            </w:pPr>
            <w:r w:rsidRPr="00CD21E2">
              <w:t xml:space="preserve">Overturned (1 if crash happened involving overturning, 0 </w:t>
            </w:r>
            <w:proofErr w:type="gramStart"/>
            <w:r w:rsidRPr="00CD21E2">
              <w:t>otherwise)  [</w:t>
            </w:r>
            <w:proofErr w:type="gramEnd"/>
            <w:r w:rsidRPr="00CD21E2">
              <w:t>BC]</w:t>
            </w:r>
          </w:p>
        </w:tc>
        <w:tc>
          <w:tcPr>
            <w:tcW w:w="478" w:type="pct"/>
            <w:tcBorders>
              <w:top w:val="nil"/>
              <w:left w:val="nil"/>
              <w:bottom w:val="single" w:sz="4" w:space="0" w:color="auto"/>
              <w:right w:val="single" w:sz="4" w:space="0" w:color="auto"/>
            </w:tcBorders>
            <w:noWrap/>
            <w:vAlign w:val="bottom"/>
            <w:hideMark/>
          </w:tcPr>
          <w:p w14:paraId="7E21FA6C" w14:textId="77777777" w:rsidR="005F654C" w:rsidRPr="00CD21E2" w:rsidRDefault="005F654C" w:rsidP="005F654C">
            <w:pPr>
              <w:ind w:firstLine="0"/>
              <w:jc w:val="center"/>
            </w:pPr>
            <w:r w:rsidRPr="00CD21E2">
              <w:t>KA</w:t>
            </w:r>
          </w:p>
        </w:tc>
        <w:tc>
          <w:tcPr>
            <w:tcW w:w="479" w:type="pct"/>
            <w:tcBorders>
              <w:top w:val="nil"/>
              <w:left w:val="nil"/>
              <w:bottom w:val="single" w:sz="4" w:space="0" w:color="auto"/>
              <w:right w:val="single" w:sz="4" w:space="0" w:color="auto"/>
            </w:tcBorders>
            <w:noWrap/>
            <w:vAlign w:val="bottom"/>
            <w:hideMark/>
          </w:tcPr>
          <w:p w14:paraId="789102EF" w14:textId="77777777" w:rsidR="005F654C" w:rsidRPr="00CD21E2" w:rsidRDefault="005F654C" w:rsidP="005F654C">
            <w:pPr>
              <w:ind w:firstLine="0"/>
              <w:jc w:val="center"/>
            </w:pPr>
            <w:r w:rsidRPr="00CD21E2">
              <w:t>-0.0711</w:t>
            </w:r>
          </w:p>
        </w:tc>
        <w:tc>
          <w:tcPr>
            <w:tcW w:w="479" w:type="pct"/>
            <w:tcBorders>
              <w:top w:val="nil"/>
              <w:left w:val="nil"/>
              <w:bottom w:val="single" w:sz="4" w:space="0" w:color="auto"/>
              <w:right w:val="single" w:sz="4" w:space="0" w:color="auto"/>
            </w:tcBorders>
            <w:noWrap/>
            <w:vAlign w:val="bottom"/>
            <w:hideMark/>
          </w:tcPr>
          <w:p w14:paraId="6E2A74D8" w14:textId="77777777" w:rsidR="005F654C" w:rsidRPr="00CD21E2" w:rsidRDefault="005F654C" w:rsidP="005F654C">
            <w:pPr>
              <w:ind w:firstLine="0"/>
              <w:jc w:val="center"/>
            </w:pPr>
            <w:r w:rsidRPr="00CD21E2">
              <w:t>-0.1489</w:t>
            </w:r>
          </w:p>
        </w:tc>
        <w:tc>
          <w:tcPr>
            <w:tcW w:w="479" w:type="pct"/>
            <w:tcBorders>
              <w:top w:val="nil"/>
              <w:left w:val="nil"/>
              <w:bottom w:val="single" w:sz="4" w:space="0" w:color="auto"/>
              <w:right w:val="single" w:sz="4" w:space="0" w:color="auto"/>
            </w:tcBorders>
            <w:noWrap/>
            <w:vAlign w:val="bottom"/>
            <w:hideMark/>
          </w:tcPr>
          <w:p w14:paraId="6DD18391"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19B150AF" w14:textId="77777777" w:rsidR="005F654C" w:rsidRPr="00CD21E2" w:rsidRDefault="005F654C" w:rsidP="005F654C">
            <w:pPr>
              <w:ind w:firstLine="0"/>
              <w:jc w:val="center"/>
            </w:pPr>
            <w:r w:rsidRPr="00CD21E2">
              <w:t>0.1065</w:t>
            </w:r>
          </w:p>
        </w:tc>
        <w:tc>
          <w:tcPr>
            <w:tcW w:w="479" w:type="pct"/>
            <w:tcBorders>
              <w:top w:val="nil"/>
              <w:left w:val="nil"/>
              <w:bottom w:val="single" w:sz="4" w:space="0" w:color="auto"/>
              <w:right w:val="single" w:sz="4" w:space="0" w:color="auto"/>
            </w:tcBorders>
            <w:noWrap/>
            <w:vAlign w:val="bottom"/>
            <w:hideMark/>
          </w:tcPr>
          <w:p w14:paraId="4270F88E" w14:textId="77777777" w:rsidR="005F654C" w:rsidRPr="00CD21E2" w:rsidRDefault="005F654C" w:rsidP="005F654C">
            <w:pPr>
              <w:ind w:firstLine="0"/>
              <w:jc w:val="center"/>
            </w:pPr>
            <w:r w:rsidRPr="00CD21E2">
              <w:t>-0.0272</w:t>
            </w:r>
          </w:p>
        </w:tc>
      </w:tr>
      <w:tr w:rsidR="005F654C" w:rsidRPr="00CD21E2" w14:paraId="2EF6EBC7"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209003A5" w14:textId="77777777" w:rsidR="005F654C" w:rsidRPr="00CD21E2" w:rsidRDefault="005F654C" w:rsidP="005F654C">
            <w:pPr>
              <w:ind w:firstLine="0"/>
              <w:jc w:val="left"/>
            </w:pPr>
          </w:p>
        </w:tc>
        <w:tc>
          <w:tcPr>
            <w:tcW w:w="478" w:type="pct"/>
            <w:tcBorders>
              <w:top w:val="nil"/>
              <w:left w:val="nil"/>
              <w:bottom w:val="single" w:sz="4" w:space="0" w:color="auto"/>
              <w:right w:val="single" w:sz="4" w:space="0" w:color="auto"/>
            </w:tcBorders>
            <w:noWrap/>
            <w:vAlign w:val="bottom"/>
            <w:hideMark/>
          </w:tcPr>
          <w:p w14:paraId="4FE888B1" w14:textId="77777777" w:rsidR="005F654C" w:rsidRPr="00CD21E2" w:rsidRDefault="005F654C" w:rsidP="005F654C">
            <w:pPr>
              <w:ind w:firstLine="0"/>
              <w:jc w:val="center"/>
            </w:pPr>
            <w:r w:rsidRPr="00CD21E2">
              <w:t>BC</w:t>
            </w:r>
          </w:p>
        </w:tc>
        <w:tc>
          <w:tcPr>
            <w:tcW w:w="479" w:type="pct"/>
            <w:tcBorders>
              <w:top w:val="nil"/>
              <w:left w:val="nil"/>
              <w:bottom w:val="single" w:sz="4" w:space="0" w:color="auto"/>
              <w:right w:val="single" w:sz="4" w:space="0" w:color="auto"/>
            </w:tcBorders>
            <w:noWrap/>
            <w:vAlign w:val="bottom"/>
            <w:hideMark/>
          </w:tcPr>
          <w:p w14:paraId="26D0BE2D" w14:textId="77777777" w:rsidR="005F654C" w:rsidRPr="00CD21E2" w:rsidRDefault="005F654C" w:rsidP="005F654C">
            <w:pPr>
              <w:ind w:firstLine="0"/>
              <w:jc w:val="center"/>
            </w:pPr>
            <w:r w:rsidRPr="00CD21E2">
              <w:t>0.1018</w:t>
            </w:r>
          </w:p>
        </w:tc>
        <w:tc>
          <w:tcPr>
            <w:tcW w:w="479" w:type="pct"/>
            <w:tcBorders>
              <w:top w:val="nil"/>
              <w:left w:val="nil"/>
              <w:bottom w:val="single" w:sz="4" w:space="0" w:color="auto"/>
              <w:right w:val="single" w:sz="4" w:space="0" w:color="auto"/>
            </w:tcBorders>
            <w:noWrap/>
            <w:vAlign w:val="bottom"/>
            <w:hideMark/>
          </w:tcPr>
          <w:p w14:paraId="311C8FF4" w14:textId="77777777" w:rsidR="005F654C" w:rsidRPr="00CD21E2" w:rsidRDefault="005F654C" w:rsidP="005F654C">
            <w:pPr>
              <w:ind w:firstLine="0"/>
              <w:jc w:val="center"/>
            </w:pPr>
            <w:r w:rsidRPr="00CD21E2">
              <w:t>0.1750</w:t>
            </w:r>
          </w:p>
        </w:tc>
        <w:tc>
          <w:tcPr>
            <w:tcW w:w="479" w:type="pct"/>
            <w:tcBorders>
              <w:top w:val="nil"/>
              <w:left w:val="nil"/>
              <w:bottom w:val="single" w:sz="4" w:space="0" w:color="auto"/>
              <w:right w:val="single" w:sz="4" w:space="0" w:color="auto"/>
            </w:tcBorders>
            <w:noWrap/>
            <w:vAlign w:val="bottom"/>
            <w:hideMark/>
          </w:tcPr>
          <w:p w14:paraId="2FCB41AF"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23A39956" w14:textId="77777777" w:rsidR="005F654C" w:rsidRPr="00CD21E2" w:rsidRDefault="005F654C" w:rsidP="005F654C">
            <w:pPr>
              <w:ind w:firstLine="0"/>
              <w:jc w:val="center"/>
            </w:pPr>
            <w:r w:rsidRPr="00CD21E2">
              <w:t>-0.2197</w:t>
            </w:r>
          </w:p>
        </w:tc>
        <w:tc>
          <w:tcPr>
            <w:tcW w:w="479" w:type="pct"/>
            <w:tcBorders>
              <w:top w:val="nil"/>
              <w:left w:val="nil"/>
              <w:bottom w:val="single" w:sz="4" w:space="0" w:color="auto"/>
              <w:right w:val="single" w:sz="4" w:space="0" w:color="auto"/>
            </w:tcBorders>
            <w:noWrap/>
            <w:vAlign w:val="bottom"/>
            <w:hideMark/>
          </w:tcPr>
          <w:p w14:paraId="563E4C03" w14:textId="77777777" w:rsidR="005F654C" w:rsidRPr="00CD21E2" w:rsidRDefault="005F654C" w:rsidP="005F654C">
            <w:pPr>
              <w:ind w:firstLine="0"/>
              <w:jc w:val="center"/>
            </w:pPr>
            <w:r w:rsidRPr="00CD21E2">
              <w:t>0.0415</w:t>
            </w:r>
          </w:p>
        </w:tc>
      </w:tr>
      <w:tr w:rsidR="005F654C" w:rsidRPr="00CD21E2" w14:paraId="36642E6C" w14:textId="77777777" w:rsidTr="004946E1">
        <w:trPr>
          <w:trHeight w:val="315"/>
        </w:trPr>
        <w:tc>
          <w:tcPr>
            <w:tcW w:w="2128" w:type="pct"/>
            <w:vMerge/>
            <w:tcBorders>
              <w:top w:val="nil"/>
              <w:left w:val="single" w:sz="4" w:space="0" w:color="auto"/>
              <w:bottom w:val="single" w:sz="4" w:space="0" w:color="auto"/>
              <w:right w:val="single" w:sz="4" w:space="0" w:color="auto"/>
            </w:tcBorders>
            <w:vAlign w:val="center"/>
            <w:hideMark/>
          </w:tcPr>
          <w:p w14:paraId="51BFFF38" w14:textId="77777777" w:rsidR="005F654C" w:rsidRPr="00CD21E2" w:rsidRDefault="005F654C" w:rsidP="005F654C">
            <w:pPr>
              <w:ind w:firstLine="0"/>
              <w:jc w:val="left"/>
            </w:pPr>
          </w:p>
        </w:tc>
        <w:tc>
          <w:tcPr>
            <w:tcW w:w="478" w:type="pct"/>
            <w:tcBorders>
              <w:top w:val="nil"/>
              <w:left w:val="nil"/>
              <w:bottom w:val="single" w:sz="4" w:space="0" w:color="auto"/>
              <w:right w:val="single" w:sz="4" w:space="0" w:color="auto"/>
            </w:tcBorders>
            <w:noWrap/>
            <w:vAlign w:val="bottom"/>
            <w:hideMark/>
          </w:tcPr>
          <w:p w14:paraId="4DAEDD96" w14:textId="77777777" w:rsidR="005F654C" w:rsidRPr="00CD21E2" w:rsidRDefault="005F654C" w:rsidP="005F654C">
            <w:pPr>
              <w:ind w:firstLine="0"/>
              <w:jc w:val="center"/>
            </w:pPr>
            <w:r w:rsidRPr="00CD21E2">
              <w:t>O</w:t>
            </w:r>
          </w:p>
        </w:tc>
        <w:tc>
          <w:tcPr>
            <w:tcW w:w="479" w:type="pct"/>
            <w:tcBorders>
              <w:top w:val="nil"/>
              <w:left w:val="nil"/>
              <w:bottom w:val="single" w:sz="4" w:space="0" w:color="auto"/>
              <w:right w:val="single" w:sz="4" w:space="0" w:color="auto"/>
            </w:tcBorders>
            <w:noWrap/>
            <w:vAlign w:val="bottom"/>
            <w:hideMark/>
          </w:tcPr>
          <w:p w14:paraId="48779FF4" w14:textId="77777777" w:rsidR="005F654C" w:rsidRPr="00CD21E2" w:rsidRDefault="005F654C" w:rsidP="005F654C">
            <w:pPr>
              <w:ind w:firstLine="0"/>
              <w:jc w:val="center"/>
            </w:pPr>
            <w:r w:rsidRPr="00CD21E2">
              <w:t>-0.0307</w:t>
            </w:r>
          </w:p>
        </w:tc>
        <w:tc>
          <w:tcPr>
            <w:tcW w:w="479" w:type="pct"/>
            <w:tcBorders>
              <w:top w:val="nil"/>
              <w:left w:val="nil"/>
              <w:bottom w:val="single" w:sz="4" w:space="0" w:color="auto"/>
              <w:right w:val="single" w:sz="4" w:space="0" w:color="auto"/>
            </w:tcBorders>
            <w:noWrap/>
            <w:vAlign w:val="bottom"/>
            <w:hideMark/>
          </w:tcPr>
          <w:p w14:paraId="30403307" w14:textId="77777777" w:rsidR="005F654C" w:rsidRPr="00CD21E2" w:rsidRDefault="005F654C" w:rsidP="005F654C">
            <w:pPr>
              <w:ind w:firstLine="0"/>
              <w:jc w:val="center"/>
            </w:pPr>
            <w:r w:rsidRPr="00CD21E2">
              <w:t>-0.0261</w:t>
            </w:r>
          </w:p>
        </w:tc>
        <w:tc>
          <w:tcPr>
            <w:tcW w:w="479" w:type="pct"/>
            <w:tcBorders>
              <w:top w:val="nil"/>
              <w:left w:val="nil"/>
              <w:bottom w:val="single" w:sz="4" w:space="0" w:color="auto"/>
              <w:right w:val="single" w:sz="4" w:space="0" w:color="auto"/>
            </w:tcBorders>
            <w:noWrap/>
            <w:vAlign w:val="bottom"/>
            <w:hideMark/>
          </w:tcPr>
          <w:p w14:paraId="29F24FC9" w14:textId="77777777" w:rsidR="005F654C" w:rsidRPr="00CD21E2" w:rsidRDefault="005F654C" w:rsidP="005F654C">
            <w:pPr>
              <w:ind w:firstLine="0"/>
              <w:jc w:val="center"/>
            </w:pPr>
            <w:r w:rsidRPr="00CD21E2">
              <w:t>-</w:t>
            </w:r>
          </w:p>
        </w:tc>
        <w:tc>
          <w:tcPr>
            <w:tcW w:w="479" w:type="pct"/>
            <w:tcBorders>
              <w:top w:val="nil"/>
              <w:left w:val="nil"/>
              <w:bottom w:val="single" w:sz="4" w:space="0" w:color="auto"/>
              <w:right w:val="single" w:sz="4" w:space="0" w:color="auto"/>
            </w:tcBorders>
            <w:noWrap/>
            <w:vAlign w:val="bottom"/>
            <w:hideMark/>
          </w:tcPr>
          <w:p w14:paraId="4FEBAD5B" w14:textId="77777777" w:rsidR="005F654C" w:rsidRPr="00CD21E2" w:rsidRDefault="005F654C" w:rsidP="005F654C">
            <w:pPr>
              <w:ind w:firstLine="0"/>
              <w:jc w:val="center"/>
            </w:pPr>
            <w:r w:rsidRPr="00CD21E2">
              <w:t>0.1132</w:t>
            </w:r>
          </w:p>
        </w:tc>
        <w:tc>
          <w:tcPr>
            <w:tcW w:w="479" w:type="pct"/>
            <w:tcBorders>
              <w:top w:val="nil"/>
              <w:left w:val="nil"/>
              <w:bottom w:val="single" w:sz="4" w:space="0" w:color="auto"/>
              <w:right w:val="single" w:sz="4" w:space="0" w:color="auto"/>
            </w:tcBorders>
            <w:noWrap/>
            <w:vAlign w:val="bottom"/>
            <w:hideMark/>
          </w:tcPr>
          <w:p w14:paraId="1F666602" w14:textId="77777777" w:rsidR="005F654C" w:rsidRPr="00CD21E2" w:rsidRDefault="005F654C" w:rsidP="005F654C">
            <w:pPr>
              <w:ind w:firstLine="0"/>
              <w:jc w:val="center"/>
            </w:pPr>
            <w:r w:rsidRPr="00CD21E2">
              <w:t>-0.0143</w:t>
            </w:r>
          </w:p>
        </w:tc>
      </w:tr>
    </w:tbl>
    <w:p w14:paraId="3C55BAF4" w14:textId="77777777" w:rsidR="005F654C" w:rsidRDefault="005F654C" w:rsidP="005F654C">
      <w:pPr>
        <w:tabs>
          <w:tab w:val="left" w:pos="1327"/>
        </w:tabs>
      </w:pPr>
    </w:p>
    <w:p w14:paraId="3FF1F4B0" w14:textId="18A34472" w:rsidR="005F654C" w:rsidRPr="0068107B" w:rsidRDefault="005F654C" w:rsidP="005F654C">
      <w:pPr>
        <w:tabs>
          <w:tab w:val="left" w:pos="1327"/>
        </w:tabs>
        <w:sectPr w:rsidR="005F654C" w:rsidRPr="0068107B" w:rsidSect="003654B2">
          <w:pgSz w:w="16834" w:h="11909" w:orient="landscape" w:code="9"/>
          <w:pgMar w:top="1440" w:right="1440" w:bottom="1440" w:left="1440" w:header="720" w:footer="720" w:gutter="0"/>
          <w:cols w:space="720"/>
          <w:docGrid w:linePitch="326"/>
        </w:sectPr>
      </w:pPr>
    </w:p>
    <w:p w14:paraId="65EACE76" w14:textId="77777777" w:rsidR="00D470A7" w:rsidRDefault="00D470A7" w:rsidP="00D470A7">
      <w:pPr>
        <w:pStyle w:val="Heading2"/>
      </w:pPr>
      <w:bookmarkStart w:id="138" w:name="_Toc201217865"/>
      <w:r>
        <w:lastRenderedPageBreak/>
        <w:t>Chapter Summary</w:t>
      </w:r>
      <w:bookmarkEnd w:id="138"/>
    </w:p>
    <w:p w14:paraId="1E85E5F3" w14:textId="45709D8F" w:rsidR="00D470A7" w:rsidRDefault="00D470A7" w:rsidP="00D470A7">
      <w:pPr>
        <w:ind w:firstLine="0"/>
      </w:pPr>
      <w:r w:rsidRPr="00B44B4D">
        <w:t xml:space="preserve">The results reveal that helmet use, crash speed, and specific crash types had the strongest influence on injury severity. Cluster analysis </w:t>
      </w:r>
      <w:r w:rsidR="006A4B0F">
        <w:t>uncovers</w:t>
      </w:r>
      <w:r w:rsidRPr="00B44B4D">
        <w:t xml:space="preserve"> distinct crash patterns, which were further validated by SHAP interpretation. The mixed logit models demonstrate how the effects of key variables vary across clusters, providing a </w:t>
      </w:r>
      <w:r>
        <w:t>detailed</w:t>
      </w:r>
      <w:r w:rsidRPr="00B44B4D">
        <w:t xml:space="preserve"> understanding of risk and guiding practical countermeasures for improving motorcycle safety on rural roads</w:t>
      </w:r>
      <w:r>
        <w:br w:type="page"/>
      </w:r>
    </w:p>
    <w:p w14:paraId="760EACE5" w14:textId="35247C9F" w:rsidR="00C13AFA" w:rsidRDefault="00DD5C7E" w:rsidP="00724426">
      <w:pPr>
        <w:pStyle w:val="Heading1"/>
      </w:pPr>
      <w:bookmarkStart w:id="139" w:name="_Toc201217866"/>
      <w:bookmarkStart w:id="140" w:name="_Toc201065158"/>
      <w:bookmarkStart w:id="141" w:name="_Toc201093178"/>
      <w:r>
        <w:rPr>
          <w:noProof/>
        </w:rPr>
        <w:lastRenderedPageBreak/>
        <mc:AlternateContent>
          <mc:Choice Requires="wps">
            <w:drawing>
              <wp:anchor distT="0" distB="0" distL="114300" distR="114300" simplePos="0" relativeHeight="251670532" behindDoc="0" locked="0" layoutInCell="1" allowOverlap="1" wp14:anchorId="45129C3D" wp14:editId="3424A59F">
                <wp:simplePos x="0" y="0"/>
                <wp:positionH relativeFrom="column">
                  <wp:posOffset>185738</wp:posOffset>
                </wp:positionH>
                <wp:positionV relativeFrom="paragraph">
                  <wp:posOffset>-47308</wp:posOffset>
                </wp:positionV>
                <wp:extent cx="857250" cy="347663"/>
                <wp:effectExtent l="0" t="0" r="0" b="0"/>
                <wp:wrapNone/>
                <wp:docPr id="1621012949" name="Text Box 52"/>
                <wp:cNvGraphicFramePr/>
                <a:graphic xmlns:a="http://schemas.openxmlformats.org/drawingml/2006/main">
                  <a:graphicData uri="http://schemas.microsoft.com/office/word/2010/wordprocessingShape">
                    <wps:wsp>
                      <wps:cNvSpPr txBox="1"/>
                      <wps:spPr>
                        <a:xfrm>
                          <a:off x="0" y="0"/>
                          <a:ext cx="857250" cy="347663"/>
                        </a:xfrm>
                        <a:prstGeom prst="rect">
                          <a:avLst/>
                        </a:prstGeom>
                        <a:solidFill>
                          <a:schemeClr val="bg1"/>
                        </a:solidFill>
                        <a:ln w="6350">
                          <a:noFill/>
                        </a:ln>
                      </wps:spPr>
                      <wps:txbx>
                        <w:txbxContent>
                          <w:p w14:paraId="02EDB601" w14:textId="603E17A5" w:rsidR="00AF636B" w:rsidRPr="00C754C7" w:rsidRDefault="00AF636B" w:rsidP="00AF636B">
                            <w:pPr>
                              <w:rPr>
                                <w:b/>
                                <w:bCs/>
                              </w:rPr>
                            </w:pPr>
                            <w:r>
                              <w:rPr>
                                <w:b/>
                                <w:bCs/>
                              </w:rPr>
                              <w:t>VI.</w:t>
                            </w:r>
                          </w:p>
                          <w:p w14:paraId="1F7EBBA2" w14:textId="77777777" w:rsidR="00DD5C7E" w:rsidRPr="00C754C7" w:rsidRDefault="00DD5C7E" w:rsidP="00DD5C7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29C3D" id="_x0000_s1031" type="#_x0000_t202" style="position:absolute;left:0;text-align:left;margin-left:14.65pt;margin-top:-3.75pt;width:67.5pt;height:27.4pt;z-index:2516705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7WYLQIAAFo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" fillcolor="white [3212]" stroked="f" strokeweight=".5pt">
                <v:textbox>
                  <w:txbxContent>
                    <w:p w14:paraId="02EDB601" w14:textId="603E17A5" w:rsidR="00AF636B" w:rsidRPr="00C754C7" w:rsidRDefault="00AF636B" w:rsidP="00AF636B">
                      <w:pPr>
                        <w:rPr>
                          <w:b/>
                          <w:bCs/>
                        </w:rPr>
                      </w:pPr>
                      <w:r>
                        <w:rPr>
                          <w:b/>
                          <w:bCs/>
                        </w:rPr>
                        <w:t>VI.</w:t>
                      </w:r>
                    </w:p>
                    <w:p w14:paraId="1F7EBBA2" w14:textId="77777777" w:rsidR="00DD5C7E" w:rsidRPr="00C754C7" w:rsidRDefault="00DD5C7E" w:rsidP="00DD5C7E">
                      <w:pPr>
                        <w:rPr>
                          <w:b/>
                          <w:bCs/>
                        </w:rPr>
                      </w:pPr>
                    </w:p>
                  </w:txbxContent>
                </v:textbox>
              </v:shape>
            </w:pict>
          </mc:Fallback>
        </mc:AlternateContent>
      </w:r>
      <w:r>
        <w:t xml:space="preserve">   </w:t>
      </w:r>
      <w:r w:rsidR="00AF636B">
        <w:t xml:space="preserve"> </w:t>
      </w:r>
      <w:r w:rsidR="00132113">
        <w:t>ADVANCED TOPIC MODELING ON CRASH NARRATIVES</w:t>
      </w:r>
      <w:bookmarkEnd w:id="139"/>
    </w:p>
    <w:p w14:paraId="1EBFA3D2" w14:textId="74AB7E33" w:rsidR="00365783" w:rsidRPr="00365783" w:rsidRDefault="00365783" w:rsidP="00365783">
      <w:r w:rsidRPr="00365783">
        <w:t>To further verify and enrich the insights drawn from the tabular crash data, a text analysis was performed using NLP techniques. By applying bigram-based LDA topic modeling to the crash narrative texts, the analysis revealed thematic patterns</w:t>
      </w:r>
      <w:r>
        <w:t xml:space="preserve"> </w:t>
      </w:r>
      <w:r w:rsidRPr="00365783">
        <w:t>such as speeding, roadway departures, intersection conflicts, and lane-change maneuvers</w:t>
      </w:r>
      <w:r>
        <w:t xml:space="preserve"> </w:t>
      </w:r>
      <w:r w:rsidRPr="00365783">
        <w:t xml:space="preserve">that were consistent with the trends identified in the quantitative dataset. This integration of structured and unstructured data </w:t>
      </w:r>
      <w:sdt>
        <w:sdtPr>
          <w:tag w:val="tii-similarity-SU5URVJORVRfd3d3Lm5jYmkubmxtLm5paC5nb3Y="/>
          <w:id w:val="1189984395"/>
          <w:placeholder>
            <w:docPart w:val="505A78EA889C4830B42DEEEBF3654190"/>
          </w:placeholder>
          <w15:appearance w15:val="hidden"/>
        </w:sdtPr>
        <w:sdtContent>
          <w:r w:rsidRPr="00365783">
            <w:t>allowed for a</w:t>
          </w:r>
        </w:sdtContent>
      </w:sdt>
      <w:r w:rsidRPr="00365783">
        <w:t xml:space="preserve"> more comprehensive understanding of the factors contributing to crash risk. The process of generating bigrams and extracting dominant topics from narrative descriptions provided valuable context that supported and validated the key variables and crash patterns captured in the tabular results, reinforcing the overall conclusions of the study.</w:t>
      </w:r>
    </w:p>
    <w:p w14:paraId="369630D7" w14:textId="6CA597D0" w:rsidR="00F71BE9" w:rsidRDefault="00D00C88" w:rsidP="00457D2A">
      <w:pPr>
        <w:pStyle w:val="Heading2"/>
      </w:pPr>
      <w:r>
        <w:t xml:space="preserve"> </w:t>
      </w:r>
      <w:bookmarkStart w:id="142" w:name="_Toc201217867"/>
      <w:r w:rsidR="00F71BE9">
        <w:t>LDA Topic Modeling Results</w:t>
      </w:r>
      <w:bookmarkEnd w:id="142"/>
    </w:p>
    <w:p w14:paraId="3ADC6612" w14:textId="77777777" w:rsidR="00F71BE9" w:rsidRDefault="00F71BE9" w:rsidP="00F71BE9">
      <w:pPr>
        <w:pStyle w:val="Body"/>
      </w:pPr>
      <w:r w:rsidRPr="003C3872">
        <w:t>The application of LDA to the corpus of crash narratives facilitated the identification of distinct thematic structures underlying the data. Each topic, as revealed by the most influential bigrams, represents a unique crash scenario or set of contributing factors, offering insight into the complex mechanisms driving roadway incidents.</w:t>
      </w:r>
    </w:p>
    <w:p w14:paraId="3444A2B2" w14:textId="77777777" w:rsidR="00F71BE9" w:rsidRPr="00D00C88" w:rsidRDefault="00F71BE9" w:rsidP="00F71BE9">
      <w:pPr>
        <w:pStyle w:val="Head3"/>
        <w:ind w:left="720" w:hanging="720"/>
        <w:rPr>
          <w:b w:val="0"/>
          <w:i/>
          <w:iCs/>
        </w:rPr>
      </w:pPr>
      <w:r w:rsidRPr="00D00C88">
        <w:rPr>
          <w:rStyle w:val="Head3Char"/>
          <w:b/>
          <w:i/>
          <w:iCs/>
        </w:rPr>
        <w:t>Topic 1: Speeding-Related Roadway Departure</w:t>
      </w:r>
    </w:p>
    <w:p w14:paraId="48225E8E" w14:textId="21A306AE" w:rsidR="00F71BE9" w:rsidRDefault="00F71BE9" w:rsidP="00F71BE9">
      <w:pPr>
        <w:pStyle w:val="Body"/>
      </w:pPr>
      <w:r w:rsidRPr="00C87537">
        <w:t xml:space="preserve">The first topic is strongly characterized by bigrams such as </w:t>
      </w:r>
      <w:r w:rsidR="00B13FFD">
        <w:t>“</w:t>
      </w:r>
      <w:r w:rsidRPr="00C87537">
        <w:t>left side</w:t>
      </w:r>
      <w:r w:rsidR="00B13FFD">
        <w:t>”,</w:t>
      </w:r>
      <w:r w:rsidRPr="00C87537">
        <w:t xml:space="preserve"> </w:t>
      </w:r>
      <w:r w:rsidR="00B13FFD">
        <w:t>“</w:t>
      </w:r>
      <w:r w:rsidRPr="00C87537">
        <w:t>unsafe speed</w:t>
      </w:r>
      <w:r w:rsidR="00B13FFD">
        <w:t>”,</w:t>
      </w:r>
      <w:r w:rsidRPr="00C87537">
        <w:t xml:space="preserve"> </w:t>
      </w:r>
      <w:r w:rsidR="00B13FFD">
        <w:t>“</w:t>
      </w:r>
      <w:r w:rsidRPr="00C87537">
        <w:t>right side</w:t>
      </w:r>
      <w:r w:rsidR="00B13FFD">
        <w:t>”</w:t>
      </w:r>
      <w:r w:rsidRPr="00C87537">
        <w:t xml:space="preserve"> and </w:t>
      </w:r>
      <w:r w:rsidR="00B13FFD">
        <w:t>“</w:t>
      </w:r>
      <w:r w:rsidRPr="00C87537">
        <w:t>lost control</w:t>
      </w:r>
      <w:r w:rsidR="00B13FFD">
        <w:t>”</w:t>
      </w:r>
      <w:r w:rsidRPr="00C87537">
        <w:t xml:space="preserve"> which collectively point to crashes precipitated by excessive speed and subsequent loss of vehicle control</w:t>
      </w:r>
      <w:r w:rsidR="00651607">
        <w:t xml:space="preserve"> (see </w:t>
      </w:r>
      <w:r w:rsidR="00651607">
        <w:fldChar w:fldCharType="begin"/>
      </w:r>
      <w:r w:rsidR="00651607">
        <w:instrText xml:space="preserve"> REF _Ref201160559 \h </w:instrText>
      </w:r>
      <w:r w:rsidR="00651607">
        <w:fldChar w:fldCharType="separate"/>
      </w:r>
      <w:r w:rsidR="00FC2C02">
        <w:t xml:space="preserve">Figure </w:t>
      </w:r>
      <w:r w:rsidR="00FC2C02">
        <w:rPr>
          <w:noProof/>
        </w:rPr>
        <w:t>6</w:t>
      </w:r>
      <w:r w:rsidR="00FC2C02">
        <w:t>.</w:t>
      </w:r>
      <w:r w:rsidR="00FC2C02">
        <w:rPr>
          <w:noProof/>
        </w:rPr>
        <w:t>1</w:t>
      </w:r>
      <w:r w:rsidR="00651607">
        <w:fldChar w:fldCharType="end"/>
      </w:r>
      <w:r w:rsidR="00651607">
        <w:t>)</w:t>
      </w:r>
      <w:r w:rsidRPr="00C87537">
        <w:t xml:space="preserve">. Additional terms such as </w:t>
      </w:r>
      <w:r w:rsidR="00B13FFD">
        <w:t>“</w:t>
      </w:r>
      <w:r w:rsidRPr="00C87537">
        <w:t>barrow ditch</w:t>
      </w:r>
      <w:r w:rsidR="00B17EF2">
        <w:t>”, “</w:t>
      </w:r>
      <w:r w:rsidRPr="00C87537">
        <w:t>final rest</w:t>
      </w:r>
      <w:r w:rsidR="00B17EF2">
        <w:t>”</w:t>
      </w:r>
      <w:r w:rsidRPr="00C87537">
        <w:t xml:space="preserve"> and </w:t>
      </w:r>
      <w:r w:rsidR="00B17EF2">
        <w:t>“</w:t>
      </w:r>
      <w:r w:rsidRPr="00C87537">
        <w:t>left curve</w:t>
      </w:r>
      <w:r w:rsidR="00B17EF2">
        <w:t xml:space="preserve">” </w:t>
      </w:r>
      <w:r w:rsidRPr="00C87537">
        <w:t xml:space="preserve">suggest a recurrent pattern where vehicles, unable to negotiate curves or lane boundaries, leave the roadway and come to rest in roadside ditches or medians. This topic </w:t>
      </w:r>
      <w:r w:rsidRPr="00C87537">
        <w:lastRenderedPageBreak/>
        <w:t>underscores the critical role of speed management and lateral control in preventing run-off-road crashes, especially on segments with challenging geometry.</w:t>
      </w:r>
    </w:p>
    <w:p w14:paraId="7C5D367A" w14:textId="77777777" w:rsidR="00EF2240" w:rsidRDefault="00EF2240" w:rsidP="00EF2240">
      <w:pPr>
        <w:pStyle w:val="Body"/>
      </w:pPr>
      <w:r>
        <w:rPr>
          <w:noProof/>
        </w:rPr>
        <w:drawing>
          <wp:inline distT="0" distB="0" distL="0" distR="0" wp14:anchorId="595B3E83" wp14:editId="1C7A167C">
            <wp:extent cx="5733415" cy="3583305"/>
            <wp:effectExtent l="0" t="0" r="635" b="0"/>
            <wp:docPr id="340993761" name="Picture 89"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93761" name="Picture 89" descr="A graph of a bar graph&#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3415" cy="3583305"/>
                    </a:xfrm>
                    <a:prstGeom prst="rect">
                      <a:avLst/>
                    </a:prstGeom>
                    <a:noFill/>
                    <a:ln>
                      <a:noFill/>
                    </a:ln>
                  </pic:spPr>
                </pic:pic>
              </a:graphicData>
            </a:graphic>
          </wp:inline>
        </w:drawing>
      </w:r>
    </w:p>
    <w:p w14:paraId="1EFFE0AE" w14:textId="06EC7A8D" w:rsidR="00EF2240" w:rsidRDefault="00EF2240" w:rsidP="00EF2240">
      <w:pPr>
        <w:pStyle w:val="Caption"/>
      </w:pPr>
      <w:bookmarkStart w:id="143" w:name="_Ref201160559"/>
      <w:bookmarkStart w:id="144" w:name="_Toc201326510"/>
      <w:r>
        <w:t xml:space="preserve">Figure </w:t>
      </w:r>
      <w:fldSimple w:instr=" STYLEREF 1 \s ">
        <w:r w:rsidR="00FC2C02">
          <w:rPr>
            <w:noProof/>
          </w:rPr>
          <w:t>6</w:t>
        </w:r>
      </w:fldSimple>
      <w:r w:rsidR="00A61A7D">
        <w:t>.</w:t>
      </w:r>
      <w:fldSimple w:instr=" SEQ Figure \* ARABIC \s 1 ">
        <w:r w:rsidR="00FC2C02">
          <w:rPr>
            <w:noProof/>
          </w:rPr>
          <w:t>1</w:t>
        </w:r>
      </w:fldSimple>
      <w:bookmarkEnd w:id="143"/>
      <w:r>
        <w:t>.  Bigrams for topic 1</w:t>
      </w:r>
      <w:bookmarkEnd w:id="144"/>
    </w:p>
    <w:p w14:paraId="5C1A69E4" w14:textId="77777777" w:rsidR="00EF2240" w:rsidRPr="00C87537" w:rsidRDefault="00EF2240" w:rsidP="00F71BE9">
      <w:pPr>
        <w:pStyle w:val="Body"/>
      </w:pPr>
    </w:p>
    <w:p w14:paraId="699249E5" w14:textId="77777777" w:rsidR="00F71BE9" w:rsidRPr="00D00C88" w:rsidRDefault="00F71BE9" w:rsidP="00D00C88">
      <w:pPr>
        <w:pStyle w:val="Head3"/>
        <w:ind w:left="720" w:hanging="720"/>
        <w:rPr>
          <w:rStyle w:val="Head3Char"/>
          <w:b/>
          <w:i/>
          <w:iCs/>
        </w:rPr>
      </w:pPr>
      <w:r w:rsidRPr="00D00C88">
        <w:rPr>
          <w:rStyle w:val="Head3Char"/>
          <w:b/>
          <w:i/>
          <w:iCs/>
        </w:rPr>
        <w:t>Topic 2: Single-Vehicle Roadway Departure</w:t>
      </w:r>
    </w:p>
    <w:p w14:paraId="2C29CE01" w14:textId="6A4C8A9D" w:rsidR="00F71BE9" w:rsidRDefault="00F71BE9" w:rsidP="00F71BE9">
      <w:pPr>
        <w:pStyle w:val="Body"/>
      </w:pPr>
      <w:r w:rsidRPr="003C3872">
        <w:t>This topic predominantly highlights scenarios involving single-vehicle departures from the roadway</w:t>
      </w:r>
      <w:r w:rsidR="005634C7">
        <w:t xml:space="preserve"> (see </w:t>
      </w:r>
      <w:r w:rsidR="005634C7">
        <w:fldChar w:fldCharType="begin"/>
      </w:r>
      <w:r w:rsidR="005634C7">
        <w:instrText xml:space="preserve"> REF _Ref201160582 \h </w:instrText>
      </w:r>
      <w:r w:rsidR="005634C7">
        <w:fldChar w:fldCharType="separate"/>
      </w:r>
      <w:r w:rsidR="00FC2C02">
        <w:t xml:space="preserve">Figure </w:t>
      </w:r>
      <w:r w:rsidR="00FC2C02">
        <w:rPr>
          <w:noProof/>
        </w:rPr>
        <w:t>6</w:t>
      </w:r>
      <w:r w:rsidR="00FC2C02">
        <w:t>.</w:t>
      </w:r>
      <w:r w:rsidR="00FC2C02">
        <w:rPr>
          <w:noProof/>
        </w:rPr>
        <w:t>2</w:t>
      </w:r>
      <w:r w:rsidR="005634C7">
        <w:fldChar w:fldCharType="end"/>
      </w:r>
      <w:r w:rsidR="005634C7">
        <w:t>)</w:t>
      </w:r>
      <w:r w:rsidRPr="003C3872">
        <w:t xml:space="preserve">, as evidenced by bigrams like </w:t>
      </w:r>
      <w:r w:rsidR="00B17EF2">
        <w:t>“</w:t>
      </w:r>
      <w:r w:rsidRPr="003C3872">
        <w:t>loss of control</w:t>
      </w:r>
      <w:r w:rsidR="00B17EF2">
        <w:t>”,</w:t>
      </w:r>
      <w:r w:rsidRPr="003C3872">
        <w:t xml:space="preserve"> </w:t>
      </w:r>
      <w:r w:rsidR="00B17EF2">
        <w:t>“</w:t>
      </w:r>
      <w:r w:rsidRPr="003C3872">
        <w:t>right side</w:t>
      </w:r>
      <w:r w:rsidR="00B17EF2">
        <w:t>”</w:t>
      </w:r>
      <w:r w:rsidR="005E1960">
        <w:t>,</w:t>
      </w:r>
      <w:r w:rsidRPr="003C3872">
        <w:t xml:space="preserve"> </w:t>
      </w:r>
      <w:r w:rsidR="005E1960">
        <w:t>“</w:t>
      </w:r>
      <w:r w:rsidRPr="003C3872">
        <w:t>unsafe speed</w:t>
      </w:r>
      <w:r w:rsidR="005E1960">
        <w:t>”,</w:t>
      </w:r>
      <w:r w:rsidRPr="003C3872">
        <w:t xml:space="preserve"> and </w:t>
      </w:r>
      <w:r w:rsidR="005E1960">
        <w:t>“</w:t>
      </w:r>
      <w:r w:rsidRPr="003C3872">
        <w:t>improved shoulder</w:t>
      </w:r>
      <w:r w:rsidR="005E1960">
        <w:t>”.</w:t>
      </w:r>
      <w:r w:rsidRPr="003C3872">
        <w:t xml:space="preserve"> Other key terms, including </w:t>
      </w:r>
      <w:r w:rsidR="005E1960">
        <w:t>“</w:t>
      </w:r>
      <w:r w:rsidRPr="003C3872">
        <w:t>hand curve</w:t>
      </w:r>
      <w:r w:rsidR="005E1960">
        <w:t>”,</w:t>
      </w:r>
      <w:r w:rsidRPr="003C3872">
        <w:t xml:space="preserve"> </w:t>
      </w:r>
      <w:r w:rsidR="005E1960">
        <w:t>“</w:t>
      </w:r>
      <w:r w:rsidRPr="003C3872">
        <w:t>single lane</w:t>
      </w:r>
      <w:r w:rsidR="005E1960">
        <w:t>”,</w:t>
      </w:r>
      <w:r w:rsidRPr="003C3872">
        <w:t xml:space="preserve"> and </w:t>
      </w:r>
      <w:r w:rsidR="005E1960">
        <w:t>“</w:t>
      </w:r>
      <w:r w:rsidRPr="003C3872">
        <w:t>grassy ditch</w:t>
      </w:r>
      <w:r w:rsidR="005E1960">
        <w:t>”</w:t>
      </w:r>
      <w:r w:rsidRPr="003C3872">
        <w:t xml:space="preserve"> indicate that these incidents frequently occur on narrow, curvilinear road sections with limited recovery space. The narratives represented by this topic emphasize the compounded risk posed by road geometry and insufficient speed adaptation, leading to single-vehicle run-off-road events.</w:t>
      </w:r>
    </w:p>
    <w:p w14:paraId="15381750" w14:textId="77777777" w:rsidR="00EF2240" w:rsidRDefault="00EF2240" w:rsidP="00EF2240">
      <w:r>
        <w:rPr>
          <w:noProof/>
        </w:rPr>
        <w:lastRenderedPageBreak/>
        <w:drawing>
          <wp:inline distT="0" distB="0" distL="0" distR="0" wp14:anchorId="5752C969" wp14:editId="1E059332">
            <wp:extent cx="5733415" cy="3583305"/>
            <wp:effectExtent l="0" t="0" r="635" b="0"/>
            <wp:docPr id="977613061" name="Picture 90"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13061" name="Picture 90" descr="A graph of a bar graph&#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3415" cy="3583305"/>
                    </a:xfrm>
                    <a:prstGeom prst="rect">
                      <a:avLst/>
                    </a:prstGeom>
                    <a:noFill/>
                    <a:ln>
                      <a:noFill/>
                    </a:ln>
                  </pic:spPr>
                </pic:pic>
              </a:graphicData>
            </a:graphic>
          </wp:inline>
        </w:drawing>
      </w:r>
    </w:p>
    <w:p w14:paraId="23E30565" w14:textId="7A34D9EA" w:rsidR="00EF2240" w:rsidRDefault="00EF2240" w:rsidP="00EF2240">
      <w:pPr>
        <w:pStyle w:val="Caption"/>
      </w:pPr>
      <w:bookmarkStart w:id="145" w:name="_Ref201160582"/>
      <w:bookmarkStart w:id="146" w:name="_Toc201326511"/>
      <w:r>
        <w:t xml:space="preserve">Figure </w:t>
      </w:r>
      <w:fldSimple w:instr=" STYLEREF 1 \s ">
        <w:r w:rsidR="00FC2C02">
          <w:rPr>
            <w:noProof/>
          </w:rPr>
          <w:t>6</w:t>
        </w:r>
      </w:fldSimple>
      <w:r w:rsidR="00A61A7D">
        <w:t>.</w:t>
      </w:r>
      <w:fldSimple w:instr=" SEQ Figure \* ARABIC \s 1 ">
        <w:r w:rsidR="00FC2C02">
          <w:rPr>
            <w:noProof/>
          </w:rPr>
          <w:t>2</w:t>
        </w:r>
      </w:fldSimple>
      <w:bookmarkEnd w:id="145"/>
      <w:r>
        <w:t>.  Bigrams for topic 2</w:t>
      </w:r>
      <w:bookmarkEnd w:id="146"/>
    </w:p>
    <w:p w14:paraId="6356D50C" w14:textId="77777777" w:rsidR="00EF2240" w:rsidRPr="003C3872" w:rsidRDefault="00EF2240" w:rsidP="00F71BE9">
      <w:pPr>
        <w:pStyle w:val="Body"/>
      </w:pPr>
    </w:p>
    <w:p w14:paraId="5AD0C0D9" w14:textId="77777777" w:rsidR="00F71BE9" w:rsidRPr="00D00C88" w:rsidRDefault="00F71BE9" w:rsidP="00D00C88">
      <w:pPr>
        <w:pStyle w:val="Head3"/>
        <w:ind w:left="720" w:hanging="720"/>
        <w:rPr>
          <w:rStyle w:val="Head3Char"/>
          <w:b/>
          <w:bCs/>
          <w:i/>
          <w:iCs/>
        </w:rPr>
      </w:pPr>
      <w:r w:rsidRPr="00D00C88">
        <w:rPr>
          <w:rStyle w:val="Head3Char"/>
          <w:b/>
          <w:bCs/>
          <w:i/>
          <w:iCs/>
        </w:rPr>
        <w:t>Topic 3: Turn-Related Crash at Intersection</w:t>
      </w:r>
    </w:p>
    <w:p w14:paraId="15831F6C" w14:textId="58193E66" w:rsidR="00F71BE9" w:rsidRDefault="00F71BE9" w:rsidP="00F71BE9">
      <w:pPr>
        <w:pStyle w:val="Body"/>
      </w:pPr>
      <w:r w:rsidRPr="003C3872">
        <w:t xml:space="preserve">The third topic is distinguished by bigrams such as </w:t>
      </w:r>
      <w:r w:rsidR="005E1960">
        <w:t>“</w:t>
      </w:r>
      <w:r w:rsidRPr="003C3872">
        <w:t>left turn</w:t>
      </w:r>
      <w:r w:rsidR="005E1960">
        <w:t>”,</w:t>
      </w:r>
      <w:r w:rsidRPr="003C3872">
        <w:t xml:space="preserve"> </w:t>
      </w:r>
      <w:r w:rsidR="005E1960">
        <w:t>“</w:t>
      </w:r>
      <w:r w:rsidRPr="003C3872">
        <w:t>stop sign</w:t>
      </w:r>
      <w:r w:rsidR="005E1960">
        <w:t>”, “</w:t>
      </w:r>
      <w:r w:rsidRPr="003C3872">
        <w:t>turn left</w:t>
      </w:r>
      <w:r w:rsidR="005E1960">
        <w:t>”,</w:t>
      </w:r>
      <w:r w:rsidRPr="003C3872">
        <w:t xml:space="preserve"> </w:t>
      </w:r>
      <w:r w:rsidR="005E1960">
        <w:t>“</w:t>
      </w:r>
      <w:r w:rsidRPr="003C3872">
        <w:t>turn onto</w:t>
      </w:r>
      <w:r w:rsidR="005E1960">
        <w:t>”,</w:t>
      </w:r>
      <w:r w:rsidRPr="003C3872">
        <w:t xml:space="preserve"> and </w:t>
      </w:r>
      <w:r w:rsidR="005E1960">
        <w:t>“</w:t>
      </w:r>
      <w:r w:rsidRPr="003C3872">
        <w:t>evasive action</w:t>
      </w:r>
      <w:r w:rsidR="005E1960">
        <w:t>”</w:t>
      </w:r>
      <w:r w:rsidRPr="003C3872">
        <w:t xml:space="preserve"> all of which signal intersection-related crashes, particularly those involving turning maneuvers</w:t>
      </w:r>
      <w:r w:rsidR="005634C7">
        <w:t xml:space="preserve"> (see </w:t>
      </w:r>
      <w:r w:rsidR="005634C7">
        <w:fldChar w:fldCharType="begin"/>
      </w:r>
      <w:r w:rsidR="005634C7">
        <w:instrText xml:space="preserve"> REF _Ref201160598 \h </w:instrText>
      </w:r>
      <w:r w:rsidR="005634C7">
        <w:fldChar w:fldCharType="separate"/>
      </w:r>
      <w:r w:rsidR="00FC2C02">
        <w:t xml:space="preserve">Figure </w:t>
      </w:r>
      <w:r w:rsidR="00FC2C02">
        <w:rPr>
          <w:noProof/>
        </w:rPr>
        <w:t>6</w:t>
      </w:r>
      <w:r w:rsidR="00FC2C02">
        <w:t>.</w:t>
      </w:r>
      <w:r w:rsidR="00FC2C02">
        <w:rPr>
          <w:noProof/>
        </w:rPr>
        <w:t>3</w:t>
      </w:r>
      <w:r w:rsidR="005634C7">
        <w:fldChar w:fldCharType="end"/>
      </w:r>
      <w:r w:rsidR="005634C7">
        <w:t>)</w:t>
      </w:r>
      <w:r w:rsidRPr="003C3872">
        <w:t xml:space="preserve">. Bigrams like </w:t>
      </w:r>
      <w:r w:rsidR="005E1960">
        <w:t>“</w:t>
      </w:r>
      <w:r w:rsidRPr="003C3872">
        <w:t>yield right</w:t>
      </w:r>
      <w:r w:rsidR="005E1960">
        <w:t>”,</w:t>
      </w:r>
      <w:r w:rsidRPr="003C3872">
        <w:t xml:space="preserve"> </w:t>
      </w:r>
      <w:r w:rsidR="005E1960">
        <w:t>“</w:t>
      </w:r>
      <w:r w:rsidRPr="003C3872">
        <w:t>turn lane</w:t>
      </w:r>
      <w:r w:rsidR="005E1960">
        <w:t xml:space="preserve">” </w:t>
      </w:r>
      <w:r w:rsidRPr="003C3872">
        <w:t xml:space="preserve">and </w:t>
      </w:r>
      <w:r w:rsidR="005E1960">
        <w:t>“</w:t>
      </w:r>
      <w:r w:rsidRPr="003C3872">
        <w:t>private drive</w:t>
      </w:r>
      <w:r w:rsidR="005E1960">
        <w:t>”</w:t>
      </w:r>
      <w:r w:rsidRPr="003C3872">
        <w:t xml:space="preserve"> further point to the prominence of right-of-way violations, improper driveway entries or exits, and left-turn conflicts. This topic highlights the ongoing challenges of intersection safety, with failures to yield and misjudged maneuvers emerging as frequent crash precursors.</w:t>
      </w:r>
    </w:p>
    <w:p w14:paraId="585024C7" w14:textId="77777777" w:rsidR="00EF2240" w:rsidRDefault="00EF2240" w:rsidP="00EF2240">
      <w:r>
        <w:rPr>
          <w:noProof/>
        </w:rPr>
        <w:lastRenderedPageBreak/>
        <w:drawing>
          <wp:inline distT="0" distB="0" distL="0" distR="0" wp14:anchorId="2B9235EC" wp14:editId="232B73A1">
            <wp:extent cx="5733415" cy="3583305"/>
            <wp:effectExtent l="0" t="0" r="635" b="0"/>
            <wp:docPr id="159465561" name="Picture 9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5561" name="Picture 91" descr="A graph of a bar char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3415" cy="3583305"/>
                    </a:xfrm>
                    <a:prstGeom prst="rect">
                      <a:avLst/>
                    </a:prstGeom>
                    <a:noFill/>
                    <a:ln>
                      <a:noFill/>
                    </a:ln>
                  </pic:spPr>
                </pic:pic>
              </a:graphicData>
            </a:graphic>
          </wp:inline>
        </w:drawing>
      </w:r>
    </w:p>
    <w:p w14:paraId="159FB93E" w14:textId="50FC86F8" w:rsidR="00EF2240" w:rsidRDefault="00EF2240" w:rsidP="00EF2240">
      <w:pPr>
        <w:pStyle w:val="Caption"/>
      </w:pPr>
      <w:bookmarkStart w:id="147" w:name="_Ref201160598"/>
      <w:bookmarkStart w:id="148" w:name="_Toc201326512"/>
      <w:r>
        <w:t xml:space="preserve">Figure </w:t>
      </w:r>
      <w:fldSimple w:instr=" STYLEREF 1 \s ">
        <w:r w:rsidR="00FC2C02">
          <w:rPr>
            <w:noProof/>
          </w:rPr>
          <w:t>6</w:t>
        </w:r>
      </w:fldSimple>
      <w:r w:rsidR="00A61A7D">
        <w:t>.</w:t>
      </w:r>
      <w:fldSimple w:instr=" SEQ Figure \* ARABIC \s 1 ">
        <w:r w:rsidR="00FC2C02">
          <w:rPr>
            <w:noProof/>
          </w:rPr>
          <w:t>3</w:t>
        </w:r>
      </w:fldSimple>
      <w:bookmarkEnd w:id="147"/>
      <w:r>
        <w:t>.  Bigrams for topic 3</w:t>
      </w:r>
      <w:bookmarkEnd w:id="148"/>
    </w:p>
    <w:p w14:paraId="3BD0E78F" w14:textId="77777777" w:rsidR="00EF2240" w:rsidRPr="003C3872" w:rsidRDefault="00EF2240" w:rsidP="00F71BE9">
      <w:pPr>
        <w:pStyle w:val="Body"/>
      </w:pPr>
    </w:p>
    <w:p w14:paraId="62593CDC" w14:textId="77777777" w:rsidR="00F71BE9" w:rsidRPr="00D00C88" w:rsidRDefault="00F71BE9" w:rsidP="00D00C88">
      <w:pPr>
        <w:pStyle w:val="Head3"/>
        <w:ind w:left="720" w:hanging="720"/>
        <w:rPr>
          <w:rStyle w:val="Head3Char"/>
          <w:b/>
          <w:bCs/>
          <w:i/>
          <w:iCs/>
        </w:rPr>
      </w:pPr>
      <w:r w:rsidRPr="00D00C88">
        <w:rPr>
          <w:rStyle w:val="Head3Char"/>
          <w:b/>
          <w:bCs/>
          <w:i/>
          <w:iCs/>
        </w:rPr>
        <w:t xml:space="preserve">Topic 4: </w:t>
      </w:r>
      <w:proofErr w:type="gramStart"/>
      <w:r w:rsidRPr="00D00C88">
        <w:rPr>
          <w:rStyle w:val="Head3Char"/>
          <w:b/>
          <w:bCs/>
          <w:i/>
          <w:iCs/>
        </w:rPr>
        <w:t>Run-</w:t>
      </w:r>
      <w:proofErr w:type="gramEnd"/>
      <w:r w:rsidRPr="00D00C88">
        <w:rPr>
          <w:rStyle w:val="Head3Char"/>
          <w:b/>
          <w:bCs/>
          <w:i/>
          <w:iCs/>
        </w:rPr>
        <w:t>Off-Road Crashes on County Roads</w:t>
      </w:r>
    </w:p>
    <w:p w14:paraId="1480C0D5" w14:textId="63D418B4" w:rsidR="00F71BE9" w:rsidRDefault="00F71BE9" w:rsidP="00F71BE9">
      <w:pPr>
        <w:pStyle w:val="Body"/>
      </w:pPr>
      <w:r w:rsidRPr="003C3872">
        <w:t xml:space="preserve">In the fourth topic, the dominance of bigrams such as </w:t>
      </w:r>
      <w:r w:rsidR="005E1960">
        <w:t>“</w:t>
      </w:r>
      <w:r w:rsidRPr="003C3872">
        <w:t>right side</w:t>
      </w:r>
      <w:r w:rsidR="005E1960">
        <w:t>”,</w:t>
      </w:r>
      <w:r w:rsidRPr="003C3872">
        <w:t xml:space="preserve"> </w:t>
      </w:r>
      <w:r w:rsidR="005E1960">
        <w:t>“</w:t>
      </w:r>
      <w:r w:rsidRPr="003C3872">
        <w:t>lost control</w:t>
      </w:r>
      <w:proofErr w:type="gramStart"/>
      <w:r w:rsidR="005E1960">
        <w:t xml:space="preserve">”, </w:t>
      </w:r>
      <w:r w:rsidRPr="003C3872">
        <w:t xml:space="preserve"> </w:t>
      </w:r>
      <w:r w:rsidR="005E1960">
        <w:t>“</w:t>
      </w:r>
      <w:proofErr w:type="gramEnd"/>
      <w:r w:rsidRPr="003C3872">
        <w:t>county road</w:t>
      </w:r>
      <w:r w:rsidR="005E1960">
        <w:t>”</w:t>
      </w:r>
      <w:r w:rsidRPr="003C3872">
        <w:t xml:space="preserve"> and </w:t>
      </w:r>
      <w:r w:rsidR="005E1960">
        <w:t>“</w:t>
      </w:r>
      <w:r w:rsidRPr="003C3872">
        <w:t>wire fence</w:t>
      </w:r>
      <w:r w:rsidR="005E1960">
        <w:t>”</w:t>
      </w:r>
      <w:r w:rsidRPr="003C3872">
        <w:t xml:space="preserve"> identifies run-off-road events on rural or county roadways as a distinct narrative theme</w:t>
      </w:r>
      <w:r w:rsidR="005634C7">
        <w:t xml:space="preserve"> (see </w:t>
      </w:r>
      <w:r w:rsidR="005634C7">
        <w:fldChar w:fldCharType="begin"/>
      </w:r>
      <w:r w:rsidR="005634C7">
        <w:instrText xml:space="preserve"> REF _Ref201160613 \h </w:instrText>
      </w:r>
      <w:r w:rsidR="005634C7">
        <w:fldChar w:fldCharType="separate"/>
      </w:r>
      <w:r w:rsidR="00FC2C02">
        <w:t xml:space="preserve">Figure </w:t>
      </w:r>
      <w:r w:rsidR="00FC2C02">
        <w:rPr>
          <w:noProof/>
        </w:rPr>
        <w:t>6</w:t>
      </w:r>
      <w:r w:rsidR="00FC2C02">
        <w:t>.</w:t>
      </w:r>
      <w:r w:rsidR="00FC2C02">
        <w:rPr>
          <w:noProof/>
        </w:rPr>
        <w:t>4</w:t>
      </w:r>
      <w:r w:rsidR="005634C7">
        <w:fldChar w:fldCharType="end"/>
      </w:r>
      <w:r w:rsidR="005634C7">
        <w:t>)</w:t>
      </w:r>
      <w:r w:rsidRPr="003C3872">
        <w:t xml:space="preserve">. The presence of terms like </w:t>
      </w:r>
      <w:r w:rsidR="005E1960">
        <w:t>“</w:t>
      </w:r>
      <w:r w:rsidRPr="003C3872">
        <w:t>barbed wire</w:t>
      </w:r>
      <w:r w:rsidR="005E1960">
        <w:t>”,</w:t>
      </w:r>
      <w:r w:rsidRPr="003C3872">
        <w:t xml:space="preserve"> </w:t>
      </w:r>
      <w:r w:rsidR="005E1960">
        <w:t>“</w:t>
      </w:r>
      <w:r w:rsidRPr="003C3872">
        <w:t>minor damage</w:t>
      </w:r>
      <w:r w:rsidR="005E1960">
        <w:t>”,</w:t>
      </w:r>
      <w:r w:rsidRPr="003C3872">
        <w:t xml:space="preserve"> and </w:t>
      </w:r>
      <w:r w:rsidR="005E1960">
        <w:t>“</w:t>
      </w:r>
      <w:r w:rsidRPr="003C3872">
        <w:t>minor injuries</w:t>
      </w:r>
      <w:r w:rsidR="005E1960">
        <w:t>”</w:t>
      </w:r>
      <w:r w:rsidRPr="003C3872">
        <w:t xml:space="preserve"> suggests that while these crashes often result in relatively minor injury outcomes, property damage from fencing and roadside infrastructure is a common consequence. This topic underscores the heightened vulnerability of drivers on rural roads, where loss of control events often </w:t>
      </w:r>
      <w:proofErr w:type="gramStart"/>
      <w:r w:rsidRPr="003C3872">
        <w:t>interact</w:t>
      </w:r>
      <w:proofErr w:type="gramEnd"/>
      <w:r w:rsidRPr="003C3872">
        <w:t xml:space="preserve"> with roadside features.</w:t>
      </w:r>
    </w:p>
    <w:p w14:paraId="2B03B3E0" w14:textId="77777777" w:rsidR="00EF2240" w:rsidRDefault="00EF2240" w:rsidP="00EF2240">
      <w:r>
        <w:rPr>
          <w:noProof/>
        </w:rPr>
        <w:lastRenderedPageBreak/>
        <w:drawing>
          <wp:inline distT="0" distB="0" distL="0" distR="0" wp14:anchorId="68DA8814" wp14:editId="22A35650">
            <wp:extent cx="5733415" cy="3583305"/>
            <wp:effectExtent l="0" t="0" r="635" b="0"/>
            <wp:docPr id="1382435203" name="Picture 92"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35203" name="Picture 92" descr="A graph of a bar chart&#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3415" cy="3583305"/>
                    </a:xfrm>
                    <a:prstGeom prst="rect">
                      <a:avLst/>
                    </a:prstGeom>
                    <a:noFill/>
                    <a:ln>
                      <a:noFill/>
                    </a:ln>
                  </pic:spPr>
                </pic:pic>
              </a:graphicData>
            </a:graphic>
          </wp:inline>
        </w:drawing>
      </w:r>
    </w:p>
    <w:p w14:paraId="48185751" w14:textId="5DF1FD20" w:rsidR="00EF2240" w:rsidRDefault="00EF2240" w:rsidP="00EF2240">
      <w:pPr>
        <w:pStyle w:val="Caption"/>
      </w:pPr>
      <w:bookmarkStart w:id="149" w:name="_Ref201160613"/>
      <w:bookmarkStart w:id="150" w:name="_Toc201326513"/>
      <w:r>
        <w:t xml:space="preserve">Figure </w:t>
      </w:r>
      <w:fldSimple w:instr=" STYLEREF 1 \s ">
        <w:r w:rsidR="00FC2C02">
          <w:rPr>
            <w:noProof/>
          </w:rPr>
          <w:t>6</w:t>
        </w:r>
      </w:fldSimple>
      <w:r w:rsidR="00A61A7D">
        <w:t>.</w:t>
      </w:r>
      <w:fldSimple w:instr=" SEQ Figure \* ARABIC \s 1 ">
        <w:r w:rsidR="00FC2C02">
          <w:rPr>
            <w:noProof/>
          </w:rPr>
          <w:t>4</w:t>
        </w:r>
      </w:fldSimple>
      <w:bookmarkEnd w:id="149"/>
      <w:r>
        <w:t>.  Bigrams for topic 4</w:t>
      </w:r>
      <w:bookmarkEnd w:id="150"/>
    </w:p>
    <w:p w14:paraId="176C263D" w14:textId="77777777" w:rsidR="00EF2240" w:rsidRPr="003C3872" w:rsidRDefault="00EF2240" w:rsidP="00EF2240">
      <w:pPr>
        <w:pStyle w:val="Body"/>
        <w:ind w:firstLine="0"/>
      </w:pPr>
    </w:p>
    <w:p w14:paraId="2A7256FD" w14:textId="77777777" w:rsidR="00F71BE9" w:rsidRPr="00D00C88" w:rsidRDefault="00F71BE9" w:rsidP="00D00C88">
      <w:pPr>
        <w:pStyle w:val="Head3"/>
        <w:ind w:left="720" w:hanging="720"/>
        <w:rPr>
          <w:rStyle w:val="Head3Char"/>
          <w:b/>
          <w:bCs/>
          <w:i/>
          <w:iCs/>
        </w:rPr>
      </w:pPr>
      <w:r w:rsidRPr="00D00C88">
        <w:rPr>
          <w:rStyle w:val="Head3Char"/>
          <w:b/>
          <w:bCs/>
          <w:i/>
          <w:iCs/>
        </w:rPr>
        <w:t>Topic 5: Lane-Change and Speed Control Conflicts</w:t>
      </w:r>
    </w:p>
    <w:p w14:paraId="7F7FF6CE" w14:textId="17ECD7C9" w:rsidR="00F71BE9" w:rsidRPr="003C3872" w:rsidRDefault="00F71BE9" w:rsidP="00F71BE9">
      <w:pPr>
        <w:pStyle w:val="Body"/>
        <w:rPr>
          <w:rStyle w:val="BodyChar"/>
        </w:rPr>
      </w:pPr>
      <w:r w:rsidRPr="003C3872">
        <w:rPr>
          <w:rStyle w:val="BodyChar"/>
        </w:rPr>
        <w:t xml:space="preserve">The fifth topic is defined by bigrams such as </w:t>
      </w:r>
      <w:r w:rsidR="005E1960">
        <w:rPr>
          <w:rStyle w:val="BodyChar"/>
        </w:rPr>
        <w:t>“</w:t>
      </w:r>
      <w:r w:rsidRPr="003C3872">
        <w:rPr>
          <w:rStyle w:val="BodyChar"/>
        </w:rPr>
        <w:t>left lane</w:t>
      </w:r>
      <w:r w:rsidR="005E1960">
        <w:rPr>
          <w:rStyle w:val="BodyChar"/>
        </w:rPr>
        <w:t>”,</w:t>
      </w:r>
      <w:r w:rsidRPr="003C3872">
        <w:rPr>
          <w:rStyle w:val="BodyChar"/>
        </w:rPr>
        <w:t xml:space="preserve"> </w:t>
      </w:r>
      <w:r w:rsidR="005E1960">
        <w:rPr>
          <w:rStyle w:val="BodyChar"/>
        </w:rPr>
        <w:t>“</w:t>
      </w:r>
      <w:r w:rsidRPr="003C3872">
        <w:rPr>
          <w:rStyle w:val="BodyChar"/>
        </w:rPr>
        <w:t>right lane</w:t>
      </w:r>
      <w:r w:rsidR="005E1960">
        <w:rPr>
          <w:rStyle w:val="BodyChar"/>
        </w:rPr>
        <w:t>”,</w:t>
      </w:r>
      <w:r w:rsidRPr="003C3872">
        <w:rPr>
          <w:rStyle w:val="BodyChar"/>
        </w:rPr>
        <w:t xml:space="preserve"> </w:t>
      </w:r>
      <w:r w:rsidR="005E1960">
        <w:rPr>
          <w:rStyle w:val="BodyChar"/>
        </w:rPr>
        <w:t>“</w:t>
      </w:r>
      <w:r w:rsidRPr="003C3872">
        <w:rPr>
          <w:rStyle w:val="BodyChar"/>
        </w:rPr>
        <w:t>private drive</w:t>
      </w:r>
      <w:r w:rsidR="005E1960">
        <w:rPr>
          <w:rStyle w:val="BodyChar"/>
        </w:rPr>
        <w:t>”,</w:t>
      </w:r>
      <w:r w:rsidRPr="003C3872">
        <w:rPr>
          <w:rStyle w:val="BodyChar"/>
        </w:rPr>
        <w:t xml:space="preserve"> </w:t>
      </w:r>
      <w:r w:rsidR="005E1960">
        <w:rPr>
          <w:rStyle w:val="BodyChar"/>
        </w:rPr>
        <w:t>“</w:t>
      </w:r>
      <w:r w:rsidRPr="003C3872">
        <w:rPr>
          <w:rStyle w:val="BodyChar"/>
        </w:rPr>
        <w:t>control speed</w:t>
      </w:r>
      <w:r w:rsidR="005E1960">
        <w:rPr>
          <w:rStyle w:val="BodyChar"/>
        </w:rPr>
        <w:t>”,</w:t>
      </w:r>
      <w:r w:rsidRPr="003C3872">
        <w:rPr>
          <w:rStyle w:val="BodyChar"/>
        </w:rPr>
        <w:t xml:space="preserve"> </w:t>
      </w:r>
      <w:r w:rsidR="005E1960">
        <w:rPr>
          <w:rStyle w:val="BodyChar"/>
        </w:rPr>
        <w:t>“</w:t>
      </w:r>
      <w:r w:rsidRPr="003C3872">
        <w:rPr>
          <w:rStyle w:val="BodyChar"/>
        </w:rPr>
        <w:t>changed lanes</w:t>
      </w:r>
      <w:r w:rsidR="005E1960">
        <w:rPr>
          <w:rStyle w:val="BodyChar"/>
        </w:rPr>
        <w:t>”</w:t>
      </w:r>
      <w:r w:rsidRPr="003C3872">
        <w:rPr>
          <w:rStyle w:val="BodyChar"/>
        </w:rPr>
        <w:t xml:space="preserve"> and </w:t>
      </w:r>
      <w:r w:rsidR="005E1960">
        <w:rPr>
          <w:rStyle w:val="BodyChar"/>
        </w:rPr>
        <w:t>“</w:t>
      </w:r>
      <w:r w:rsidRPr="003C3872">
        <w:rPr>
          <w:rStyle w:val="BodyChar"/>
        </w:rPr>
        <w:t>lost control</w:t>
      </w:r>
      <w:r w:rsidR="005E1960">
        <w:rPr>
          <w:rStyle w:val="BodyChar"/>
        </w:rPr>
        <w:t>”</w:t>
      </w:r>
      <w:r w:rsidRPr="003C3872">
        <w:rPr>
          <w:rStyle w:val="BodyChar"/>
        </w:rPr>
        <w:t xml:space="preserve"> all of which are indicative of lane-change-related conflicts and speed mismanagement</w:t>
      </w:r>
      <w:r w:rsidR="005634C7">
        <w:rPr>
          <w:rStyle w:val="BodyChar"/>
        </w:rPr>
        <w:t xml:space="preserve"> (see </w:t>
      </w:r>
      <w:r w:rsidR="005634C7">
        <w:rPr>
          <w:rStyle w:val="BodyChar"/>
        </w:rPr>
        <w:fldChar w:fldCharType="begin"/>
      </w:r>
      <w:r w:rsidR="005634C7">
        <w:rPr>
          <w:rStyle w:val="BodyChar"/>
        </w:rPr>
        <w:instrText xml:space="preserve"> REF _Ref201160627 \h </w:instrText>
      </w:r>
      <w:r w:rsidR="005634C7">
        <w:rPr>
          <w:rStyle w:val="BodyChar"/>
        </w:rPr>
      </w:r>
      <w:r w:rsidR="005634C7">
        <w:rPr>
          <w:rStyle w:val="BodyChar"/>
        </w:rPr>
        <w:fldChar w:fldCharType="separate"/>
      </w:r>
      <w:r w:rsidR="00FC2C02">
        <w:t xml:space="preserve">Figure </w:t>
      </w:r>
      <w:r w:rsidR="00FC2C02">
        <w:rPr>
          <w:noProof/>
        </w:rPr>
        <w:t>6</w:t>
      </w:r>
      <w:r w:rsidR="00FC2C02">
        <w:t>.</w:t>
      </w:r>
      <w:r w:rsidR="00FC2C02">
        <w:rPr>
          <w:noProof/>
        </w:rPr>
        <w:t>5</w:t>
      </w:r>
      <w:r w:rsidR="005634C7">
        <w:rPr>
          <w:rStyle w:val="BodyChar"/>
        </w:rPr>
        <w:fldChar w:fldCharType="end"/>
      </w:r>
      <w:r w:rsidR="005634C7">
        <w:rPr>
          <w:rStyle w:val="BodyChar"/>
        </w:rPr>
        <w:t>)</w:t>
      </w:r>
      <w:r w:rsidRPr="003C3872">
        <w:rPr>
          <w:rStyle w:val="BodyChar"/>
        </w:rPr>
        <w:t xml:space="preserve">. The inclusion of </w:t>
      </w:r>
      <w:r w:rsidR="005E1960">
        <w:rPr>
          <w:rStyle w:val="BodyChar"/>
        </w:rPr>
        <w:t>“</w:t>
      </w:r>
      <w:r w:rsidRPr="003C3872">
        <w:rPr>
          <w:rStyle w:val="BodyChar"/>
        </w:rPr>
        <w:t>inside lane</w:t>
      </w:r>
      <w:r w:rsidR="005E1960">
        <w:rPr>
          <w:rStyle w:val="BodyChar"/>
        </w:rPr>
        <w:t>”,</w:t>
      </w:r>
      <w:r w:rsidRPr="003C3872">
        <w:rPr>
          <w:rStyle w:val="BodyChar"/>
        </w:rPr>
        <w:t xml:space="preserve"> </w:t>
      </w:r>
      <w:r w:rsidR="005E1960">
        <w:rPr>
          <w:rStyle w:val="BodyChar"/>
        </w:rPr>
        <w:t>“</w:t>
      </w:r>
      <w:r w:rsidRPr="003C3872">
        <w:rPr>
          <w:rStyle w:val="BodyChar"/>
        </w:rPr>
        <w:t>outside lane</w:t>
      </w:r>
      <w:r w:rsidR="005E1960">
        <w:rPr>
          <w:rStyle w:val="BodyChar"/>
        </w:rPr>
        <w:t>”,</w:t>
      </w:r>
      <w:r w:rsidRPr="003C3872">
        <w:rPr>
          <w:rStyle w:val="BodyChar"/>
        </w:rPr>
        <w:t xml:space="preserve"> and </w:t>
      </w:r>
      <w:r w:rsidR="005E1960">
        <w:rPr>
          <w:rStyle w:val="BodyChar"/>
        </w:rPr>
        <w:t>“</w:t>
      </w:r>
      <w:r w:rsidRPr="003C3872">
        <w:rPr>
          <w:rStyle w:val="BodyChar"/>
        </w:rPr>
        <w:t>center median</w:t>
      </w:r>
      <w:r w:rsidR="005E1960">
        <w:rPr>
          <w:rStyle w:val="BodyChar"/>
        </w:rPr>
        <w:t>”</w:t>
      </w:r>
      <w:r w:rsidRPr="003C3872">
        <w:rPr>
          <w:rStyle w:val="BodyChar"/>
        </w:rPr>
        <w:t xml:space="preserve"> highlights the spatial complexity of these incidents, where crashes frequently occur during lane transitions, particularly in multi-lane environments or near driveway access points.</w:t>
      </w:r>
    </w:p>
    <w:p w14:paraId="2C55AA80" w14:textId="4818D6BF" w:rsidR="00D00C88" w:rsidRDefault="00F71BE9" w:rsidP="00EF2240">
      <w:pPr>
        <w:pStyle w:val="Body"/>
      </w:pPr>
      <w:r w:rsidRPr="003C3872">
        <w:br/>
      </w:r>
    </w:p>
    <w:p w14:paraId="4193CD65" w14:textId="77777777" w:rsidR="00EF2240" w:rsidRDefault="00EF2240" w:rsidP="00F71BE9"/>
    <w:p w14:paraId="601232E1" w14:textId="77777777" w:rsidR="00EF2240" w:rsidRDefault="00EF2240" w:rsidP="00F71BE9"/>
    <w:p w14:paraId="4D31C7E0" w14:textId="35669B8C" w:rsidR="00EF2240" w:rsidRDefault="00EF2240" w:rsidP="00F71BE9"/>
    <w:p w14:paraId="7C9AD54D" w14:textId="77777777" w:rsidR="00F71BE9" w:rsidRDefault="00F71BE9" w:rsidP="00F71BE9">
      <w:r>
        <w:rPr>
          <w:noProof/>
        </w:rPr>
        <w:drawing>
          <wp:inline distT="0" distB="0" distL="0" distR="0" wp14:anchorId="3CD93D56" wp14:editId="7512F091">
            <wp:extent cx="5733415" cy="3583305"/>
            <wp:effectExtent l="0" t="0" r="635" b="0"/>
            <wp:docPr id="997677070" name="Picture 93"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77070" name="Picture 93" descr="A graph of a bar char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3415" cy="3583305"/>
                    </a:xfrm>
                    <a:prstGeom prst="rect">
                      <a:avLst/>
                    </a:prstGeom>
                    <a:noFill/>
                    <a:ln>
                      <a:noFill/>
                    </a:ln>
                  </pic:spPr>
                </pic:pic>
              </a:graphicData>
            </a:graphic>
          </wp:inline>
        </w:drawing>
      </w:r>
    </w:p>
    <w:p w14:paraId="46CC7AE4" w14:textId="72F6CB39" w:rsidR="00EF2240" w:rsidRDefault="00EF2240" w:rsidP="00EF2240">
      <w:pPr>
        <w:pStyle w:val="Caption"/>
      </w:pPr>
      <w:bookmarkStart w:id="151" w:name="_Ref201160627"/>
      <w:bookmarkStart w:id="152" w:name="_Toc201326514"/>
      <w:r>
        <w:t xml:space="preserve">Figure </w:t>
      </w:r>
      <w:fldSimple w:instr=" STYLEREF 1 \s ">
        <w:r w:rsidR="00FC2C02">
          <w:rPr>
            <w:noProof/>
          </w:rPr>
          <w:t>6</w:t>
        </w:r>
      </w:fldSimple>
      <w:r w:rsidR="00A61A7D">
        <w:t>.</w:t>
      </w:r>
      <w:fldSimple w:instr=" SEQ Figure \* ARABIC \s 1 ">
        <w:r w:rsidR="00FC2C02">
          <w:rPr>
            <w:noProof/>
          </w:rPr>
          <w:t>5</w:t>
        </w:r>
      </w:fldSimple>
      <w:bookmarkEnd w:id="151"/>
      <w:r>
        <w:t>.  Bigrams for topic 5</w:t>
      </w:r>
      <w:bookmarkEnd w:id="152"/>
    </w:p>
    <w:p w14:paraId="3F65FDF5" w14:textId="77777777" w:rsidR="00EF2240" w:rsidRDefault="00EF2240" w:rsidP="00F71BE9"/>
    <w:p w14:paraId="5AF5EDA5" w14:textId="77777777" w:rsidR="00F71BE9" w:rsidRPr="009B6E04" w:rsidRDefault="00F71BE9" w:rsidP="00F71BE9">
      <w:pPr>
        <w:pStyle w:val="Body"/>
      </w:pPr>
      <w:r w:rsidRPr="003C3872">
        <w:t>The LDA-derived topics provide a comprehensive view of the principal mechanisms underlying crash causation in the studied dataset. The recurrent themes of speeding, loss of control, complex roadway geometry, intersection conflicts, and lane-change maneuvers demonstrate the multifaceted nature of roadway safety challenges. These findings illustrate the value of topic modeling in uncovering nuanced, context-specific patterns within narrative crash data, thereby informing the development of targeted interventions such as enhanced speed enforcement, improved signage and roadway design, intersection safety treatments, and measures to reduce run-</w:t>
      </w:r>
      <w:r w:rsidRPr="003C3872">
        <w:lastRenderedPageBreak/>
        <w:t>off-road and lane-change-related crashes. By elucidating the latent structure of crash narratives, this approach supports data-driven policymaking and prioritization of roadway safety initiatives.</w:t>
      </w:r>
    </w:p>
    <w:p w14:paraId="519AEBFE" w14:textId="77777777" w:rsidR="0082540E" w:rsidRDefault="0082540E" w:rsidP="0082540E">
      <w:pPr>
        <w:pStyle w:val="Heading2"/>
      </w:pPr>
      <w:bookmarkStart w:id="153" w:name="_Toc201217868"/>
      <w:r>
        <w:t>Chapter Summary</w:t>
      </w:r>
      <w:bookmarkEnd w:id="153"/>
    </w:p>
    <w:p w14:paraId="7B20DB9E" w14:textId="5B6E70AE" w:rsidR="00A20230" w:rsidRDefault="006E017D" w:rsidP="006E017D">
      <w:pPr>
        <w:pStyle w:val="Body"/>
      </w:pPr>
      <w:r w:rsidRPr="006E017D">
        <w:t>This chapter combine</w:t>
      </w:r>
      <w:r w:rsidR="006A4B0F">
        <w:t>s</w:t>
      </w:r>
      <w:r w:rsidRPr="006E017D">
        <w:t xml:space="preserve"> variable-based modeling and LDA topic modeling to analyze factors contributing to crash severity. The key results from tabular and text data were consistent, with both highlighting speeding, roadway departures, and intersection-related risks. Integrating NLP findings with structured data offered strong validation and a more complete understanding of crash mechanisms.</w:t>
      </w:r>
      <w:r w:rsidR="00A20230">
        <w:br w:type="page"/>
      </w:r>
    </w:p>
    <w:p w14:paraId="48E521B2" w14:textId="5353BF12" w:rsidR="008F66D8" w:rsidRDefault="00AF636B" w:rsidP="00724426">
      <w:pPr>
        <w:pStyle w:val="Heading1"/>
      </w:pPr>
      <w:bookmarkStart w:id="154" w:name="_Toc201217869"/>
      <w:r>
        <w:rPr>
          <w:noProof/>
        </w:rPr>
        <w:lastRenderedPageBreak/>
        <mc:AlternateContent>
          <mc:Choice Requires="wps">
            <w:drawing>
              <wp:anchor distT="0" distB="0" distL="114300" distR="114300" simplePos="0" relativeHeight="251672580" behindDoc="0" locked="0" layoutInCell="1" allowOverlap="1" wp14:anchorId="3B34CE5D" wp14:editId="3F7E778D">
                <wp:simplePos x="0" y="0"/>
                <wp:positionH relativeFrom="column">
                  <wp:posOffset>1303973</wp:posOffset>
                </wp:positionH>
                <wp:positionV relativeFrom="paragraph">
                  <wp:posOffset>-42228</wp:posOffset>
                </wp:positionV>
                <wp:extent cx="923925" cy="347663"/>
                <wp:effectExtent l="0" t="0" r="0" b="0"/>
                <wp:wrapNone/>
                <wp:docPr id="836246482" name="Text Box 52"/>
                <wp:cNvGraphicFramePr/>
                <a:graphic xmlns:a="http://schemas.openxmlformats.org/drawingml/2006/main">
                  <a:graphicData uri="http://schemas.microsoft.com/office/word/2010/wordprocessingShape">
                    <wps:wsp>
                      <wps:cNvSpPr txBox="1"/>
                      <wps:spPr>
                        <a:xfrm>
                          <a:off x="0" y="0"/>
                          <a:ext cx="923925" cy="347663"/>
                        </a:xfrm>
                        <a:prstGeom prst="rect">
                          <a:avLst/>
                        </a:prstGeom>
                        <a:solidFill>
                          <a:schemeClr val="bg1"/>
                        </a:solidFill>
                        <a:ln w="6350">
                          <a:noFill/>
                        </a:ln>
                      </wps:spPr>
                      <wps:txbx>
                        <w:txbxContent>
                          <w:p w14:paraId="41D0890D" w14:textId="0E82BBFB" w:rsidR="00AF636B" w:rsidRPr="00C754C7" w:rsidRDefault="00AF636B" w:rsidP="00AF636B">
                            <w:pPr>
                              <w:rPr>
                                <w:b/>
                                <w:bCs/>
                              </w:rPr>
                            </w:pPr>
                            <w:r>
                              <w:rPr>
                                <w:b/>
                                <w:bCs/>
                              </w:rPr>
                              <w:t>VII.</w:t>
                            </w:r>
                          </w:p>
                          <w:p w14:paraId="78268FC3" w14:textId="77777777" w:rsidR="00AF636B" w:rsidRPr="00C754C7" w:rsidRDefault="00AF636B" w:rsidP="00AF636B">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CE5D" id="_x0000_s1032" type="#_x0000_t202" style="position:absolute;left:0;text-align:left;margin-left:102.7pt;margin-top:-3.35pt;width:72.75pt;height:27.4pt;z-index:2516725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" fillcolor="white [3212]" stroked="f" strokeweight=".5pt">
                <v:textbox>
                  <w:txbxContent>
                    <w:p w14:paraId="41D0890D" w14:textId="0E82BBFB" w:rsidR="00AF636B" w:rsidRPr="00C754C7" w:rsidRDefault="00AF636B" w:rsidP="00AF636B">
                      <w:pPr>
                        <w:rPr>
                          <w:b/>
                          <w:bCs/>
                        </w:rPr>
                      </w:pPr>
                      <w:r>
                        <w:rPr>
                          <w:b/>
                          <w:bCs/>
                        </w:rPr>
                        <w:t>VII.</w:t>
                      </w:r>
                    </w:p>
                    <w:p w14:paraId="78268FC3" w14:textId="77777777" w:rsidR="00AF636B" w:rsidRPr="00C754C7" w:rsidRDefault="00AF636B" w:rsidP="00AF636B">
                      <w:pPr>
                        <w:rPr>
                          <w:b/>
                          <w:bCs/>
                        </w:rPr>
                      </w:pPr>
                    </w:p>
                  </w:txbxContent>
                </v:textbox>
              </v:shape>
            </w:pict>
          </mc:Fallback>
        </mc:AlternateContent>
      </w:r>
      <w:r>
        <w:t xml:space="preserve">     </w:t>
      </w:r>
      <w:r w:rsidR="005B32E0" w:rsidRPr="005B32E0">
        <w:t>CONVERGENT VALIDITY</w:t>
      </w:r>
      <w:bookmarkEnd w:id="154"/>
      <w:r w:rsidR="005B32E0">
        <w:t xml:space="preserve"> </w:t>
      </w:r>
    </w:p>
    <w:p w14:paraId="20AFB363" w14:textId="7FE7D87B" w:rsidR="00B62638" w:rsidRPr="00B62638" w:rsidRDefault="00EA54E2" w:rsidP="00B62638">
      <w:r w:rsidRPr="00EA54E2">
        <w:t>This section brings together the main findings from the cluster analysis, marginal effects modeling, and narrative topic modeling to provide a comprehensive view of motorcycle crash severity on rural undivided roadways. Key risk factors</w:t>
      </w:r>
      <w:r>
        <w:t xml:space="preserve"> </w:t>
      </w:r>
      <w:r w:rsidRPr="00EA54E2">
        <w:t>including speed, loss of control, roadway geometry, poor lighting, and helmet use</w:t>
      </w:r>
      <w:r>
        <w:t xml:space="preserve"> </w:t>
      </w:r>
      <w:r w:rsidRPr="00EA54E2">
        <w:t xml:space="preserve">are highlighted, and targeted policy recommendations are proposed using the Safe System Approach. </w:t>
      </w:r>
      <w:r>
        <w:rPr>
          <w:b/>
          <w:bCs/>
        </w:rPr>
        <w:fldChar w:fldCharType="begin"/>
      </w:r>
      <w:r>
        <w:instrText xml:space="preserve"> REF _Ref201163713 \h </w:instrText>
      </w:r>
      <w:r>
        <w:rPr>
          <w:b/>
          <w:bCs/>
        </w:rPr>
      </w:r>
      <w:r>
        <w:rPr>
          <w:b/>
          <w:bCs/>
        </w:rPr>
        <w:fldChar w:fldCharType="separate"/>
      </w:r>
      <w:r w:rsidR="00FC2C02" w:rsidRPr="005C4B75">
        <w:t xml:space="preserve">Table </w:t>
      </w:r>
      <w:r w:rsidR="00FC2C02">
        <w:rPr>
          <w:noProof/>
        </w:rPr>
        <w:t>7</w:t>
      </w:r>
      <w:r w:rsidR="00FC2C02">
        <w:t>.</w:t>
      </w:r>
      <w:r w:rsidR="00FC2C02">
        <w:rPr>
          <w:noProof/>
        </w:rPr>
        <w:t>1</w:t>
      </w:r>
      <w:r>
        <w:rPr>
          <w:b/>
          <w:bCs/>
        </w:rPr>
        <w:fldChar w:fldCharType="end"/>
      </w:r>
      <w:r>
        <w:rPr>
          <w:b/>
          <w:bCs/>
        </w:rPr>
        <w:t xml:space="preserve"> </w:t>
      </w:r>
      <w:r w:rsidRPr="00EA54E2">
        <w:t>is presented at the end of the chapter to summarize the clusters, model results, and narrative themes, reinforcing the core patterns and priority interventions discussed here</w:t>
      </w:r>
      <w:r w:rsidR="00B62638" w:rsidRPr="00B62638">
        <w:t>.</w:t>
      </w:r>
    </w:p>
    <w:p w14:paraId="65A8CC4F" w14:textId="79732C01" w:rsidR="001B4452" w:rsidRDefault="00113D33" w:rsidP="00113D33">
      <w:pPr>
        <w:pStyle w:val="Caption"/>
      </w:pPr>
      <w:bookmarkStart w:id="155" w:name="_Ref201163713"/>
      <w:bookmarkStart w:id="156" w:name="_Toc201208989"/>
      <w:r w:rsidRPr="005C4B75">
        <w:t xml:space="preserve">Table </w:t>
      </w:r>
      <w:fldSimple w:instr=" STYLEREF 1 \s ">
        <w:r w:rsidR="00FC2C02">
          <w:rPr>
            <w:noProof/>
          </w:rPr>
          <w:t>7</w:t>
        </w:r>
      </w:fldSimple>
      <w:r w:rsidR="00B13FFD">
        <w:t>.</w:t>
      </w:r>
      <w:fldSimple w:instr=" SEQ Table \* ARABIC \s 1 ">
        <w:r w:rsidR="00FC2C02">
          <w:rPr>
            <w:noProof/>
          </w:rPr>
          <w:t>1</w:t>
        </w:r>
      </w:fldSimple>
      <w:bookmarkEnd w:id="155"/>
      <w:r w:rsidRPr="005C4B75">
        <w:t>.</w:t>
      </w:r>
      <w:r>
        <w:t xml:space="preserve"> </w:t>
      </w:r>
      <w:r w:rsidR="005A7B5D" w:rsidRPr="005A7B5D">
        <w:t>Comparative Table: Clusters, Model Results, and Narrative Themes</w:t>
      </w:r>
      <w:bookmarkEnd w:id="1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8"/>
        <w:gridCol w:w="3082"/>
        <w:gridCol w:w="3160"/>
      </w:tblGrid>
      <w:tr w:rsidR="00CE5735" w:rsidRPr="00CE5735" w14:paraId="1BE5BC2E" w14:textId="77777777" w:rsidTr="006A4E92">
        <w:trPr>
          <w:trHeight w:val="510"/>
        </w:trPr>
        <w:tc>
          <w:tcPr>
            <w:tcW w:w="1662" w:type="pct"/>
            <w:vAlign w:val="center"/>
            <w:hideMark/>
          </w:tcPr>
          <w:p w14:paraId="4714E529" w14:textId="77777777" w:rsidR="00CE5735" w:rsidRPr="00CE5735" w:rsidRDefault="00CE5735" w:rsidP="00D46A85">
            <w:pPr>
              <w:widowControl/>
              <w:ind w:firstLine="0"/>
              <w:jc w:val="left"/>
              <w:rPr>
                <w:b/>
                <w:bCs/>
                <w:snapToGrid/>
                <w:color w:val="000000"/>
                <w:sz w:val="20"/>
              </w:rPr>
            </w:pPr>
            <w:r w:rsidRPr="00CE5735">
              <w:rPr>
                <w:b/>
                <w:bCs/>
                <w:snapToGrid/>
                <w:color w:val="000000"/>
                <w:sz w:val="20"/>
              </w:rPr>
              <w:t>Cluster Findings</w:t>
            </w:r>
          </w:p>
        </w:tc>
        <w:tc>
          <w:tcPr>
            <w:tcW w:w="1648" w:type="pct"/>
            <w:vAlign w:val="center"/>
            <w:hideMark/>
          </w:tcPr>
          <w:p w14:paraId="07A83A3A" w14:textId="5B09F289" w:rsidR="00CE5735" w:rsidRPr="00CE5735" w:rsidRDefault="00CE5735" w:rsidP="00D46A85">
            <w:pPr>
              <w:widowControl/>
              <w:ind w:firstLine="0"/>
              <w:jc w:val="left"/>
              <w:rPr>
                <w:b/>
                <w:bCs/>
                <w:snapToGrid/>
                <w:color w:val="000000"/>
                <w:sz w:val="20"/>
              </w:rPr>
            </w:pPr>
            <w:r w:rsidRPr="00CE5735">
              <w:rPr>
                <w:b/>
                <w:bCs/>
                <w:snapToGrid/>
                <w:color w:val="000000"/>
                <w:sz w:val="20"/>
              </w:rPr>
              <w:t xml:space="preserve">Marginal Effects </w:t>
            </w:r>
          </w:p>
        </w:tc>
        <w:tc>
          <w:tcPr>
            <w:tcW w:w="1690" w:type="pct"/>
            <w:vAlign w:val="center"/>
            <w:hideMark/>
          </w:tcPr>
          <w:p w14:paraId="5BCE7EDD" w14:textId="3F1D1DB8" w:rsidR="00CE5735" w:rsidRPr="00CE5735" w:rsidRDefault="00CE5735" w:rsidP="00D46A85">
            <w:pPr>
              <w:widowControl/>
              <w:ind w:firstLine="0"/>
              <w:jc w:val="left"/>
              <w:rPr>
                <w:b/>
                <w:bCs/>
                <w:snapToGrid/>
                <w:color w:val="000000"/>
                <w:sz w:val="20"/>
              </w:rPr>
            </w:pPr>
            <w:r w:rsidRPr="00CE5735">
              <w:rPr>
                <w:b/>
                <w:bCs/>
                <w:snapToGrid/>
                <w:color w:val="000000"/>
                <w:sz w:val="20"/>
              </w:rPr>
              <w:t>LDA Topics</w:t>
            </w:r>
          </w:p>
        </w:tc>
      </w:tr>
      <w:tr w:rsidR="00CE5735" w:rsidRPr="00CE5735" w14:paraId="7E0D873A" w14:textId="77777777" w:rsidTr="006A4E92">
        <w:trPr>
          <w:trHeight w:val="1275"/>
        </w:trPr>
        <w:tc>
          <w:tcPr>
            <w:tcW w:w="1662" w:type="pct"/>
            <w:vAlign w:val="center"/>
            <w:hideMark/>
          </w:tcPr>
          <w:p w14:paraId="740D003D" w14:textId="77777777" w:rsidR="003C7308" w:rsidRDefault="00CE5735" w:rsidP="00D46A85">
            <w:pPr>
              <w:widowControl/>
              <w:ind w:firstLine="0"/>
              <w:jc w:val="left"/>
              <w:rPr>
                <w:snapToGrid/>
                <w:color w:val="000000"/>
                <w:sz w:val="20"/>
              </w:rPr>
            </w:pPr>
            <w:r w:rsidRPr="00CE5735">
              <w:rPr>
                <w:b/>
                <w:bCs/>
                <w:snapToGrid/>
                <w:color w:val="000000"/>
                <w:sz w:val="20"/>
              </w:rPr>
              <w:t>C1: Overturns and run-off-road crashes at high speeds</w:t>
            </w:r>
            <w:r w:rsidRPr="00CE5735">
              <w:rPr>
                <w:snapToGrid/>
                <w:color w:val="000000"/>
                <w:sz w:val="20"/>
              </w:rPr>
              <w:t xml:space="preserve"> </w:t>
            </w:r>
          </w:p>
          <w:p w14:paraId="5770E6A9" w14:textId="3D39F8DD" w:rsidR="00CE5735" w:rsidRPr="00CE5735" w:rsidRDefault="00CE5735" w:rsidP="00D46A85">
            <w:pPr>
              <w:widowControl/>
              <w:ind w:firstLine="0"/>
              <w:jc w:val="left"/>
              <w:rPr>
                <w:b/>
                <w:bCs/>
                <w:snapToGrid/>
                <w:color w:val="000000"/>
                <w:sz w:val="20"/>
              </w:rPr>
            </w:pPr>
            <w:r w:rsidRPr="00CE5735">
              <w:rPr>
                <w:snapToGrid/>
                <w:color w:val="000000"/>
                <w:sz w:val="20"/>
              </w:rPr>
              <w:t>Overturned vehicles, run-off-road events, high speeds, other contributing factors, straight level roads.</w:t>
            </w:r>
          </w:p>
        </w:tc>
        <w:tc>
          <w:tcPr>
            <w:tcW w:w="1648" w:type="pct"/>
            <w:vAlign w:val="center"/>
            <w:hideMark/>
          </w:tcPr>
          <w:p w14:paraId="418F8634" w14:textId="77777777" w:rsidR="009D635C" w:rsidRDefault="00CE5735" w:rsidP="00D46A85">
            <w:pPr>
              <w:widowControl/>
              <w:ind w:firstLine="0"/>
              <w:jc w:val="left"/>
              <w:rPr>
                <w:snapToGrid/>
                <w:color w:val="000000"/>
                <w:sz w:val="20"/>
              </w:rPr>
            </w:pPr>
            <w:r w:rsidRPr="00CE5735">
              <w:rPr>
                <w:b/>
                <w:bCs/>
                <w:snapToGrid/>
                <w:color w:val="000000"/>
                <w:sz w:val="20"/>
              </w:rPr>
              <w:t>Helmet not worn [KA]:</w:t>
            </w:r>
            <w:r w:rsidRPr="00CE5735">
              <w:rPr>
                <w:snapToGrid/>
                <w:color w:val="000000"/>
                <w:sz w:val="20"/>
              </w:rPr>
              <w:t xml:space="preserve"> 0.0625 ↑</w:t>
            </w:r>
          </w:p>
          <w:p w14:paraId="6C4B19D8" w14:textId="77777777" w:rsidR="009D635C" w:rsidRDefault="00CE5735" w:rsidP="00D46A85">
            <w:pPr>
              <w:widowControl/>
              <w:ind w:firstLine="0"/>
              <w:jc w:val="left"/>
              <w:rPr>
                <w:snapToGrid/>
                <w:color w:val="000000"/>
                <w:sz w:val="20"/>
              </w:rPr>
            </w:pPr>
            <w:r w:rsidRPr="00CE5735">
              <w:rPr>
                <w:b/>
                <w:bCs/>
                <w:snapToGrid/>
                <w:color w:val="000000"/>
                <w:sz w:val="20"/>
              </w:rPr>
              <w:t>Crash speed &gt;65 mph [KA]:</w:t>
            </w:r>
            <w:r w:rsidRPr="00CE5735">
              <w:rPr>
                <w:snapToGrid/>
                <w:color w:val="000000"/>
                <w:sz w:val="20"/>
              </w:rPr>
              <w:t xml:space="preserve"> 0.0232 ↑</w:t>
            </w:r>
          </w:p>
          <w:p w14:paraId="5360BD7E" w14:textId="57831D43" w:rsidR="009D635C" w:rsidRDefault="00CE5735" w:rsidP="00D46A85">
            <w:pPr>
              <w:widowControl/>
              <w:ind w:firstLine="0"/>
              <w:jc w:val="left"/>
              <w:rPr>
                <w:snapToGrid/>
                <w:color w:val="000000"/>
                <w:sz w:val="20"/>
              </w:rPr>
            </w:pPr>
            <w:r w:rsidRPr="00CE5735">
              <w:rPr>
                <w:b/>
                <w:bCs/>
                <w:snapToGrid/>
                <w:color w:val="000000"/>
                <w:sz w:val="20"/>
              </w:rPr>
              <w:t xml:space="preserve">Run-off-road </w:t>
            </w:r>
            <w:r w:rsidR="00D35641">
              <w:rPr>
                <w:b/>
                <w:bCs/>
                <w:snapToGrid/>
                <w:color w:val="000000"/>
                <w:sz w:val="20"/>
              </w:rPr>
              <w:t>[</w:t>
            </w:r>
            <w:r w:rsidRPr="00CE5735">
              <w:rPr>
                <w:b/>
                <w:bCs/>
                <w:snapToGrid/>
                <w:color w:val="000000"/>
                <w:sz w:val="20"/>
              </w:rPr>
              <w:t>KA</w:t>
            </w:r>
            <w:r w:rsidR="00D35641">
              <w:rPr>
                <w:b/>
                <w:bCs/>
                <w:snapToGrid/>
                <w:color w:val="000000"/>
                <w:sz w:val="20"/>
              </w:rPr>
              <w:t>]</w:t>
            </w:r>
            <w:r w:rsidRPr="00CE5735">
              <w:rPr>
                <w:b/>
                <w:bCs/>
                <w:snapToGrid/>
                <w:color w:val="000000"/>
                <w:sz w:val="20"/>
              </w:rPr>
              <w:t>:</w:t>
            </w:r>
            <w:r w:rsidRPr="00CE5735">
              <w:rPr>
                <w:snapToGrid/>
                <w:color w:val="000000"/>
                <w:sz w:val="20"/>
              </w:rPr>
              <w:t xml:space="preserve"> -0.0481 ↓</w:t>
            </w:r>
          </w:p>
          <w:p w14:paraId="12ADF868" w14:textId="77777777" w:rsidR="009D635C" w:rsidRDefault="00CE5735" w:rsidP="00D46A85">
            <w:pPr>
              <w:widowControl/>
              <w:ind w:firstLine="0"/>
              <w:jc w:val="left"/>
              <w:rPr>
                <w:snapToGrid/>
                <w:color w:val="000000"/>
                <w:sz w:val="20"/>
              </w:rPr>
            </w:pPr>
            <w:r w:rsidRPr="00CE5735">
              <w:rPr>
                <w:b/>
                <w:bCs/>
                <w:snapToGrid/>
                <w:color w:val="000000"/>
                <w:sz w:val="20"/>
              </w:rPr>
              <w:t>Straight, level [KA]:</w:t>
            </w:r>
            <w:r w:rsidRPr="00CE5735">
              <w:rPr>
                <w:snapToGrid/>
                <w:color w:val="000000"/>
                <w:sz w:val="20"/>
              </w:rPr>
              <w:t xml:space="preserve"> 0.0559 ↑</w:t>
            </w:r>
          </w:p>
          <w:p w14:paraId="4A980A80" w14:textId="0C71A470" w:rsidR="009D635C" w:rsidRDefault="00CE5735" w:rsidP="00D46A85">
            <w:pPr>
              <w:widowControl/>
              <w:ind w:firstLine="0"/>
              <w:jc w:val="left"/>
              <w:rPr>
                <w:snapToGrid/>
                <w:color w:val="000000"/>
                <w:sz w:val="20"/>
              </w:rPr>
            </w:pPr>
            <w:r w:rsidRPr="00CE5735">
              <w:rPr>
                <w:b/>
                <w:bCs/>
                <w:snapToGrid/>
                <w:color w:val="000000"/>
                <w:sz w:val="20"/>
              </w:rPr>
              <w:t xml:space="preserve">Overturned </w:t>
            </w:r>
            <w:r w:rsidR="00A03061">
              <w:rPr>
                <w:b/>
                <w:bCs/>
                <w:snapToGrid/>
                <w:color w:val="000000"/>
                <w:sz w:val="20"/>
              </w:rPr>
              <w:t>[</w:t>
            </w:r>
            <w:r w:rsidRPr="00CE5735">
              <w:rPr>
                <w:b/>
                <w:bCs/>
                <w:snapToGrid/>
                <w:color w:val="000000"/>
                <w:sz w:val="20"/>
              </w:rPr>
              <w:t>BC</w:t>
            </w:r>
            <w:r w:rsidR="00A03061">
              <w:rPr>
                <w:b/>
                <w:bCs/>
                <w:snapToGrid/>
                <w:color w:val="000000"/>
                <w:sz w:val="20"/>
              </w:rPr>
              <w:t>]</w:t>
            </w:r>
            <w:r w:rsidRPr="00CE5735">
              <w:rPr>
                <w:b/>
                <w:bCs/>
                <w:snapToGrid/>
                <w:color w:val="000000"/>
                <w:sz w:val="20"/>
              </w:rPr>
              <w:t>:</w:t>
            </w:r>
            <w:r w:rsidRPr="00CE5735">
              <w:rPr>
                <w:snapToGrid/>
                <w:color w:val="000000"/>
                <w:sz w:val="20"/>
              </w:rPr>
              <w:t xml:space="preserve"> 0.1018 ↑</w:t>
            </w:r>
          </w:p>
          <w:p w14:paraId="7EF36EA9" w14:textId="4D02568F" w:rsidR="009D635C" w:rsidRDefault="00CE5735" w:rsidP="00D46A85">
            <w:pPr>
              <w:widowControl/>
              <w:ind w:firstLine="0"/>
              <w:jc w:val="left"/>
              <w:rPr>
                <w:snapToGrid/>
                <w:color w:val="000000"/>
                <w:sz w:val="20"/>
              </w:rPr>
            </w:pPr>
            <w:r w:rsidRPr="00CE5735">
              <w:rPr>
                <w:b/>
                <w:bCs/>
                <w:snapToGrid/>
                <w:color w:val="000000"/>
                <w:sz w:val="20"/>
              </w:rPr>
              <w:t xml:space="preserve">Marked lane </w:t>
            </w:r>
            <w:r w:rsidR="00A03061">
              <w:rPr>
                <w:b/>
                <w:bCs/>
                <w:snapToGrid/>
                <w:color w:val="000000"/>
                <w:sz w:val="20"/>
              </w:rPr>
              <w:t>[</w:t>
            </w:r>
            <w:r w:rsidRPr="00CE5735">
              <w:rPr>
                <w:b/>
                <w:bCs/>
                <w:snapToGrid/>
                <w:color w:val="000000"/>
                <w:sz w:val="20"/>
              </w:rPr>
              <w:t>O</w:t>
            </w:r>
            <w:r w:rsidR="00A03061">
              <w:rPr>
                <w:b/>
                <w:bCs/>
                <w:snapToGrid/>
                <w:color w:val="000000"/>
                <w:sz w:val="20"/>
              </w:rPr>
              <w:t>]</w:t>
            </w:r>
            <w:r w:rsidRPr="00CE5735">
              <w:rPr>
                <w:b/>
                <w:bCs/>
                <w:snapToGrid/>
                <w:color w:val="000000"/>
                <w:sz w:val="20"/>
              </w:rPr>
              <w:t>:</w:t>
            </w:r>
            <w:r w:rsidRPr="00CE5735">
              <w:rPr>
                <w:snapToGrid/>
                <w:color w:val="000000"/>
                <w:sz w:val="20"/>
              </w:rPr>
              <w:t xml:space="preserve"> -0.0170 ↓</w:t>
            </w:r>
          </w:p>
          <w:p w14:paraId="1EDBEE5D" w14:textId="4C9A7130" w:rsidR="009D635C" w:rsidRDefault="00CE5735" w:rsidP="00D46A85">
            <w:pPr>
              <w:widowControl/>
              <w:ind w:firstLine="0"/>
              <w:jc w:val="left"/>
              <w:rPr>
                <w:snapToGrid/>
                <w:color w:val="000000"/>
                <w:sz w:val="20"/>
              </w:rPr>
            </w:pPr>
            <w:r w:rsidRPr="00CE5735">
              <w:rPr>
                <w:b/>
                <w:bCs/>
                <w:snapToGrid/>
                <w:color w:val="000000"/>
                <w:sz w:val="20"/>
              </w:rPr>
              <w:t xml:space="preserve">Afternoon </w:t>
            </w:r>
            <w:r w:rsidR="007A6513">
              <w:rPr>
                <w:b/>
                <w:bCs/>
                <w:snapToGrid/>
                <w:color w:val="000000"/>
                <w:sz w:val="20"/>
              </w:rPr>
              <w:t>[</w:t>
            </w:r>
            <w:r w:rsidRPr="00CE5735">
              <w:rPr>
                <w:b/>
                <w:bCs/>
                <w:snapToGrid/>
                <w:color w:val="000000"/>
                <w:sz w:val="20"/>
              </w:rPr>
              <w:t>O</w:t>
            </w:r>
            <w:r w:rsidR="007A6513">
              <w:rPr>
                <w:b/>
                <w:bCs/>
                <w:snapToGrid/>
                <w:color w:val="000000"/>
                <w:sz w:val="20"/>
              </w:rPr>
              <w:t>]</w:t>
            </w:r>
            <w:r w:rsidRPr="00CE5735">
              <w:rPr>
                <w:b/>
                <w:bCs/>
                <w:snapToGrid/>
                <w:color w:val="000000"/>
                <w:sz w:val="20"/>
              </w:rPr>
              <w:t>:</w:t>
            </w:r>
            <w:r w:rsidRPr="00CE5735">
              <w:rPr>
                <w:snapToGrid/>
                <w:color w:val="000000"/>
                <w:sz w:val="20"/>
              </w:rPr>
              <w:t xml:space="preserve"> -0.0074 ↓</w:t>
            </w:r>
          </w:p>
          <w:p w14:paraId="214DB2D8" w14:textId="5F0913DC" w:rsidR="00CE5735" w:rsidRPr="00CE5735" w:rsidRDefault="00CE5735" w:rsidP="00D46A85">
            <w:pPr>
              <w:widowControl/>
              <w:ind w:firstLine="0"/>
              <w:jc w:val="left"/>
              <w:rPr>
                <w:b/>
                <w:bCs/>
                <w:snapToGrid/>
                <w:color w:val="000000"/>
                <w:sz w:val="20"/>
              </w:rPr>
            </w:pPr>
            <w:r w:rsidRPr="00CE5735">
              <w:rPr>
                <w:b/>
                <w:bCs/>
                <w:snapToGrid/>
                <w:color w:val="000000"/>
                <w:sz w:val="20"/>
              </w:rPr>
              <w:t xml:space="preserve">Daylight </w:t>
            </w:r>
            <w:r w:rsidR="007A6513">
              <w:rPr>
                <w:b/>
                <w:bCs/>
                <w:snapToGrid/>
                <w:color w:val="000000"/>
                <w:sz w:val="20"/>
              </w:rPr>
              <w:t>[</w:t>
            </w:r>
            <w:r w:rsidRPr="00CE5735">
              <w:rPr>
                <w:b/>
                <w:bCs/>
                <w:snapToGrid/>
                <w:color w:val="000000"/>
                <w:sz w:val="20"/>
              </w:rPr>
              <w:t>BC</w:t>
            </w:r>
            <w:r w:rsidR="007A6513">
              <w:rPr>
                <w:b/>
                <w:bCs/>
                <w:snapToGrid/>
                <w:color w:val="000000"/>
                <w:sz w:val="20"/>
              </w:rPr>
              <w:t>]</w:t>
            </w:r>
            <w:r w:rsidRPr="00CE5735">
              <w:rPr>
                <w:b/>
                <w:bCs/>
                <w:snapToGrid/>
                <w:color w:val="000000"/>
                <w:sz w:val="20"/>
              </w:rPr>
              <w:t>:</w:t>
            </w:r>
            <w:r w:rsidRPr="00CE5735">
              <w:rPr>
                <w:snapToGrid/>
                <w:color w:val="000000"/>
                <w:sz w:val="20"/>
              </w:rPr>
              <w:t xml:space="preserve"> 0.0358 ↑</w:t>
            </w:r>
          </w:p>
        </w:tc>
        <w:tc>
          <w:tcPr>
            <w:tcW w:w="1690" w:type="pct"/>
            <w:vAlign w:val="center"/>
            <w:hideMark/>
          </w:tcPr>
          <w:p w14:paraId="0D0392A9" w14:textId="6976DCDB" w:rsidR="00412EC3" w:rsidRDefault="00CE5735" w:rsidP="00D46A85">
            <w:pPr>
              <w:widowControl/>
              <w:ind w:firstLine="0"/>
              <w:jc w:val="left"/>
              <w:rPr>
                <w:snapToGrid/>
                <w:color w:val="000000"/>
                <w:sz w:val="20"/>
              </w:rPr>
            </w:pPr>
            <w:r w:rsidRPr="00CE5735">
              <w:rPr>
                <w:b/>
                <w:bCs/>
                <w:snapToGrid/>
                <w:color w:val="000000"/>
                <w:sz w:val="20"/>
              </w:rPr>
              <w:t>Topic</w:t>
            </w:r>
            <w:r w:rsidR="00471C1D">
              <w:rPr>
                <w:b/>
                <w:bCs/>
                <w:snapToGrid/>
                <w:color w:val="000000"/>
                <w:sz w:val="20"/>
              </w:rPr>
              <w:t xml:space="preserve"> </w:t>
            </w:r>
            <w:r w:rsidRPr="00CE5735">
              <w:rPr>
                <w:b/>
                <w:bCs/>
                <w:snapToGrid/>
                <w:color w:val="000000"/>
                <w:sz w:val="20"/>
              </w:rPr>
              <w:t>1:</w:t>
            </w:r>
            <w:r w:rsidRPr="00CE5735">
              <w:rPr>
                <w:snapToGrid/>
                <w:color w:val="000000"/>
                <w:sz w:val="20"/>
              </w:rPr>
              <w:t xml:space="preserve"> </w:t>
            </w:r>
            <w:r w:rsidR="00471C1D" w:rsidRPr="00471C1D">
              <w:rPr>
                <w:snapToGrid/>
                <w:color w:val="000000"/>
                <w:sz w:val="20"/>
              </w:rPr>
              <w:t>Speeding-</w:t>
            </w:r>
            <w:r w:rsidR="00B25BB3" w:rsidRPr="00471C1D">
              <w:rPr>
                <w:snapToGrid/>
                <w:color w:val="000000"/>
                <w:sz w:val="20"/>
              </w:rPr>
              <w:t xml:space="preserve">related roadway departure </w:t>
            </w:r>
          </w:p>
          <w:p w14:paraId="3CD2CCF4" w14:textId="41D36FC7" w:rsidR="00CE5735" w:rsidRPr="00CE5735" w:rsidRDefault="00CE5735" w:rsidP="00D46A85">
            <w:pPr>
              <w:widowControl/>
              <w:ind w:firstLine="0"/>
              <w:jc w:val="left"/>
              <w:rPr>
                <w:b/>
                <w:bCs/>
                <w:snapToGrid/>
                <w:color w:val="000000"/>
                <w:sz w:val="20"/>
              </w:rPr>
            </w:pPr>
            <w:r w:rsidRPr="00CE5735">
              <w:rPr>
                <w:b/>
                <w:bCs/>
                <w:snapToGrid/>
                <w:color w:val="000000"/>
                <w:sz w:val="20"/>
              </w:rPr>
              <w:t>Topic 2:</w:t>
            </w:r>
            <w:r w:rsidRPr="00CE5735">
              <w:rPr>
                <w:snapToGrid/>
                <w:color w:val="000000"/>
                <w:sz w:val="20"/>
              </w:rPr>
              <w:t xml:space="preserve"> </w:t>
            </w:r>
            <w:r w:rsidR="007B17ED" w:rsidRPr="007B17ED">
              <w:rPr>
                <w:snapToGrid/>
                <w:color w:val="000000"/>
                <w:sz w:val="20"/>
              </w:rPr>
              <w:t>Single-</w:t>
            </w:r>
            <w:r w:rsidR="00B25BB3" w:rsidRPr="007B17ED">
              <w:rPr>
                <w:snapToGrid/>
                <w:color w:val="000000"/>
                <w:sz w:val="20"/>
              </w:rPr>
              <w:t>vehicle roadway departure</w:t>
            </w:r>
          </w:p>
        </w:tc>
      </w:tr>
      <w:tr w:rsidR="00CE5735" w:rsidRPr="00CE5735" w14:paraId="51A2FFCE" w14:textId="77777777" w:rsidTr="006A4E92">
        <w:trPr>
          <w:trHeight w:val="1275"/>
        </w:trPr>
        <w:tc>
          <w:tcPr>
            <w:tcW w:w="1662" w:type="pct"/>
            <w:vAlign w:val="center"/>
            <w:hideMark/>
          </w:tcPr>
          <w:p w14:paraId="6E8E2553" w14:textId="140C653E" w:rsidR="003C7308" w:rsidRDefault="00CE5735" w:rsidP="00D46A85">
            <w:pPr>
              <w:widowControl/>
              <w:ind w:firstLine="0"/>
              <w:jc w:val="left"/>
              <w:rPr>
                <w:snapToGrid/>
                <w:color w:val="000000"/>
                <w:sz w:val="20"/>
              </w:rPr>
            </w:pPr>
            <w:r w:rsidRPr="00CE5735">
              <w:rPr>
                <w:b/>
                <w:bCs/>
                <w:snapToGrid/>
                <w:color w:val="000000"/>
                <w:sz w:val="20"/>
              </w:rPr>
              <w:t xml:space="preserve">C2: </w:t>
            </w:r>
            <w:r w:rsidR="00C75FD4" w:rsidRPr="00C75FD4">
              <w:rPr>
                <w:b/>
                <w:bCs/>
                <w:snapToGrid/>
                <w:color w:val="000000"/>
                <w:sz w:val="20"/>
              </w:rPr>
              <w:t>Crashes with fixed objects on curves at unsafe speeds</w:t>
            </w:r>
          </w:p>
          <w:p w14:paraId="6809AD0F" w14:textId="31CF08B7" w:rsidR="00CE5735" w:rsidRPr="00CE5735" w:rsidRDefault="00CE5735" w:rsidP="00D46A85">
            <w:pPr>
              <w:widowControl/>
              <w:ind w:firstLine="0"/>
              <w:jc w:val="left"/>
              <w:rPr>
                <w:b/>
                <w:bCs/>
                <w:snapToGrid/>
                <w:color w:val="000000"/>
                <w:sz w:val="20"/>
              </w:rPr>
            </w:pPr>
            <w:r w:rsidRPr="00CE5735">
              <w:rPr>
                <w:snapToGrid/>
                <w:color w:val="000000"/>
                <w:sz w:val="20"/>
              </w:rPr>
              <w:t>Curve, grade alignments, high speed, run-off-road into fixed objects, unsafe speed major factor.</w:t>
            </w:r>
          </w:p>
        </w:tc>
        <w:tc>
          <w:tcPr>
            <w:tcW w:w="1648" w:type="pct"/>
            <w:vAlign w:val="center"/>
            <w:hideMark/>
          </w:tcPr>
          <w:p w14:paraId="16EEE7C2" w14:textId="77777777" w:rsidR="009D635C" w:rsidRDefault="00CE5735" w:rsidP="00D46A85">
            <w:pPr>
              <w:widowControl/>
              <w:ind w:firstLine="0"/>
              <w:jc w:val="left"/>
              <w:rPr>
                <w:snapToGrid/>
                <w:color w:val="000000"/>
                <w:sz w:val="20"/>
              </w:rPr>
            </w:pPr>
            <w:r w:rsidRPr="00CE5735">
              <w:rPr>
                <w:b/>
                <w:bCs/>
                <w:snapToGrid/>
                <w:color w:val="000000"/>
                <w:sz w:val="20"/>
              </w:rPr>
              <w:t>Helmet not worn [KA]:</w:t>
            </w:r>
            <w:r w:rsidRPr="00CE5735">
              <w:rPr>
                <w:snapToGrid/>
                <w:color w:val="000000"/>
                <w:sz w:val="20"/>
              </w:rPr>
              <w:t xml:space="preserve"> 0.0710 ↑</w:t>
            </w:r>
          </w:p>
          <w:p w14:paraId="6BE1E276" w14:textId="77777777" w:rsidR="009D635C" w:rsidRDefault="00CE5735" w:rsidP="00D46A85">
            <w:pPr>
              <w:widowControl/>
              <w:ind w:firstLine="0"/>
              <w:jc w:val="left"/>
              <w:rPr>
                <w:snapToGrid/>
                <w:color w:val="000000"/>
                <w:sz w:val="20"/>
              </w:rPr>
            </w:pPr>
            <w:r w:rsidRPr="00CE5735">
              <w:rPr>
                <w:b/>
                <w:bCs/>
                <w:snapToGrid/>
                <w:color w:val="000000"/>
                <w:sz w:val="20"/>
              </w:rPr>
              <w:t>Crash speed &gt;65 mph [KA]:</w:t>
            </w:r>
            <w:r w:rsidRPr="00CE5735">
              <w:rPr>
                <w:snapToGrid/>
                <w:color w:val="000000"/>
                <w:sz w:val="20"/>
              </w:rPr>
              <w:t xml:space="preserve"> 0.0074 ↑</w:t>
            </w:r>
          </w:p>
          <w:p w14:paraId="15083B78" w14:textId="01177E8A" w:rsidR="009D635C" w:rsidRDefault="00CE5735" w:rsidP="00D46A85">
            <w:pPr>
              <w:widowControl/>
              <w:ind w:firstLine="0"/>
              <w:jc w:val="left"/>
              <w:rPr>
                <w:snapToGrid/>
                <w:color w:val="000000"/>
                <w:sz w:val="20"/>
              </w:rPr>
            </w:pPr>
            <w:r w:rsidRPr="00CE5735">
              <w:rPr>
                <w:b/>
                <w:bCs/>
                <w:snapToGrid/>
                <w:color w:val="000000"/>
                <w:sz w:val="20"/>
              </w:rPr>
              <w:t xml:space="preserve">Run-off-road </w:t>
            </w:r>
            <w:r w:rsidR="00CD28A8">
              <w:rPr>
                <w:b/>
                <w:bCs/>
                <w:snapToGrid/>
                <w:color w:val="000000"/>
                <w:sz w:val="20"/>
              </w:rPr>
              <w:t>[</w:t>
            </w:r>
            <w:r w:rsidRPr="00CE5735">
              <w:rPr>
                <w:b/>
                <w:bCs/>
                <w:snapToGrid/>
                <w:color w:val="000000"/>
                <w:sz w:val="20"/>
              </w:rPr>
              <w:t>KA</w:t>
            </w:r>
            <w:r w:rsidR="00CD28A8">
              <w:rPr>
                <w:b/>
                <w:bCs/>
                <w:snapToGrid/>
                <w:color w:val="000000"/>
                <w:sz w:val="20"/>
              </w:rPr>
              <w:t>]</w:t>
            </w:r>
            <w:r w:rsidRPr="00CE5735">
              <w:rPr>
                <w:b/>
                <w:bCs/>
                <w:snapToGrid/>
                <w:color w:val="000000"/>
                <w:sz w:val="20"/>
              </w:rPr>
              <w:t>:</w:t>
            </w:r>
            <w:r w:rsidRPr="00CE5735">
              <w:rPr>
                <w:snapToGrid/>
                <w:color w:val="000000"/>
                <w:sz w:val="20"/>
              </w:rPr>
              <w:t xml:space="preserve"> 0.1660 ↑</w:t>
            </w:r>
          </w:p>
          <w:p w14:paraId="1E57142C" w14:textId="71AB583C" w:rsidR="009D635C" w:rsidRDefault="00CE5735" w:rsidP="00D46A85">
            <w:pPr>
              <w:widowControl/>
              <w:ind w:firstLine="0"/>
              <w:jc w:val="left"/>
              <w:rPr>
                <w:snapToGrid/>
                <w:color w:val="000000"/>
                <w:sz w:val="20"/>
              </w:rPr>
            </w:pPr>
            <w:r w:rsidRPr="00CE5735">
              <w:rPr>
                <w:b/>
                <w:bCs/>
                <w:snapToGrid/>
                <w:color w:val="000000"/>
                <w:sz w:val="20"/>
              </w:rPr>
              <w:t xml:space="preserve">Curve, grade </w:t>
            </w:r>
            <w:r w:rsidR="00CD28A8">
              <w:rPr>
                <w:b/>
                <w:bCs/>
                <w:snapToGrid/>
                <w:color w:val="000000"/>
                <w:sz w:val="20"/>
              </w:rPr>
              <w:t>[</w:t>
            </w:r>
            <w:r w:rsidRPr="00CE5735">
              <w:rPr>
                <w:b/>
                <w:bCs/>
                <w:snapToGrid/>
                <w:color w:val="000000"/>
                <w:sz w:val="20"/>
              </w:rPr>
              <w:t>KA</w:t>
            </w:r>
            <w:r w:rsidR="00CD28A8">
              <w:rPr>
                <w:b/>
                <w:bCs/>
                <w:snapToGrid/>
                <w:color w:val="000000"/>
                <w:sz w:val="20"/>
              </w:rPr>
              <w:t>]</w:t>
            </w:r>
            <w:r w:rsidRPr="00CE5735">
              <w:rPr>
                <w:b/>
                <w:bCs/>
                <w:snapToGrid/>
                <w:color w:val="000000"/>
                <w:sz w:val="20"/>
              </w:rPr>
              <w:t>:</w:t>
            </w:r>
            <w:r w:rsidRPr="00CE5735">
              <w:rPr>
                <w:snapToGrid/>
                <w:color w:val="000000"/>
                <w:sz w:val="20"/>
              </w:rPr>
              <w:t xml:space="preserve"> 0.0054 ↑</w:t>
            </w:r>
          </w:p>
          <w:p w14:paraId="57E6A235" w14:textId="622FA0D6" w:rsidR="009D635C" w:rsidRDefault="00CE5735" w:rsidP="00D46A85">
            <w:pPr>
              <w:widowControl/>
              <w:ind w:firstLine="0"/>
              <w:jc w:val="left"/>
              <w:rPr>
                <w:snapToGrid/>
                <w:color w:val="000000"/>
                <w:sz w:val="20"/>
              </w:rPr>
            </w:pPr>
            <w:r w:rsidRPr="00CE5735">
              <w:rPr>
                <w:b/>
                <w:bCs/>
                <w:snapToGrid/>
                <w:color w:val="000000"/>
                <w:sz w:val="20"/>
              </w:rPr>
              <w:t xml:space="preserve">Marked lane </w:t>
            </w:r>
            <w:r w:rsidR="00CD28A8">
              <w:rPr>
                <w:b/>
                <w:bCs/>
                <w:snapToGrid/>
                <w:color w:val="000000"/>
                <w:sz w:val="20"/>
              </w:rPr>
              <w:t>[</w:t>
            </w:r>
            <w:r w:rsidRPr="00CE5735">
              <w:rPr>
                <w:b/>
                <w:bCs/>
                <w:snapToGrid/>
                <w:color w:val="000000"/>
                <w:sz w:val="20"/>
              </w:rPr>
              <w:t>O</w:t>
            </w:r>
            <w:r w:rsidR="00CD28A8">
              <w:rPr>
                <w:b/>
                <w:bCs/>
                <w:snapToGrid/>
                <w:color w:val="000000"/>
                <w:sz w:val="20"/>
              </w:rPr>
              <w:t>]</w:t>
            </w:r>
            <w:r w:rsidRPr="00CE5735">
              <w:rPr>
                <w:b/>
                <w:bCs/>
                <w:snapToGrid/>
                <w:color w:val="000000"/>
                <w:sz w:val="20"/>
              </w:rPr>
              <w:t>:</w:t>
            </w:r>
            <w:r w:rsidRPr="00CE5735">
              <w:rPr>
                <w:snapToGrid/>
                <w:color w:val="000000"/>
                <w:sz w:val="20"/>
              </w:rPr>
              <w:t xml:space="preserve"> -0.0061 ↓</w:t>
            </w:r>
          </w:p>
          <w:p w14:paraId="32D93414" w14:textId="0494F6A4" w:rsidR="009D635C" w:rsidRDefault="00CE5735" w:rsidP="00D46A85">
            <w:pPr>
              <w:widowControl/>
              <w:ind w:firstLine="0"/>
              <w:jc w:val="left"/>
              <w:rPr>
                <w:snapToGrid/>
                <w:color w:val="000000"/>
                <w:sz w:val="20"/>
              </w:rPr>
            </w:pPr>
            <w:r w:rsidRPr="00CE5735">
              <w:rPr>
                <w:b/>
                <w:bCs/>
                <w:snapToGrid/>
                <w:color w:val="000000"/>
                <w:sz w:val="20"/>
              </w:rPr>
              <w:lastRenderedPageBreak/>
              <w:t xml:space="preserve">Overturned </w:t>
            </w:r>
            <w:r w:rsidR="00CD28A8">
              <w:rPr>
                <w:b/>
                <w:bCs/>
                <w:snapToGrid/>
                <w:color w:val="000000"/>
                <w:sz w:val="20"/>
              </w:rPr>
              <w:t>[</w:t>
            </w:r>
            <w:r w:rsidRPr="00CE5735">
              <w:rPr>
                <w:b/>
                <w:bCs/>
                <w:snapToGrid/>
                <w:color w:val="000000"/>
                <w:sz w:val="20"/>
              </w:rPr>
              <w:t>BC</w:t>
            </w:r>
            <w:r w:rsidR="00CD28A8">
              <w:rPr>
                <w:b/>
                <w:bCs/>
                <w:snapToGrid/>
                <w:color w:val="000000"/>
                <w:sz w:val="20"/>
              </w:rPr>
              <w:t>]</w:t>
            </w:r>
            <w:r w:rsidRPr="00CE5735">
              <w:rPr>
                <w:b/>
                <w:bCs/>
                <w:snapToGrid/>
                <w:color w:val="000000"/>
                <w:sz w:val="20"/>
              </w:rPr>
              <w:t>:</w:t>
            </w:r>
            <w:r w:rsidRPr="00CE5735">
              <w:rPr>
                <w:snapToGrid/>
                <w:color w:val="000000"/>
                <w:sz w:val="20"/>
              </w:rPr>
              <w:t xml:space="preserve"> 0.1750 ↑</w:t>
            </w:r>
          </w:p>
          <w:p w14:paraId="5A1F72B5" w14:textId="5987812B" w:rsidR="009D635C" w:rsidRDefault="00CE5735" w:rsidP="00D46A85">
            <w:pPr>
              <w:widowControl/>
              <w:ind w:firstLine="0"/>
              <w:jc w:val="left"/>
              <w:rPr>
                <w:snapToGrid/>
                <w:color w:val="000000"/>
                <w:sz w:val="20"/>
              </w:rPr>
            </w:pPr>
            <w:r w:rsidRPr="00CE5735">
              <w:rPr>
                <w:b/>
                <w:bCs/>
                <w:snapToGrid/>
                <w:color w:val="000000"/>
                <w:sz w:val="20"/>
              </w:rPr>
              <w:t xml:space="preserve">Afternoon </w:t>
            </w:r>
            <w:r w:rsidR="00CD28A8">
              <w:rPr>
                <w:b/>
                <w:bCs/>
                <w:snapToGrid/>
                <w:color w:val="000000"/>
                <w:sz w:val="20"/>
              </w:rPr>
              <w:t>[</w:t>
            </w:r>
            <w:r w:rsidRPr="00CE5735">
              <w:rPr>
                <w:b/>
                <w:bCs/>
                <w:snapToGrid/>
                <w:color w:val="000000"/>
                <w:sz w:val="20"/>
              </w:rPr>
              <w:t>O</w:t>
            </w:r>
            <w:r w:rsidR="00CD28A8">
              <w:rPr>
                <w:b/>
                <w:bCs/>
                <w:snapToGrid/>
                <w:color w:val="000000"/>
                <w:sz w:val="20"/>
              </w:rPr>
              <w:t>]</w:t>
            </w:r>
            <w:r w:rsidRPr="00CE5735">
              <w:rPr>
                <w:b/>
                <w:bCs/>
                <w:snapToGrid/>
                <w:color w:val="000000"/>
                <w:sz w:val="20"/>
              </w:rPr>
              <w:t>:</w:t>
            </w:r>
            <w:r w:rsidRPr="00CE5735">
              <w:rPr>
                <w:snapToGrid/>
                <w:color w:val="000000"/>
                <w:sz w:val="20"/>
              </w:rPr>
              <w:t xml:space="preserve"> -0.0057 ↓</w:t>
            </w:r>
          </w:p>
          <w:p w14:paraId="5641155B" w14:textId="610B60D4" w:rsidR="00CE5735" w:rsidRPr="00CE5735" w:rsidRDefault="00CE5735" w:rsidP="00D46A85">
            <w:pPr>
              <w:widowControl/>
              <w:ind w:firstLine="0"/>
              <w:jc w:val="left"/>
              <w:rPr>
                <w:b/>
                <w:bCs/>
                <w:snapToGrid/>
                <w:color w:val="000000"/>
                <w:sz w:val="20"/>
              </w:rPr>
            </w:pPr>
            <w:r w:rsidRPr="00CE5735">
              <w:rPr>
                <w:b/>
                <w:bCs/>
                <w:snapToGrid/>
                <w:color w:val="000000"/>
                <w:sz w:val="20"/>
              </w:rPr>
              <w:t xml:space="preserve">Daylight </w:t>
            </w:r>
            <w:r w:rsidR="00B0002A">
              <w:rPr>
                <w:b/>
                <w:bCs/>
                <w:snapToGrid/>
                <w:color w:val="000000"/>
                <w:sz w:val="20"/>
              </w:rPr>
              <w:t>[</w:t>
            </w:r>
            <w:r w:rsidRPr="00CE5735">
              <w:rPr>
                <w:b/>
                <w:bCs/>
                <w:snapToGrid/>
                <w:color w:val="000000"/>
                <w:sz w:val="20"/>
              </w:rPr>
              <w:t>BC</w:t>
            </w:r>
            <w:r w:rsidR="00B0002A">
              <w:rPr>
                <w:b/>
                <w:bCs/>
                <w:snapToGrid/>
                <w:color w:val="000000"/>
                <w:sz w:val="20"/>
              </w:rPr>
              <w:t>]</w:t>
            </w:r>
            <w:r w:rsidRPr="00CE5735">
              <w:rPr>
                <w:b/>
                <w:bCs/>
                <w:snapToGrid/>
                <w:color w:val="000000"/>
                <w:sz w:val="20"/>
              </w:rPr>
              <w:t>:</w:t>
            </w:r>
            <w:r w:rsidRPr="00CE5735">
              <w:rPr>
                <w:snapToGrid/>
                <w:color w:val="000000"/>
                <w:sz w:val="20"/>
              </w:rPr>
              <w:t xml:space="preserve"> 0.0750 ↑</w:t>
            </w:r>
          </w:p>
        </w:tc>
        <w:tc>
          <w:tcPr>
            <w:tcW w:w="1690" w:type="pct"/>
            <w:vAlign w:val="center"/>
            <w:hideMark/>
          </w:tcPr>
          <w:p w14:paraId="133B070A" w14:textId="77777777" w:rsidR="007B17ED" w:rsidRDefault="00CE5735" w:rsidP="00D46A85">
            <w:pPr>
              <w:widowControl/>
              <w:ind w:firstLine="0"/>
              <w:jc w:val="left"/>
              <w:rPr>
                <w:snapToGrid/>
                <w:color w:val="000000"/>
                <w:sz w:val="20"/>
              </w:rPr>
            </w:pPr>
            <w:r w:rsidRPr="00CE5735">
              <w:rPr>
                <w:b/>
                <w:bCs/>
                <w:snapToGrid/>
                <w:color w:val="000000"/>
                <w:sz w:val="20"/>
              </w:rPr>
              <w:lastRenderedPageBreak/>
              <w:t>Topic 2:</w:t>
            </w:r>
            <w:r w:rsidRPr="00CE5735">
              <w:rPr>
                <w:snapToGrid/>
                <w:color w:val="000000"/>
                <w:sz w:val="20"/>
              </w:rPr>
              <w:t xml:space="preserve"> </w:t>
            </w:r>
            <w:r w:rsidR="007B17ED" w:rsidRPr="007B17ED">
              <w:rPr>
                <w:snapToGrid/>
                <w:color w:val="000000"/>
                <w:sz w:val="20"/>
              </w:rPr>
              <w:t xml:space="preserve">Single-Vehicle Roadway Departure </w:t>
            </w:r>
          </w:p>
          <w:p w14:paraId="19DD1608" w14:textId="4DFEEC81" w:rsidR="00CE5735" w:rsidRPr="00CE5735" w:rsidRDefault="00CE5735" w:rsidP="00D46A85">
            <w:pPr>
              <w:widowControl/>
              <w:ind w:firstLine="0"/>
              <w:jc w:val="left"/>
              <w:rPr>
                <w:b/>
                <w:bCs/>
                <w:snapToGrid/>
                <w:color w:val="000000"/>
                <w:sz w:val="20"/>
              </w:rPr>
            </w:pPr>
            <w:r w:rsidRPr="00CE5735">
              <w:rPr>
                <w:b/>
                <w:bCs/>
                <w:snapToGrid/>
                <w:color w:val="000000"/>
                <w:sz w:val="20"/>
              </w:rPr>
              <w:t>Topic 1:</w:t>
            </w:r>
            <w:r w:rsidRPr="00CE5735">
              <w:rPr>
                <w:snapToGrid/>
                <w:color w:val="000000"/>
                <w:sz w:val="20"/>
              </w:rPr>
              <w:t xml:space="preserve"> </w:t>
            </w:r>
            <w:r w:rsidR="00471C1D" w:rsidRPr="00471C1D">
              <w:rPr>
                <w:snapToGrid/>
                <w:color w:val="000000"/>
                <w:sz w:val="20"/>
              </w:rPr>
              <w:t>Speeding-</w:t>
            </w:r>
            <w:r w:rsidR="00B25BB3" w:rsidRPr="00471C1D">
              <w:rPr>
                <w:snapToGrid/>
                <w:color w:val="000000"/>
                <w:sz w:val="20"/>
              </w:rPr>
              <w:t>related roadway departure</w:t>
            </w:r>
          </w:p>
        </w:tc>
      </w:tr>
      <w:tr w:rsidR="00CE5735" w:rsidRPr="00CE5735" w14:paraId="376AF9A1" w14:textId="77777777" w:rsidTr="006A4E92">
        <w:trPr>
          <w:trHeight w:val="1275"/>
        </w:trPr>
        <w:tc>
          <w:tcPr>
            <w:tcW w:w="1662" w:type="pct"/>
            <w:vAlign w:val="center"/>
            <w:hideMark/>
          </w:tcPr>
          <w:p w14:paraId="4407315E" w14:textId="05FB39BA" w:rsidR="00CE5735" w:rsidRDefault="00CE5735" w:rsidP="00D46A85">
            <w:pPr>
              <w:widowControl/>
              <w:ind w:firstLine="0"/>
              <w:jc w:val="left"/>
              <w:rPr>
                <w:b/>
                <w:bCs/>
                <w:snapToGrid/>
                <w:color w:val="000000"/>
                <w:sz w:val="20"/>
              </w:rPr>
            </w:pPr>
            <w:r w:rsidRPr="00CE5735">
              <w:rPr>
                <w:b/>
                <w:bCs/>
                <w:snapToGrid/>
                <w:color w:val="000000"/>
                <w:sz w:val="20"/>
              </w:rPr>
              <w:t xml:space="preserve">C3: </w:t>
            </w:r>
            <w:r w:rsidR="007571B8" w:rsidRPr="007571B8">
              <w:rPr>
                <w:b/>
                <w:bCs/>
                <w:snapToGrid/>
                <w:color w:val="000000"/>
                <w:sz w:val="20"/>
              </w:rPr>
              <w:t>Severe straight road crashes with riding control issues</w:t>
            </w:r>
          </w:p>
          <w:p w14:paraId="753C65F0" w14:textId="59EA9803" w:rsidR="00CE5735" w:rsidRPr="00CE5735" w:rsidRDefault="007571B8" w:rsidP="00D46A85">
            <w:pPr>
              <w:widowControl/>
              <w:ind w:firstLine="0"/>
              <w:jc w:val="left"/>
              <w:rPr>
                <w:b/>
                <w:bCs/>
                <w:snapToGrid/>
                <w:color w:val="000000"/>
                <w:sz w:val="20"/>
              </w:rPr>
            </w:pPr>
            <w:r>
              <w:rPr>
                <w:snapToGrid/>
                <w:color w:val="000000"/>
                <w:sz w:val="20"/>
              </w:rPr>
              <w:t>Straight road segments</w:t>
            </w:r>
            <w:r w:rsidR="00CE5735" w:rsidRPr="00CE5735">
              <w:rPr>
                <w:snapToGrid/>
                <w:color w:val="000000"/>
                <w:sz w:val="20"/>
              </w:rPr>
              <w:t xml:space="preserve">, </w:t>
            </w:r>
            <w:r>
              <w:rPr>
                <w:snapToGrid/>
                <w:color w:val="000000"/>
                <w:sz w:val="20"/>
              </w:rPr>
              <w:t>fixed object, trees or</w:t>
            </w:r>
            <w:r w:rsidR="00CE5735" w:rsidRPr="00CE5735">
              <w:rPr>
                <w:snapToGrid/>
                <w:color w:val="000000"/>
                <w:sz w:val="20"/>
              </w:rPr>
              <w:t xml:space="preserve"> obstacles, mix of crash types</w:t>
            </w:r>
            <w:r>
              <w:rPr>
                <w:snapToGrid/>
                <w:color w:val="000000"/>
                <w:sz w:val="20"/>
              </w:rPr>
              <w:t xml:space="preserve"> related to turning issues</w:t>
            </w:r>
            <w:r w:rsidR="00CE5735" w:rsidRPr="00CE5735">
              <w:rPr>
                <w:snapToGrid/>
                <w:color w:val="000000"/>
                <w:sz w:val="20"/>
              </w:rPr>
              <w:t>.</w:t>
            </w:r>
          </w:p>
        </w:tc>
        <w:tc>
          <w:tcPr>
            <w:tcW w:w="1648" w:type="pct"/>
            <w:vAlign w:val="center"/>
            <w:hideMark/>
          </w:tcPr>
          <w:p w14:paraId="73A6DFC7" w14:textId="77777777" w:rsidR="009D635C" w:rsidRDefault="00CE5735" w:rsidP="00D46A85">
            <w:pPr>
              <w:widowControl/>
              <w:ind w:firstLine="0"/>
              <w:jc w:val="left"/>
              <w:rPr>
                <w:snapToGrid/>
                <w:color w:val="000000"/>
                <w:sz w:val="20"/>
              </w:rPr>
            </w:pPr>
            <w:r w:rsidRPr="00CE5735">
              <w:rPr>
                <w:b/>
                <w:bCs/>
                <w:snapToGrid/>
                <w:color w:val="000000"/>
                <w:sz w:val="20"/>
              </w:rPr>
              <w:t>Helmet not worn [KA]:</w:t>
            </w:r>
            <w:r w:rsidRPr="00CE5735">
              <w:rPr>
                <w:snapToGrid/>
                <w:color w:val="000000"/>
                <w:sz w:val="20"/>
              </w:rPr>
              <w:t xml:space="preserve"> 0.0373 ↑</w:t>
            </w:r>
          </w:p>
          <w:p w14:paraId="36AA7913" w14:textId="77777777" w:rsidR="009D635C" w:rsidRDefault="00CE5735" w:rsidP="00D46A85">
            <w:pPr>
              <w:widowControl/>
              <w:ind w:firstLine="0"/>
              <w:jc w:val="left"/>
              <w:rPr>
                <w:snapToGrid/>
                <w:color w:val="000000"/>
                <w:sz w:val="20"/>
              </w:rPr>
            </w:pPr>
            <w:r w:rsidRPr="00CE5735">
              <w:rPr>
                <w:b/>
                <w:bCs/>
                <w:snapToGrid/>
                <w:color w:val="000000"/>
                <w:sz w:val="20"/>
              </w:rPr>
              <w:t>Crash speed &gt;65 mph [KA]:</w:t>
            </w:r>
            <w:r w:rsidRPr="00CE5735">
              <w:rPr>
                <w:snapToGrid/>
                <w:color w:val="000000"/>
                <w:sz w:val="20"/>
              </w:rPr>
              <w:t xml:space="preserve"> 0.0233 ↑</w:t>
            </w:r>
          </w:p>
          <w:p w14:paraId="508B6BCF" w14:textId="6F005FCB" w:rsidR="009D635C" w:rsidRDefault="00CE5735" w:rsidP="00D46A85">
            <w:pPr>
              <w:widowControl/>
              <w:ind w:firstLine="0"/>
              <w:jc w:val="left"/>
              <w:rPr>
                <w:snapToGrid/>
                <w:color w:val="000000"/>
                <w:sz w:val="20"/>
              </w:rPr>
            </w:pPr>
            <w:r w:rsidRPr="00CE5735">
              <w:rPr>
                <w:b/>
                <w:bCs/>
                <w:snapToGrid/>
                <w:color w:val="000000"/>
                <w:sz w:val="20"/>
              </w:rPr>
              <w:t xml:space="preserve">Run-off-road </w:t>
            </w:r>
            <w:r w:rsidR="00B0002A">
              <w:rPr>
                <w:b/>
                <w:bCs/>
                <w:snapToGrid/>
                <w:color w:val="000000"/>
                <w:sz w:val="20"/>
              </w:rPr>
              <w:t>[</w:t>
            </w:r>
            <w:r w:rsidRPr="00CE5735">
              <w:rPr>
                <w:b/>
                <w:bCs/>
                <w:snapToGrid/>
                <w:color w:val="000000"/>
                <w:sz w:val="20"/>
              </w:rPr>
              <w:t>KA</w:t>
            </w:r>
            <w:r w:rsidR="00B0002A">
              <w:rPr>
                <w:b/>
                <w:bCs/>
                <w:snapToGrid/>
                <w:color w:val="000000"/>
                <w:sz w:val="20"/>
              </w:rPr>
              <w:t>]</w:t>
            </w:r>
            <w:r w:rsidRPr="00CE5735">
              <w:rPr>
                <w:b/>
                <w:bCs/>
                <w:snapToGrid/>
                <w:color w:val="000000"/>
                <w:sz w:val="20"/>
              </w:rPr>
              <w:t>:</w:t>
            </w:r>
            <w:r w:rsidRPr="00CE5735">
              <w:rPr>
                <w:snapToGrid/>
                <w:color w:val="000000"/>
                <w:sz w:val="20"/>
              </w:rPr>
              <w:t xml:space="preserve"> -0.0292 ↓</w:t>
            </w:r>
          </w:p>
          <w:p w14:paraId="7F9C5FA2" w14:textId="3E4C5911" w:rsidR="009D635C" w:rsidRDefault="00CE5735" w:rsidP="00D46A85">
            <w:pPr>
              <w:widowControl/>
              <w:ind w:firstLine="0"/>
              <w:jc w:val="left"/>
              <w:rPr>
                <w:snapToGrid/>
                <w:color w:val="000000"/>
                <w:sz w:val="20"/>
              </w:rPr>
            </w:pPr>
            <w:r w:rsidRPr="00CE5735">
              <w:rPr>
                <w:b/>
                <w:bCs/>
                <w:snapToGrid/>
                <w:color w:val="000000"/>
                <w:sz w:val="20"/>
              </w:rPr>
              <w:t xml:space="preserve">Morning </w:t>
            </w:r>
            <w:r w:rsidR="00B0002A">
              <w:rPr>
                <w:b/>
                <w:bCs/>
                <w:snapToGrid/>
                <w:color w:val="000000"/>
                <w:sz w:val="20"/>
              </w:rPr>
              <w:t>[</w:t>
            </w:r>
            <w:r w:rsidRPr="00CE5735">
              <w:rPr>
                <w:b/>
                <w:bCs/>
                <w:snapToGrid/>
                <w:color w:val="000000"/>
                <w:sz w:val="20"/>
              </w:rPr>
              <w:t>KA</w:t>
            </w:r>
            <w:r w:rsidR="00B0002A">
              <w:rPr>
                <w:b/>
                <w:bCs/>
                <w:snapToGrid/>
                <w:color w:val="000000"/>
                <w:sz w:val="20"/>
              </w:rPr>
              <w:t>]</w:t>
            </w:r>
            <w:r w:rsidRPr="00CE5735">
              <w:rPr>
                <w:b/>
                <w:bCs/>
                <w:snapToGrid/>
                <w:color w:val="000000"/>
                <w:sz w:val="20"/>
              </w:rPr>
              <w:t>:</w:t>
            </w:r>
            <w:r w:rsidRPr="00CE5735">
              <w:rPr>
                <w:snapToGrid/>
                <w:color w:val="000000"/>
                <w:sz w:val="20"/>
              </w:rPr>
              <w:t xml:space="preserve"> 0.0203 ↑</w:t>
            </w:r>
          </w:p>
          <w:p w14:paraId="06F316E8" w14:textId="42FA113E" w:rsidR="009D635C" w:rsidRDefault="00CE5735" w:rsidP="00D46A85">
            <w:pPr>
              <w:widowControl/>
              <w:ind w:firstLine="0"/>
              <w:jc w:val="left"/>
              <w:rPr>
                <w:snapToGrid/>
                <w:color w:val="000000"/>
                <w:sz w:val="20"/>
              </w:rPr>
            </w:pPr>
            <w:r w:rsidRPr="00CE5735">
              <w:rPr>
                <w:b/>
                <w:bCs/>
                <w:snapToGrid/>
                <w:color w:val="000000"/>
                <w:sz w:val="20"/>
              </w:rPr>
              <w:t xml:space="preserve">Rear-end </w:t>
            </w:r>
            <w:r w:rsidR="00B0002A">
              <w:rPr>
                <w:b/>
                <w:bCs/>
                <w:snapToGrid/>
                <w:color w:val="000000"/>
                <w:sz w:val="20"/>
              </w:rPr>
              <w:t>[</w:t>
            </w:r>
            <w:r w:rsidRPr="00CE5735">
              <w:rPr>
                <w:b/>
                <w:bCs/>
                <w:snapToGrid/>
                <w:color w:val="000000"/>
                <w:sz w:val="20"/>
              </w:rPr>
              <w:t>BC</w:t>
            </w:r>
            <w:r w:rsidR="00B0002A">
              <w:rPr>
                <w:b/>
                <w:bCs/>
                <w:snapToGrid/>
                <w:color w:val="000000"/>
                <w:sz w:val="20"/>
              </w:rPr>
              <w:t>]</w:t>
            </w:r>
            <w:r w:rsidRPr="00CE5735">
              <w:rPr>
                <w:b/>
                <w:bCs/>
                <w:snapToGrid/>
                <w:color w:val="000000"/>
                <w:sz w:val="20"/>
              </w:rPr>
              <w:t>:</w:t>
            </w:r>
            <w:r w:rsidRPr="00CE5735">
              <w:rPr>
                <w:snapToGrid/>
                <w:color w:val="000000"/>
                <w:sz w:val="20"/>
              </w:rPr>
              <w:t xml:space="preserve"> 0.0236 ↑</w:t>
            </w:r>
          </w:p>
          <w:p w14:paraId="62887727" w14:textId="245654BF" w:rsidR="009D635C" w:rsidRDefault="00CE5735" w:rsidP="00D46A85">
            <w:pPr>
              <w:widowControl/>
              <w:ind w:firstLine="0"/>
              <w:jc w:val="left"/>
              <w:rPr>
                <w:snapToGrid/>
                <w:color w:val="000000"/>
                <w:sz w:val="20"/>
              </w:rPr>
            </w:pPr>
            <w:r w:rsidRPr="00CE5735">
              <w:rPr>
                <w:b/>
                <w:bCs/>
                <w:snapToGrid/>
                <w:color w:val="000000"/>
                <w:sz w:val="20"/>
              </w:rPr>
              <w:t xml:space="preserve">Daylight </w:t>
            </w:r>
            <w:r w:rsidR="00B0002A">
              <w:rPr>
                <w:b/>
                <w:bCs/>
                <w:snapToGrid/>
                <w:color w:val="000000"/>
                <w:sz w:val="20"/>
              </w:rPr>
              <w:t>[</w:t>
            </w:r>
            <w:r w:rsidRPr="00CE5735">
              <w:rPr>
                <w:b/>
                <w:bCs/>
                <w:snapToGrid/>
                <w:color w:val="000000"/>
                <w:sz w:val="20"/>
              </w:rPr>
              <w:t>BC</w:t>
            </w:r>
            <w:r w:rsidR="00B0002A">
              <w:rPr>
                <w:b/>
                <w:bCs/>
                <w:snapToGrid/>
                <w:color w:val="000000"/>
                <w:sz w:val="20"/>
              </w:rPr>
              <w:t>]</w:t>
            </w:r>
            <w:r w:rsidRPr="00CE5735">
              <w:rPr>
                <w:b/>
                <w:bCs/>
                <w:snapToGrid/>
                <w:color w:val="000000"/>
                <w:sz w:val="20"/>
              </w:rPr>
              <w:t>:</w:t>
            </w:r>
            <w:r w:rsidRPr="00CE5735">
              <w:rPr>
                <w:snapToGrid/>
                <w:color w:val="000000"/>
                <w:sz w:val="20"/>
              </w:rPr>
              <w:t xml:space="preserve"> 0.0537 ↑</w:t>
            </w:r>
          </w:p>
          <w:p w14:paraId="291F9BCE" w14:textId="2130FC0A" w:rsidR="00CE5735" w:rsidRPr="00CE5735" w:rsidRDefault="00CE5735" w:rsidP="00D46A85">
            <w:pPr>
              <w:widowControl/>
              <w:ind w:firstLine="0"/>
              <w:jc w:val="left"/>
              <w:rPr>
                <w:b/>
                <w:bCs/>
                <w:snapToGrid/>
                <w:color w:val="000000"/>
                <w:sz w:val="20"/>
              </w:rPr>
            </w:pPr>
            <w:r w:rsidRPr="00CE5735">
              <w:rPr>
                <w:b/>
                <w:bCs/>
                <w:snapToGrid/>
                <w:color w:val="000000"/>
                <w:sz w:val="20"/>
              </w:rPr>
              <w:t xml:space="preserve">Dark, not lighted </w:t>
            </w:r>
            <w:r w:rsidR="00B0002A">
              <w:rPr>
                <w:b/>
                <w:bCs/>
                <w:snapToGrid/>
                <w:color w:val="000000"/>
                <w:sz w:val="20"/>
              </w:rPr>
              <w:t>[</w:t>
            </w:r>
            <w:r w:rsidRPr="00CE5735">
              <w:rPr>
                <w:b/>
                <w:bCs/>
                <w:snapToGrid/>
                <w:color w:val="000000"/>
                <w:sz w:val="20"/>
              </w:rPr>
              <w:t>KA</w:t>
            </w:r>
            <w:r w:rsidR="00B0002A">
              <w:rPr>
                <w:b/>
                <w:bCs/>
                <w:snapToGrid/>
                <w:color w:val="000000"/>
                <w:sz w:val="20"/>
              </w:rPr>
              <w:t>]</w:t>
            </w:r>
            <w:r w:rsidRPr="00CE5735">
              <w:rPr>
                <w:b/>
                <w:bCs/>
                <w:snapToGrid/>
                <w:color w:val="000000"/>
                <w:sz w:val="20"/>
              </w:rPr>
              <w:t>:</w:t>
            </w:r>
            <w:r w:rsidRPr="00CE5735">
              <w:rPr>
                <w:snapToGrid/>
                <w:color w:val="000000"/>
                <w:sz w:val="20"/>
              </w:rPr>
              <w:t xml:space="preserve"> 0.0050 ↑</w:t>
            </w:r>
          </w:p>
        </w:tc>
        <w:tc>
          <w:tcPr>
            <w:tcW w:w="1690" w:type="pct"/>
            <w:vAlign w:val="center"/>
            <w:hideMark/>
          </w:tcPr>
          <w:p w14:paraId="0EC35211" w14:textId="2E5C0168" w:rsidR="00C751AE" w:rsidRDefault="00C751AE" w:rsidP="00D46A85">
            <w:pPr>
              <w:widowControl/>
              <w:ind w:firstLine="0"/>
              <w:jc w:val="left"/>
              <w:rPr>
                <w:snapToGrid/>
                <w:color w:val="000000"/>
                <w:sz w:val="20"/>
              </w:rPr>
            </w:pPr>
            <w:r w:rsidRPr="00C751AE">
              <w:rPr>
                <w:b/>
                <w:bCs/>
                <w:snapToGrid/>
                <w:color w:val="000000"/>
                <w:sz w:val="20"/>
              </w:rPr>
              <w:t xml:space="preserve">Topic 3: </w:t>
            </w:r>
            <w:r w:rsidRPr="00C751AE">
              <w:rPr>
                <w:snapToGrid/>
                <w:color w:val="000000"/>
                <w:sz w:val="20"/>
              </w:rPr>
              <w:t>Turn</w:t>
            </w:r>
            <w:r>
              <w:rPr>
                <w:snapToGrid/>
                <w:color w:val="000000"/>
                <w:sz w:val="20"/>
              </w:rPr>
              <w:t>-</w:t>
            </w:r>
            <w:r w:rsidRPr="00C751AE">
              <w:rPr>
                <w:snapToGrid/>
                <w:color w:val="000000"/>
                <w:sz w:val="20"/>
              </w:rPr>
              <w:t>Related Crash at intersection</w:t>
            </w:r>
          </w:p>
          <w:p w14:paraId="3CA8EBCD" w14:textId="0CC222F2" w:rsidR="00CE5735" w:rsidRPr="00CE5735" w:rsidRDefault="00CE5735" w:rsidP="00D46A85">
            <w:pPr>
              <w:widowControl/>
              <w:ind w:firstLine="0"/>
              <w:jc w:val="left"/>
              <w:rPr>
                <w:b/>
                <w:bCs/>
                <w:snapToGrid/>
                <w:color w:val="000000"/>
                <w:sz w:val="20"/>
              </w:rPr>
            </w:pPr>
            <w:r w:rsidRPr="00CE5735">
              <w:rPr>
                <w:b/>
                <w:bCs/>
                <w:snapToGrid/>
                <w:color w:val="000000"/>
                <w:sz w:val="20"/>
              </w:rPr>
              <w:t>Topic 5:</w:t>
            </w:r>
            <w:r w:rsidRPr="00CE5735">
              <w:rPr>
                <w:snapToGrid/>
                <w:color w:val="000000"/>
                <w:sz w:val="20"/>
              </w:rPr>
              <w:t xml:space="preserve"> </w:t>
            </w:r>
            <w:r w:rsidR="00DA647B" w:rsidRPr="00DA647B">
              <w:rPr>
                <w:snapToGrid/>
                <w:color w:val="000000"/>
                <w:sz w:val="20"/>
              </w:rPr>
              <w:t>Lane-</w:t>
            </w:r>
            <w:r w:rsidR="00B25BB3" w:rsidRPr="00DA647B">
              <w:rPr>
                <w:snapToGrid/>
                <w:color w:val="000000"/>
                <w:sz w:val="20"/>
              </w:rPr>
              <w:t>change and speed control conflicts</w:t>
            </w:r>
          </w:p>
        </w:tc>
      </w:tr>
      <w:tr w:rsidR="00CE5735" w:rsidRPr="00CE5735" w14:paraId="1777E2F9" w14:textId="77777777" w:rsidTr="006A4E92">
        <w:trPr>
          <w:trHeight w:val="1275"/>
        </w:trPr>
        <w:tc>
          <w:tcPr>
            <w:tcW w:w="1662" w:type="pct"/>
            <w:vAlign w:val="center"/>
            <w:hideMark/>
          </w:tcPr>
          <w:p w14:paraId="2ED33B61" w14:textId="77777777" w:rsidR="009B589A" w:rsidRDefault="00CE5735" w:rsidP="00D46A85">
            <w:pPr>
              <w:widowControl/>
              <w:ind w:firstLine="0"/>
              <w:jc w:val="left"/>
              <w:rPr>
                <w:b/>
                <w:bCs/>
                <w:snapToGrid/>
                <w:color w:val="000000"/>
                <w:sz w:val="20"/>
              </w:rPr>
            </w:pPr>
            <w:r w:rsidRPr="00CE5735">
              <w:rPr>
                <w:b/>
                <w:bCs/>
                <w:snapToGrid/>
                <w:color w:val="000000"/>
                <w:sz w:val="20"/>
              </w:rPr>
              <w:t xml:space="preserve">C4: </w:t>
            </w:r>
            <w:r w:rsidR="009B589A" w:rsidRPr="009B589A">
              <w:rPr>
                <w:b/>
                <w:bCs/>
                <w:snapToGrid/>
                <w:color w:val="000000"/>
                <w:sz w:val="20"/>
              </w:rPr>
              <w:t xml:space="preserve">Crashes at intersections under dark, </w:t>
            </w:r>
            <w:proofErr w:type="gramStart"/>
            <w:r w:rsidR="009B589A" w:rsidRPr="009B589A">
              <w:rPr>
                <w:b/>
                <w:bCs/>
                <w:snapToGrid/>
                <w:color w:val="000000"/>
                <w:sz w:val="20"/>
              </w:rPr>
              <w:t>lighted</w:t>
            </w:r>
            <w:proofErr w:type="gramEnd"/>
            <w:r w:rsidR="009B589A" w:rsidRPr="009B589A">
              <w:rPr>
                <w:b/>
                <w:bCs/>
                <w:snapToGrid/>
                <w:color w:val="000000"/>
                <w:sz w:val="20"/>
              </w:rPr>
              <w:t xml:space="preserve"> conditions </w:t>
            </w:r>
          </w:p>
          <w:p w14:paraId="1DF76D62" w14:textId="2CF42F9C" w:rsidR="00CE5735" w:rsidRPr="00CE5735" w:rsidRDefault="00CE5735" w:rsidP="00D46A85">
            <w:pPr>
              <w:widowControl/>
              <w:ind w:firstLine="0"/>
              <w:jc w:val="left"/>
              <w:rPr>
                <w:b/>
                <w:bCs/>
                <w:snapToGrid/>
                <w:color w:val="000000"/>
                <w:sz w:val="20"/>
              </w:rPr>
            </w:pPr>
            <w:r w:rsidRPr="00CE5735">
              <w:rPr>
                <w:snapToGrid/>
                <w:color w:val="000000"/>
                <w:sz w:val="20"/>
              </w:rPr>
              <w:t>Unsafe speed, signalized intersections, angle/head-on, complex geometry, non-passing zones, fixed objects.</w:t>
            </w:r>
          </w:p>
        </w:tc>
        <w:tc>
          <w:tcPr>
            <w:tcW w:w="1648" w:type="pct"/>
            <w:vAlign w:val="center"/>
            <w:hideMark/>
          </w:tcPr>
          <w:p w14:paraId="1FC81A6F" w14:textId="79E5405E" w:rsidR="009D635C" w:rsidRDefault="00CE5735" w:rsidP="00D46A85">
            <w:pPr>
              <w:widowControl/>
              <w:ind w:firstLine="0"/>
              <w:jc w:val="left"/>
              <w:rPr>
                <w:snapToGrid/>
                <w:color w:val="000000"/>
                <w:sz w:val="20"/>
              </w:rPr>
            </w:pPr>
            <w:r w:rsidRPr="00CE5735">
              <w:rPr>
                <w:b/>
                <w:bCs/>
                <w:snapToGrid/>
                <w:color w:val="000000"/>
                <w:sz w:val="20"/>
              </w:rPr>
              <w:t xml:space="preserve">Helmet worn, damaged </w:t>
            </w:r>
            <w:r w:rsidR="00B0002A">
              <w:rPr>
                <w:b/>
                <w:bCs/>
                <w:snapToGrid/>
                <w:color w:val="000000"/>
                <w:sz w:val="20"/>
              </w:rPr>
              <w:t>[</w:t>
            </w:r>
            <w:r w:rsidRPr="00CE5735">
              <w:rPr>
                <w:b/>
                <w:bCs/>
                <w:snapToGrid/>
                <w:color w:val="000000"/>
                <w:sz w:val="20"/>
              </w:rPr>
              <w:t>KA</w:t>
            </w:r>
            <w:r w:rsidR="00B0002A">
              <w:rPr>
                <w:b/>
                <w:bCs/>
                <w:snapToGrid/>
                <w:color w:val="000000"/>
                <w:sz w:val="20"/>
              </w:rPr>
              <w:t>]</w:t>
            </w:r>
            <w:r w:rsidRPr="00CE5735">
              <w:rPr>
                <w:b/>
                <w:bCs/>
                <w:snapToGrid/>
                <w:color w:val="000000"/>
                <w:sz w:val="20"/>
              </w:rPr>
              <w:t>:</w:t>
            </w:r>
            <w:r w:rsidRPr="00CE5735">
              <w:rPr>
                <w:snapToGrid/>
                <w:color w:val="000000"/>
                <w:sz w:val="20"/>
              </w:rPr>
              <w:t xml:space="preserve"> -0.0260 ↓</w:t>
            </w:r>
          </w:p>
          <w:p w14:paraId="64529A0F" w14:textId="3B27443C" w:rsidR="009D635C" w:rsidRDefault="00CE5735" w:rsidP="00D46A85">
            <w:pPr>
              <w:widowControl/>
              <w:ind w:firstLine="0"/>
              <w:jc w:val="left"/>
              <w:rPr>
                <w:snapToGrid/>
                <w:color w:val="000000"/>
                <w:sz w:val="20"/>
              </w:rPr>
            </w:pPr>
            <w:r w:rsidRPr="00CE5735">
              <w:rPr>
                <w:b/>
                <w:bCs/>
                <w:snapToGrid/>
                <w:color w:val="000000"/>
                <w:sz w:val="20"/>
              </w:rPr>
              <w:t xml:space="preserve">Crash speed &gt;65 mph </w:t>
            </w:r>
            <w:r w:rsidR="00B0002A">
              <w:rPr>
                <w:b/>
                <w:bCs/>
                <w:snapToGrid/>
                <w:color w:val="000000"/>
                <w:sz w:val="20"/>
              </w:rPr>
              <w:t>[</w:t>
            </w:r>
            <w:r w:rsidRPr="00CE5735">
              <w:rPr>
                <w:b/>
                <w:bCs/>
                <w:snapToGrid/>
                <w:color w:val="000000"/>
                <w:sz w:val="20"/>
              </w:rPr>
              <w:t>KA</w:t>
            </w:r>
            <w:r w:rsidR="00B0002A">
              <w:rPr>
                <w:b/>
                <w:bCs/>
                <w:snapToGrid/>
                <w:color w:val="000000"/>
                <w:sz w:val="20"/>
              </w:rPr>
              <w:t>]</w:t>
            </w:r>
            <w:r w:rsidRPr="00CE5735">
              <w:rPr>
                <w:b/>
                <w:bCs/>
                <w:snapToGrid/>
                <w:color w:val="000000"/>
                <w:sz w:val="20"/>
              </w:rPr>
              <w:t>:</w:t>
            </w:r>
            <w:r w:rsidRPr="00CE5735">
              <w:rPr>
                <w:snapToGrid/>
                <w:color w:val="000000"/>
                <w:sz w:val="20"/>
              </w:rPr>
              <w:t xml:space="preserve"> </w:t>
            </w:r>
            <w:proofErr w:type="gramStart"/>
            <w:r w:rsidRPr="00CE5735">
              <w:rPr>
                <w:snapToGrid/>
                <w:color w:val="000000"/>
                <w:sz w:val="20"/>
              </w:rPr>
              <w:t>0.1899 ↑</w:t>
            </w:r>
            <w:proofErr w:type="gramEnd"/>
          </w:p>
          <w:p w14:paraId="543E62E6" w14:textId="53BD449A" w:rsidR="009D635C" w:rsidRDefault="00CE5735" w:rsidP="00D46A85">
            <w:pPr>
              <w:widowControl/>
              <w:ind w:firstLine="0"/>
              <w:jc w:val="left"/>
              <w:rPr>
                <w:snapToGrid/>
                <w:color w:val="000000"/>
                <w:sz w:val="20"/>
              </w:rPr>
            </w:pPr>
            <w:r w:rsidRPr="00CE5735">
              <w:rPr>
                <w:b/>
                <w:bCs/>
                <w:snapToGrid/>
                <w:color w:val="000000"/>
                <w:sz w:val="20"/>
              </w:rPr>
              <w:t xml:space="preserve">Unsafe speed </w:t>
            </w:r>
            <w:r w:rsidR="00B0002A">
              <w:rPr>
                <w:b/>
                <w:bCs/>
                <w:snapToGrid/>
                <w:color w:val="000000"/>
                <w:sz w:val="20"/>
              </w:rPr>
              <w:t>[</w:t>
            </w:r>
            <w:r w:rsidRPr="00CE5735">
              <w:rPr>
                <w:b/>
                <w:bCs/>
                <w:snapToGrid/>
                <w:color w:val="000000"/>
                <w:sz w:val="20"/>
              </w:rPr>
              <w:t>KA</w:t>
            </w:r>
            <w:r w:rsidR="00B0002A">
              <w:rPr>
                <w:b/>
                <w:bCs/>
                <w:snapToGrid/>
                <w:color w:val="000000"/>
                <w:sz w:val="20"/>
              </w:rPr>
              <w:t>]</w:t>
            </w:r>
            <w:r w:rsidRPr="00CE5735">
              <w:rPr>
                <w:b/>
                <w:bCs/>
                <w:snapToGrid/>
                <w:color w:val="000000"/>
                <w:sz w:val="20"/>
              </w:rPr>
              <w:t>:</w:t>
            </w:r>
            <w:r w:rsidRPr="00CE5735">
              <w:rPr>
                <w:snapToGrid/>
                <w:color w:val="000000"/>
                <w:sz w:val="20"/>
              </w:rPr>
              <w:t xml:space="preserve"> -0.0590 ↓</w:t>
            </w:r>
          </w:p>
          <w:p w14:paraId="53598B58" w14:textId="5FF2BBF9" w:rsidR="009D635C" w:rsidRDefault="00CE5735" w:rsidP="00D46A85">
            <w:pPr>
              <w:widowControl/>
              <w:ind w:firstLine="0"/>
              <w:jc w:val="left"/>
              <w:rPr>
                <w:snapToGrid/>
                <w:color w:val="000000"/>
                <w:sz w:val="20"/>
              </w:rPr>
            </w:pPr>
            <w:r w:rsidRPr="00CE5735">
              <w:rPr>
                <w:b/>
                <w:bCs/>
                <w:snapToGrid/>
                <w:color w:val="000000"/>
                <w:sz w:val="20"/>
              </w:rPr>
              <w:t xml:space="preserve">Crash speed 30–45 mph </w:t>
            </w:r>
            <w:r w:rsidR="00B0002A">
              <w:rPr>
                <w:b/>
                <w:bCs/>
                <w:snapToGrid/>
                <w:color w:val="000000"/>
                <w:sz w:val="20"/>
              </w:rPr>
              <w:t>[</w:t>
            </w:r>
            <w:r w:rsidRPr="00CE5735">
              <w:rPr>
                <w:b/>
                <w:bCs/>
                <w:snapToGrid/>
                <w:color w:val="000000"/>
                <w:sz w:val="20"/>
              </w:rPr>
              <w:t>KA</w:t>
            </w:r>
            <w:r w:rsidR="00B0002A">
              <w:rPr>
                <w:b/>
                <w:bCs/>
                <w:snapToGrid/>
                <w:color w:val="000000"/>
                <w:sz w:val="20"/>
              </w:rPr>
              <w:t>]</w:t>
            </w:r>
            <w:r w:rsidRPr="00CE5735">
              <w:rPr>
                <w:b/>
                <w:bCs/>
                <w:snapToGrid/>
                <w:color w:val="000000"/>
                <w:sz w:val="20"/>
              </w:rPr>
              <w:t>:</w:t>
            </w:r>
            <w:r w:rsidRPr="00CE5735">
              <w:rPr>
                <w:snapToGrid/>
                <w:color w:val="000000"/>
                <w:sz w:val="20"/>
              </w:rPr>
              <w:t xml:space="preserve"> -0.0257 ↓</w:t>
            </w:r>
          </w:p>
          <w:p w14:paraId="14C72926" w14:textId="5B7F89F9" w:rsidR="009D635C" w:rsidRDefault="00CE5735" w:rsidP="00D46A85">
            <w:pPr>
              <w:widowControl/>
              <w:ind w:firstLine="0"/>
              <w:jc w:val="left"/>
              <w:rPr>
                <w:snapToGrid/>
                <w:color w:val="000000"/>
                <w:sz w:val="20"/>
              </w:rPr>
            </w:pPr>
            <w:r w:rsidRPr="00CE5735">
              <w:rPr>
                <w:b/>
                <w:bCs/>
                <w:snapToGrid/>
                <w:color w:val="000000"/>
                <w:sz w:val="20"/>
              </w:rPr>
              <w:t xml:space="preserve">Rider age &gt;65 </w:t>
            </w:r>
            <w:r w:rsidR="00B0002A">
              <w:rPr>
                <w:b/>
                <w:bCs/>
                <w:snapToGrid/>
                <w:color w:val="000000"/>
                <w:sz w:val="20"/>
              </w:rPr>
              <w:t>[</w:t>
            </w:r>
            <w:r w:rsidRPr="00CE5735">
              <w:rPr>
                <w:b/>
                <w:bCs/>
                <w:snapToGrid/>
                <w:color w:val="000000"/>
                <w:sz w:val="20"/>
              </w:rPr>
              <w:t>KA</w:t>
            </w:r>
            <w:r w:rsidR="00B0002A">
              <w:rPr>
                <w:b/>
                <w:bCs/>
                <w:snapToGrid/>
                <w:color w:val="000000"/>
                <w:sz w:val="20"/>
              </w:rPr>
              <w:t>]</w:t>
            </w:r>
            <w:r w:rsidRPr="00CE5735">
              <w:rPr>
                <w:b/>
                <w:bCs/>
                <w:snapToGrid/>
                <w:color w:val="000000"/>
                <w:sz w:val="20"/>
              </w:rPr>
              <w:t>:</w:t>
            </w:r>
            <w:r w:rsidRPr="00CE5735">
              <w:rPr>
                <w:snapToGrid/>
                <w:color w:val="000000"/>
                <w:sz w:val="20"/>
              </w:rPr>
              <w:t xml:space="preserve"> -0.0641 ↓</w:t>
            </w:r>
          </w:p>
          <w:p w14:paraId="1C1241B6" w14:textId="58078548" w:rsidR="009D635C" w:rsidRDefault="00CE5735" w:rsidP="00D46A85">
            <w:pPr>
              <w:widowControl/>
              <w:ind w:firstLine="0"/>
              <w:jc w:val="left"/>
              <w:rPr>
                <w:snapToGrid/>
                <w:color w:val="000000"/>
                <w:sz w:val="20"/>
              </w:rPr>
            </w:pPr>
            <w:r w:rsidRPr="00CE5735">
              <w:rPr>
                <w:b/>
                <w:bCs/>
                <w:snapToGrid/>
                <w:color w:val="000000"/>
                <w:sz w:val="20"/>
              </w:rPr>
              <w:t xml:space="preserve">Overturned </w:t>
            </w:r>
            <w:r w:rsidR="00B0002A">
              <w:rPr>
                <w:b/>
                <w:bCs/>
                <w:snapToGrid/>
                <w:color w:val="000000"/>
                <w:sz w:val="20"/>
              </w:rPr>
              <w:t>[</w:t>
            </w:r>
            <w:r w:rsidRPr="00CE5735">
              <w:rPr>
                <w:b/>
                <w:bCs/>
                <w:snapToGrid/>
                <w:color w:val="000000"/>
                <w:sz w:val="20"/>
              </w:rPr>
              <w:t>KA</w:t>
            </w:r>
            <w:r w:rsidR="00B0002A">
              <w:rPr>
                <w:b/>
                <w:bCs/>
                <w:snapToGrid/>
                <w:color w:val="000000"/>
                <w:sz w:val="20"/>
              </w:rPr>
              <w:t>]</w:t>
            </w:r>
            <w:r w:rsidRPr="00CE5735">
              <w:rPr>
                <w:b/>
                <w:bCs/>
                <w:snapToGrid/>
                <w:color w:val="000000"/>
                <w:sz w:val="20"/>
              </w:rPr>
              <w:t>:</w:t>
            </w:r>
            <w:r w:rsidRPr="00CE5735">
              <w:rPr>
                <w:snapToGrid/>
                <w:color w:val="000000"/>
                <w:sz w:val="20"/>
              </w:rPr>
              <w:t xml:space="preserve"> 0.1065 ↑</w:t>
            </w:r>
          </w:p>
          <w:p w14:paraId="6C2788EC" w14:textId="72D26382" w:rsidR="009D635C" w:rsidRDefault="00CE5735" w:rsidP="00D46A85">
            <w:pPr>
              <w:widowControl/>
              <w:ind w:firstLine="0"/>
              <w:jc w:val="left"/>
              <w:rPr>
                <w:snapToGrid/>
                <w:color w:val="000000"/>
                <w:sz w:val="20"/>
              </w:rPr>
            </w:pPr>
            <w:r w:rsidRPr="00CE5735">
              <w:rPr>
                <w:b/>
                <w:bCs/>
                <w:snapToGrid/>
                <w:color w:val="000000"/>
                <w:sz w:val="20"/>
              </w:rPr>
              <w:t xml:space="preserve">Daylight </w:t>
            </w:r>
            <w:r w:rsidR="00B0002A">
              <w:rPr>
                <w:b/>
                <w:bCs/>
                <w:snapToGrid/>
                <w:color w:val="000000"/>
                <w:sz w:val="20"/>
              </w:rPr>
              <w:t>[</w:t>
            </w:r>
            <w:r w:rsidRPr="00CE5735">
              <w:rPr>
                <w:b/>
                <w:bCs/>
                <w:snapToGrid/>
                <w:color w:val="000000"/>
                <w:sz w:val="20"/>
              </w:rPr>
              <w:t>BC</w:t>
            </w:r>
            <w:r w:rsidR="00B0002A">
              <w:rPr>
                <w:b/>
                <w:bCs/>
                <w:snapToGrid/>
                <w:color w:val="000000"/>
                <w:sz w:val="20"/>
              </w:rPr>
              <w:t>]</w:t>
            </w:r>
            <w:r w:rsidRPr="00CE5735">
              <w:rPr>
                <w:b/>
                <w:bCs/>
                <w:snapToGrid/>
                <w:color w:val="000000"/>
                <w:sz w:val="20"/>
              </w:rPr>
              <w:t>:</w:t>
            </w:r>
            <w:r w:rsidRPr="00CE5735">
              <w:rPr>
                <w:snapToGrid/>
                <w:color w:val="000000"/>
                <w:sz w:val="20"/>
              </w:rPr>
              <w:t xml:space="preserve"> 0.1160 ↑</w:t>
            </w:r>
          </w:p>
          <w:p w14:paraId="382BFE8D" w14:textId="60F71273" w:rsidR="00CE5735" w:rsidRPr="00CE5735" w:rsidRDefault="00CE5735" w:rsidP="00D46A85">
            <w:pPr>
              <w:widowControl/>
              <w:ind w:firstLine="0"/>
              <w:jc w:val="left"/>
              <w:rPr>
                <w:b/>
                <w:bCs/>
                <w:snapToGrid/>
                <w:color w:val="000000"/>
                <w:sz w:val="20"/>
              </w:rPr>
            </w:pPr>
            <w:r w:rsidRPr="00CE5735">
              <w:rPr>
                <w:b/>
                <w:bCs/>
                <w:snapToGrid/>
                <w:color w:val="000000"/>
                <w:sz w:val="20"/>
              </w:rPr>
              <w:t xml:space="preserve">Dark, not lighted </w:t>
            </w:r>
            <w:r w:rsidR="00B0002A">
              <w:rPr>
                <w:b/>
                <w:bCs/>
                <w:snapToGrid/>
                <w:color w:val="000000"/>
                <w:sz w:val="20"/>
              </w:rPr>
              <w:t>[</w:t>
            </w:r>
            <w:r w:rsidRPr="00CE5735">
              <w:rPr>
                <w:b/>
                <w:bCs/>
                <w:snapToGrid/>
                <w:color w:val="000000"/>
                <w:sz w:val="20"/>
              </w:rPr>
              <w:t>KA</w:t>
            </w:r>
            <w:r w:rsidR="00B0002A">
              <w:rPr>
                <w:b/>
                <w:bCs/>
                <w:snapToGrid/>
                <w:color w:val="000000"/>
                <w:sz w:val="20"/>
              </w:rPr>
              <w:t>]</w:t>
            </w:r>
            <w:r w:rsidRPr="00CE5735">
              <w:rPr>
                <w:b/>
                <w:bCs/>
                <w:snapToGrid/>
                <w:color w:val="000000"/>
                <w:sz w:val="20"/>
              </w:rPr>
              <w:t>:</w:t>
            </w:r>
            <w:r w:rsidRPr="00CE5735">
              <w:rPr>
                <w:snapToGrid/>
                <w:color w:val="000000"/>
                <w:sz w:val="20"/>
              </w:rPr>
              <w:t xml:space="preserve"> 0.0502 ↑</w:t>
            </w:r>
          </w:p>
        </w:tc>
        <w:tc>
          <w:tcPr>
            <w:tcW w:w="1690" w:type="pct"/>
            <w:vAlign w:val="center"/>
            <w:hideMark/>
          </w:tcPr>
          <w:p w14:paraId="0AD138AC" w14:textId="4D331F7D" w:rsidR="00CE5735" w:rsidRPr="00CE5735" w:rsidRDefault="00CE5735" w:rsidP="00D46A85">
            <w:pPr>
              <w:widowControl/>
              <w:ind w:firstLine="0"/>
              <w:jc w:val="left"/>
              <w:rPr>
                <w:b/>
                <w:bCs/>
                <w:snapToGrid/>
                <w:color w:val="000000"/>
                <w:sz w:val="20"/>
              </w:rPr>
            </w:pPr>
            <w:r w:rsidRPr="00CE5735">
              <w:rPr>
                <w:b/>
                <w:bCs/>
                <w:snapToGrid/>
                <w:color w:val="000000"/>
                <w:sz w:val="20"/>
              </w:rPr>
              <w:t>Topic 3:</w:t>
            </w:r>
            <w:r w:rsidRPr="00CE5735">
              <w:rPr>
                <w:snapToGrid/>
                <w:color w:val="000000"/>
                <w:sz w:val="20"/>
              </w:rPr>
              <w:t xml:space="preserve"> </w:t>
            </w:r>
            <w:r w:rsidR="00986E8F" w:rsidRPr="00986E8F">
              <w:rPr>
                <w:snapToGrid/>
                <w:color w:val="000000"/>
                <w:sz w:val="20"/>
              </w:rPr>
              <w:t>Turn-</w:t>
            </w:r>
            <w:r w:rsidR="00B25BB3" w:rsidRPr="00986E8F">
              <w:rPr>
                <w:snapToGrid/>
                <w:color w:val="000000"/>
                <w:sz w:val="20"/>
              </w:rPr>
              <w:t>related crash at intersection</w:t>
            </w:r>
          </w:p>
        </w:tc>
      </w:tr>
      <w:tr w:rsidR="00CE5735" w:rsidRPr="00CE5735" w14:paraId="28FFAB5F" w14:textId="77777777" w:rsidTr="006A4E92">
        <w:trPr>
          <w:trHeight w:val="1020"/>
        </w:trPr>
        <w:tc>
          <w:tcPr>
            <w:tcW w:w="1662" w:type="pct"/>
            <w:vAlign w:val="center"/>
            <w:hideMark/>
          </w:tcPr>
          <w:p w14:paraId="13D5D288" w14:textId="11DE6EDB" w:rsidR="003C7308" w:rsidRDefault="00CE5735" w:rsidP="00D46A85">
            <w:pPr>
              <w:widowControl/>
              <w:ind w:firstLine="0"/>
              <w:jc w:val="left"/>
              <w:rPr>
                <w:snapToGrid/>
                <w:color w:val="000000"/>
                <w:sz w:val="20"/>
              </w:rPr>
            </w:pPr>
            <w:r w:rsidRPr="00CE5735">
              <w:rPr>
                <w:b/>
                <w:bCs/>
                <w:snapToGrid/>
                <w:color w:val="000000"/>
                <w:sz w:val="20"/>
              </w:rPr>
              <w:t xml:space="preserve">C5: </w:t>
            </w:r>
            <w:r w:rsidR="007E0A28" w:rsidRPr="007E0A28">
              <w:rPr>
                <w:b/>
                <w:bCs/>
                <w:snapToGrid/>
                <w:color w:val="000000"/>
                <w:sz w:val="20"/>
              </w:rPr>
              <w:t xml:space="preserve">Run-off-road crashes at night with </w:t>
            </w:r>
            <w:proofErr w:type="gramStart"/>
            <w:r w:rsidR="007E0A28" w:rsidRPr="007E0A28">
              <w:rPr>
                <w:b/>
                <w:bCs/>
                <w:snapToGrid/>
                <w:color w:val="000000"/>
                <w:sz w:val="20"/>
              </w:rPr>
              <w:t>animals</w:t>
            </w:r>
            <w:proofErr w:type="gramEnd"/>
            <w:r w:rsidR="007E0A28" w:rsidRPr="007E0A28">
              <w:rPr>
                <w:b/>
                <w:bCs/>
                <w:snapToGrid/>
                <w:color w:val="000000"/>
                <w:sz w:val="20"/>
              </w:rPr>
              <w:t xml:space="preserve"> present</w:t>
            </w:r>
          </w:p>
          <w:p w14:paraId="6D4B1EAE" w14:textId="5E3AE0FA" w:rsidR="00CE5735" w:rsidRPr="00CE5735" w:rsidRDefault="00CE5735" w:rsidP="00D46A85">
            <w:pPr>
              <w:widowControl/>
              <w:ind w:firstLine="0"/>
              <w:jc w:val="left"/>
              <w:rPr>
                <w:b/>
                <w:bCs/>
                <w:snapToGrid/>
                <w:color w:val="000000"/>
                <w:sz w:val="20"/>
              </w:rPr>
            </w:pPr>
            <w:r w:rsidRPr="00CE5735">
              <w:rPr>
                <w:snapToGrid/>
                <w:color w:val="000000"/>
                <w:sz w:val="20"/>
              </w:rPr>
              <w:t>Small cluster, dark roads, animals, run-off-road, unsafe speed, failed yielding/signaling.</w:t>
            </w:r>
          </w:p>
        </w:tc>
        <w:tc>
          <w:tcPr>
            <w:tcW w:w="1648" w:type="pct"/>
            <w:vAlign w:val="center"/>
            <w:hideMark/>
          </w:tcPr>
          <w:p w14:paraId="387BC28B" w14:textId="3ADD01BE" w:rsidR="009D635C" w:rsidRDefault="00CE5735" w:rsidP="00D46A85">
            <w:pPr>
              <w:widowControl/>
              <w:ind w:firstLine="0"/>
              <w:jc w:val="left"/>
              <w:rPr>
                <w:snapToGrid/>
                <w:color w:val="000000"/>
                <w:sz w:val="20"/>
              </w:rPr>
            </w:pPr>
            <w:r w:rsidRPr="00CE5735">
              <w:rPr>
                <w:b/>
                <w:bCs/>
                <w:snapToGrid/>
                <w:color w:val="000000"/>
                <w:sz w:val="20"/>
              </w:rPr>
              <w:t xml:space="preserve">Helmet not worn </w:t>
            </w:r>
            <w:r w:rsidR="00B0002A">
              <w:rPr>
                <w:b/>
                <w:bCs/>
                <w:snapToGrid/>
                <w:color w:val="000000"/>
                <w:sz w:val="20"/>
              </w:rPr>
              <w:t>[</w:t>
            </w:r>
            <w:r w:rsidRPr="00CE5735">
              <w:rPr>
                <w:b/>
                <w:bCs/>
                <w:snapToGrid/>
                <w:color w:val="000000"/>
                <w:sz w:val="20"/>
              </w:rPr>
              <w:t>KA</w:t>
            </w:r>
            <w:r w:rsidR="00B0002A">
              <w:rPr>
                <w:b/>
                <w:bCs/>
                <w:snapToGrid/>
                <w:color w:val="000000"/>
                <w:sz w:val="20"/>
              </w:rPr>
              <w:t>]</w:t>
            </w:r>
            <w:r w:rsidRPr="00CE5735">
              <w:rPr>
                <w:b/>
                <w:bCs/>
                <w:snapToGrid/>
                <w:color w:val="000000"/>
                <w:sz w:val="20"/>
              </w:rPr>
              <w:t>:</w:t>
            </w:r>
            <w:r w:rsidRPr="00CE5735">
              <w:rPr>
                <w:snapToGrid/>
                <w:color w:val="000000"/>
                <w:sz w:val="20"/>
              </w:rPr>
              <w:t xml:space="preserve"> 0.0261 ↑</w:t>
            </w:r>
          </w:p>
          <w:p w14:paraId="6AFCA382" w14:textId="7B68FCFA" w:rsidR="009D635C" w:rsidRDefault="00CE5735" w:rsidP="00D46A85">
            <w:pPr>
              <w:widowControl/>
              <w:ind w:firstLine="0"/>
              <w:jc w:val="left"/>
              <w:rPr>
                <w:snapToGrid/>
                <w:color w:val="000000"/>
                <w:sz w:val="20"/>
              </w:rPr>
            </w:pPr>
            <w:r w:rsidRPr="00CE5735">
              <w:rPr>
                <w:b/>
                <w:bCs/>
                <w:snapToGrid/>
                <w:color w:val="000000"/>
                <w:sz w:val="20"/>
              </w:rPr>
              <w:t xml:space="preserve">Crash speed &gt;65 mph </w:t>
            </w:r>
            <w:r w:rsidR="00B0002A">
              <w:rPr>
                <w:b/>
                <w:bCs/>
                <w:snapToGrid/>
                <w:color w:val="000000"/>
                <w:sz w:val="20"/>
              </w:rPr>
              <w:t>[</w:t>
            </w:r>
            <w:r w:rsidRPr="00CE5735">
              <w:rPr>
                <w:b/>
                <w:bCs/>
                <w:snapToGrid/>
                <w:color w:val="000000"/>
                <w:sz w:val="20"/>
              </w:rPr>
              <w:t>KA</w:t>
            </w:r>
            <w:r w:rsidR="00B0002A">
              <w:rPr>
                <w:b/>
                <w:bCs/>
                <w:snapToGrid/>
                <w:color w:val="000000"/>
                <w:sz w:val="20"/>
              </w:rPr>
              <w:t>]</w:t>
            </w:r>
            <w:r w:rsidRPr="00CE5735">
              <w:rPr>
                <w:b/>
                <w:bCs/>
                <w:snapToGrid/>
                <w:color w:val="000000"/>
                <w:sz w:val="20"/>
              </w:rPr>
              <w:t>:</w:t>
            </w:r>
            <w:r w:rsidRPr="00CE5735">
              <w:rPr>
                <w:snapToGrid/>
                <w:color w:val="000000"/>
                <w:sz w:val="20"/>
              </w:rPr>
              <w:t xml:space="preserve"> 0.0266 ↑</w:t>
            </w:r>
          </w:p>
          <w:p w14:paraId="66D11AE2" w14:textId="6F3889E1" w:rsidR="009D635C" w:rsidRDefault="00CE5735" w:rsidP="00D46A85">
            <w:pPr>
              <w:widowControl/>
              <w:ind w:firstLine="0"/>
              <w:jc w:val="left"/>
              <w:rPr>
                <w:snapToGrid/>
                <w:color w:val="000000"/>
                <w:sz w:val="20"/>
              </w:rPr>
            </w:pPr>
            <w:r w:rsidRPr="00CE5735">
              <w:rPr>
                <w:b/>
                <w:bCs/>
                <w:snapToGrid/>
                <w:color w:val="000000"/>
                <w:sz w:val="20"/>
              </w:rPr>
              <w:t xml:space="preserve">Daylight </w:t>
            </w:r>
            <w:r w:rsidR="00B0002A">
              <w:rPr>
                <w:b/>
                <w:bCs/>
                <w:snapToGrid/>
                <w:color w:val="000000"/>
                <w:sz w:val="20"/>
              </w:rPr>
              <w:t>[</w:t>
            </w:r>
            <w:r w:rsidRPr="00CE5735">
              <w:rPr>
                <w:b/>
                <w:bCs/>
                <w:snapToGrid/>
                <w:color w:val="000000"/>
                <w:sz w:val="20"/>
              </w:rPr>
              <w:t>BC</w:t>
            </w:r>
            <w:r w:rsidR="00B0002A">
              <w:rPr>
                <w:b/>
                <w:bCs/>
                <w:snapToGrid/>
                <w:color w:val="000000"/>
                <w:sz w:val="20"/>
              </w:rPr>
              <w:t>]</w:t>
            </w:r>
            <w:r w:rsidRPr="00CE5735">
              <w:rPr>
                <w:b/>
                <w:bCs/>
                <w:snapToGrid/>
                <w:color w:val="000000"/>
                <w:sz w:val="20"/>
              </w:rPr>
              <w:t>:</w:t>
            </w:r>
            <w:r w:rsidRPr="00CE5735">
              <w:rPr>
                <w:snapToGrid/>
                <w:color w:val="000000"/>
                <w:sz w:val="20"/>
              </w:rPr>
              <w:t xml:space="preserve"> 0.0577 ↑</w:t>
            </w:r>
          </w:p>
          <w:p w14:paraId="6CF1BA5B" w14:textId="65AE6AD5" w:rsidR="009D635C" w:rsidRDefault="00CE5735" w:rsidP="00D46A85">
            <w:pPr>
              <w:widowControl/>
              <w:ind w:firstLine="0"/>
              <w:jc w:val="left"/>
              <w:rPr>
                <w:snapToGrid/>
                <w:color w:val="000000"/>
                <w:sz w:val="20"/>
              </w:rPr>
            </w:pPr>
            <w:r w:rsidRPr="00CE5735">
              <w:rPr>
                <w:b/>
                <w:bCs/>
                <w:snapToGrid/>
                <w:color w:val="000000"/>
                <w:sz w:val="20"/>
              </w:rPr>
              <w:t xml:space="preserve">Dark, not lighted </w:t>
            </w:r>
            <w:r w:rsidR="00B0002A">
              <w:rPr>
                <w:b/>
                <w:bCs/>
                <w:snapToGrid/>
                <w:color w:val="000000"/>
                <w:sz w:val="20"/>
              </w:rPr>
              <w:t>[</w:t>
            </w:r>
            <w:r w:rsidRPr="00CE5735">
              <w:rPr>
                <w:b/>
                <w:bCs/>
                <w:snapToGrid/>
                <w:color w:val="000000"/>
                <w:sz w:val="20"/>
              </w:rPr>
              <w:t>KA</w:t>
            </w:r>
            <w:r w:rsidR="00B0002A">
              <w:rPr>
                <w:b/>
                <w:bCs/>
                <w:snapToGrid/>
                <w:color w:val="000000"/>
                <w:sz w:val="20"/>
              </w:rPr>
              <w:t>]</w:t>
            </w:r>
            <w:r w:rsidRPr="00CE5735">
              <w:rPr>
                <w:b/>
                <w:bCs/>
                <w:snapToGrid/>
                <w:color w:val="000000"/>
                <w:sz w:val="20"/>
              </w:rPr>
              <w:t>:</w:t>
            </w:r>
            <w:r w:rsidRPr="00CE5735">
              <w:rPr>
                <w:snapToGrid/>
                <w:color w:val="000000"/>
                <w:sz w:val="20"/>
              </w:rPr>
              <w:t xml:space="preserve"> 0.0191 ↑</w:t>
            </w:r>
          </w:p>
          <w:p w14:paraId="75E4EA33" w14:textId="56A76439" w:rsidR="00CE5735" w:rsidRPr="00CE5735" w:rsidRDefault="00CE5735" w:rsidP="00D46A85">
            <w:pPr>
              <w:widowControl/>
              <w:ind w:firstLine="0"/>
              <w:jc w:val="left"/>
              <w:rPr>
                <w:b/>
                <w:bCs/>
                <w:snapToGrid/>
                <w:color w:val="000000"/>
                <w:sz w:val="20"/>
              </w:rPr>
            </w:pPr>
            <w:r w:rsidRPr="00CE5735">
              <w:rPr>
                <w:b/>
                <w:bCs/>
                <w:snapToGrid/>
                <w:color w:val="000000"/>
                <w:sz w:val="20"/>
              </w:rPr>
              <w:lastRenderedPageBreak/>
              <w:t xml:space="preserve">Center divider </w:t>
            </w:r>
            <w:r w:rsidR="00B0002A">
              <w:rPr>
                <w:b/>
                <w:bCs/>
                <w:snapToGrid/>
                <w:color w:val="000000"/>
                <w:sz w:val="20"/>
              </w:rPr>
              <w:t>[</w:t>
            </w:r>
            <w:r w:rsidRPr="00CE5735">
              <w:rPr>
                <w:b/>
                <w:bCs/>
                <w:snapToGrid/>
                <w:color w:val="000000"/>
                <w:sz w:val="20"/>
              </w:rPr>
              <w:t>BC</w:t>
            </w:r>
            <w:r w:rsidR="00B0002A">
              <w:rPr>
                <w:b/>
                <w:bCs/>
                <w:snapToGrid/>
                <w:color w:val="000000"/>
                <w:sz w:val="20"/>
              </w:rPr>
              <w:t>]</w:t>
            </w:r>
            <w:r w:rsidRPr="00CE5735">
              <w:rPr>
                <w:b/>
                <w:bCs/>
                <w:snapToGrid/>
                <w:color w:val="000000"/>
                <w:sz w:val="20"/>
              </w:rPr>
              <w:t>:</w:t>
            </w:r>
            <w:r w:rsidRPr="00CE5735">
              <w:rPr>
                <w:snapToGrid/>
                <w:color w:val="000000"/>
                <w:sz w:val="20"/>
              </w:rPr>
              <w:t xml:space="preserve"> 0.0182 ↑</w:t>
            </w:r>
          </w:p>
        </w:tc>
        <w:tc>
          <w:tcPr>
            <w:tcW w:w="1690" w:type="pct"/>
            <w:vAlign w:val="center"/>
            <w:hideMark/>
          </w:tcPr>
          <w:p w14:paraId="289999D3" w14:textId="3022B4BE" w:rsidR="00B25BB3" w:rsidRDefault="00CE5735" w:rsidP="00B25BB3">
            <w:pPr>
              <w:widowControl/>
              <w:ind w:firstLine="0"/>
              <w:jc w:val="left"/>
              <w:rPr>
                <w:snapToGrid/>
                <w:color w:val="000000"/>
                <w:sz w:val="20"/>
              </w:rPr>
            </w:pPr>
            <w:r w:rsidRPr="00CE5735">
              <w:rPr>
                <w:b/>
                <w:bCs/>
                <w:snapToGrid/>
                <w:color w:val="000000"/>
                <w:sz w:val="20"/>
              </w:rPr>
              <w:lastRenderedPageBreak/>
              <w:t>Topic 4:</w:t>
            </w:r>
            <w:r w:rsidRPr="00CE5735">
              <w:rPr>
                <w:snapToGrid/>
                <w:color w:val="000000"/>
                <w:sz w:val="20"/>
              </w:rPr>
              <w:t xml:space="preserve"> </w:t>
            </w:r>
            <w:r w:rsidR="00B25BB3" w:rsidRPr="00563AF4">
              <w:rPr>
                <w:snapToGrid/>
                <w:color w:val="000000"/>
                <w:sz w:val="20"/>
              </w:rPr>
              <w:t>Run-off-road crashes on county roads</w:t>
            </w:r>
          </w:p>
          <w:p w14:paraId="69F9A36E" w14:textId="27AEF7EA" w:rsidR="00CE5735" w:rsidRPr="00CE5735" w:rsidRDefault="00CE5735" w:rsidP="00D46A85">
            <w:pPr>
              <w:widowControl/>
              <w:ind w:firstLine="0"/>
              <w:jc w:val="left"/>
              <w:rPr>
                <w:b/>
                <w:bCs/>
                <w:snapToGrid/>
                <w:color w:val="000000"/>
                <w:sz w:val="20"/>
              </w:rPr>
            </w:pPr>
          </w:p>
        </w:tc>
      </w:tr>
    </w:tbl>
    <w:p w14:paraId="6B839DB6" w14:textId="57DBCB5E" w:rsidR="005A7B5D" w:rsidRPr="005A7B5D" w:rsidRDefault="005A7B5D" w:rsidP="005A7B5D"/>
    <w:p w14:paraId="6D5302C2" w14:textId="77777777" w:rsidR="00C52EDA" w:rsidRDefault="00C52EDA" w:rsidP="00C52EDA">
      <w:pPr>
        <w:pStyle w:val="Heading2"/>
      </w:pPr>
      <w:bookmarkStart w:id="157" w:name="_Toc201217870"/>
      <w:r w:rsidRPr="00C52EDA">
        <w:t>Synthesis of Analytical Approaches and Policy Recommendations</w:t>
      </w:r>
      <w:bookmarkEnd w:id="157"/>
    </w:p>
    <w:p w14:paraId="29B2B3E2" w14:textId="26C097D0" w:rsidR="00FC6B16" w:rsidRPr="00FC6B16" w:rsidRDefault="00FC6B16" w:rsidP="00FC6B16">
      <w:r w:rsidRPr="00FC6B16">
        <w:t>Across all analytical approaches</w:t>
      </w:r>
      <w:r w:rsidR="001B2DAA">
        <w:t xml:space="preserve"> </w:t>
      </w:r>
      <w:r w:rsidRPr="00FC6B16">
        <w:t>cluster analysis, marginal effects modeling, and narrative topic modeling</w:t>
      </w:r>
      <w:r w:rsidR="001B2DAA">
        <w:t xml:space="preserve">, </w:t>
      </w:r>
      <w:r w:rsidRPr="00FC6B16">
        <w:t xml:space="preserve">excessive speed and loss of control on rural undivided roadways emerge as the leading contributors to severe motorcycle crashes. Clusters representing the most severe outcomes (Clusters 1, 2, and 3) consistently highlight scenarios involving high speeds, run-off-road events, overturns, and collisions with fixed roadside objects or obstacles. These findings are reinforced by the random parameter logit models, which identify helmet non-use, speeds over 65 mph, and certain road alignments (straight, level, or curved with poor geometry) as major risk factors for fatal or serious injury. </w:t>
      </w:r>
      <w:r w:rsidR="001B2DAA">
        <w:t>LDA</w:t>
      </w:r>
      <w:r w:rsidRPr="00FC6B16">
        <w:t xml:space="preserve"> topic modeling adds further </w:t>
      </w:r>
      <w:r w:rsidR="001B2DAA">
        <w:t>insights</w:t>
      </w:r>
      <w:r w:rsidRPr="00FC6B16">
        <w:t>, with common themes centered on “unsafe speed,” “loss of control,” and “roadway departure,” confirming that the mechanisms of high-speed, uncontained travel are central to the most critical crash scenarios.</w:t>
      </w:r>
    </w:p>
    <w:p w14:paraId="1DBB6F6C" w14:textId="458CD743" w:rsidR="00FC6B16" w:rsidRPr="00FC6B16" w:rsidRDefault="00FC6B16" w:rsidP="00FC6B16">
      <w:r w:rsidRPr="00FC6B16">
        <w:t>Intersection-related crashes, particularly those involving turning maneuvers (Cluster 4), present another significant area of risk. Both quantitative models and topic modeling reveal that these crashes frequently occur under dark or poorly lit conditions at rural intersections, where improper yielding, signal violations, and misjudged turns lead to severe angle and head-on collisions. The challenges are compounded by the limited presence of channelization, insufficient lighting, and absence of advanced warning systems that are common on rural undivided roads.</w:t>
      </w:r>
    </w:p>
    <w:p w14:paraId="3AAE424C" w14:textId="77777777" w:rsidR="00FC6B16" w:rsidRPr="00FC6B16" w:rsidRDefault="00FC6B16" w:rsidP="00FC6B16">
      <w:r w:rsidRPr="00FC6B16">
        <w:t xml:space="preserve">For Cluster 5, crashes that occur at night and involve animals highlight the unique vulnerability of rural roadways. These environments are often characterized by inadequate </w:t>
      </w:r>
      <w:r w:rsidRPr="00FC6B16">
        <w:lastRenderedPageBreak/>
        <w:t>lighting, frequent wildlife crossings, and limited visibility, which, when combined with high speeds and failed attempts to yield or signal, substantially increase the risk of fatal run-off-road incidents. Both the model coefficients and the topics extracted from narrative data confirm that poor visibility and unexpected animal encounters are especially dangerous for motorcyclists in rural areas.</w:t>
      </w:r>
    </w:p>
    <w:p w14:paraId="4A324310" w14:textId="77777777" w:rsidR="00FC6B16" w:rsidRPr="00FC6B16" w:rsidRDefault="00FC6B16" w:rsidP="001B2DAA">
      <w:pPr>
        <w:pStyle w:val="Heading2"/>
      </w:pPr>
      <w:bookmarkStart w:id="158" w:name="_Toc201217871"/>
      <w:r w:rsidRPr="00FC6B16">
        <w:t>Implications for Rural Road Safety</w:t>
      </w:r>
      <w:bookmarkEnd w:id="158"/>
    </w:p>
    <w:p w14:paraId="05439468" w14:textId="638ED473" w:rsidR="00FC6B16" w:rsidRPr="00FC6B16" w:rsidRDefault="00FC6B16" w:rsidP="00FC6B16">
      <w:r w:rsidRPr="00FC6B16">
        <w:t xml:space="preserve">The convergence of findings from all three methods underscores a multifaceted risk environment on rural undivided highways. High speeds, limited road separation, minimal recovery zones, insufficient lighting, and challenging roadway geometry all combine to produce conditions where even minor errors or lapses in judgment can lead to catastrophic outcomes. The use of </w:t>
      </w:r>
      <w:proofErr w:type="gramStart"/>
      <w:r w:rsidRPr="00FC6B16">
        <w:t>helmets</w:t>
      </w:r>
      <w:proofErr w:type="gramEnd"/>
      <w:r w:rsidR="00906518">
        <w:t xml:space="preserve"> </w:t>
      </w:r>
      <w:r w:rsidRPr="00FC6B16">
        <w:t xml:space="preserve">especially undamaged, properly fitted </w:t>
      </w:r>
      <w:proofErr w:type="gramStart"/>
      <w:r w:rsidRPr="00FC6B16">
        <w:t>ones</w:t>
      </w:r>
      <w:proofErr w:type="gramEnd"/>
      <w:r w:rsidR="00906518">
        <w:t xml:space="preserve"> </w:t>
      </w:r>
      <w:r w:rsidRPr="00FC6B16">
        <w:t>remains a critical mitigating factor.</w:t>
      </w:r>
      <w:r w:rsidR="00EB2162">
        <w:t xml:space="preserve"> The following sections will provide </w:t>
      </w:r>
      <w:r w:rsidR="00EB2162" w:rsidRPr="00EB2162">
        <w:t>rural-focused policy interventions</w:t>
      </w:r>
      <w:r w:rsidR="00EB2162">
        <w:t xml:space="preserve"> </w:t>
      </w:r>
      <w:r w:rsidR="00EF177D">
        <w:t xml:space="preserve">integrating </w:t>
      </w:r>
      <w:r w:rsidR="00EF177D" w:rsidRPr="00EB2162">
        <w:t>Safe System Approach</w:t>
      </w:r>
      <w:r w:rsidR="00C36260">
        <w:t xml:space="preserve"> </w:t>
      </w:r>
      <w:r w:rsidR="00C36260">
        <w:fldChar w:fldCharType="begin"/>
      </w:r>
      <w:r w:rsidR="00C36260">
        <w:instrText xml:space="preserve"> ADDIN ZOTERO_ITEM CSL_CITATION {"citationID":"WA9TEsXE","properties":{"formattedCitation":"(USDOT, 2023)","plainCitation":"(USDOT, 2023)","noteIndex":0},"citationItems":[{"id":16921,"uris":["http://zotero.org/users/local/k5FoHtsJ/items/JQVJQG2V"],"itemData":{"id":16921,"type":"webpage","title":"What Is a Safe System Approach? | US Department of Transportation","URL":"https://www.transportation.gov/safe-system-approach","author":[{"literal":"USDOT"}],"accessed":{"date-parts":[["2025",6,18]]},"issued":{"date-parts":[["2023"]]}}}],"schema":"https://github.com/citation-style-language/schema/raw/master/csl-citation.json"} </w:instrText>
      </w:r>
      <w:r w:rsidR="00C36260">
        <w:fldChar w:fldCharType="separate"/>
      </w:r>
      <w:r w:rsidR="00C36260" w:rsidRPr="00C36260">
        <w:t>(USDOT, 2023)</w:t>
      </w:r>
      <w:r w:rsidR="00C36260">
        <w:fldChar w:fldCharType="end"/>
      </w:r>
      <w:r w:rsidR="00EF177D">
        <w:t>.</w:t>
      </w:r>
    </w:p>
    <w:p w14:paraId="1B77B847" w14:textId="77777777" w:rsidR="00FC6B16" w:rsidRPr="00FC6B16" w:rsidRDefault="00FC6B16" w:rsidP="004E7CE4">
      <w:pPr>
        <w:pStyle w:val="Heading3"/>
      </w:pPr>
      <w:bookmarkStart w:id="159" w:name="_Toc201217872"/>
      <w:r w:rsidRPr="00FC6B16">
        <w:t>Safe Speeds</w:t>
      </w:r>
      <w:bookmarkEnd w:id="159"/>
    </w:p>
    <w:p w14:paraId="5AE53EC7" w14:textId="6C141E2F" w:rsidR="00FC6B16" w:rsidRPr="00FC6B16" w:rsidRDefault="00FC6B16" w:rsidP="00FC6B16">
      <w:r w:rsidRPr="00FC6B16">
        <w:t>To address the central issue of excessive speed, speed limits on rural undivided roads should be based on detailed, context-sensitive assessments that take into account curve radii, shoulder widths, and roadside hazards</w:t>
      </w:r>
      <w:r w:rsidR="00EF177D">
        <w:t xml:space="preserve"> </w:t>
      </w:r>
      <w:r w:rsidR="008970DC">
        <w:fldChar w:fldCharType="begin"/>
      </w:r>
      <w:r w:rsidR="008970DC">
        <w:instrText xml:space="preserve"> ADDIN ZOTERO_ITEM CSL_CITATION {"citationID":"AmL3Y9D5","properties":{"formattedCitation":"(Gross et al., 2009)","plainCitation":"(Gross et al., 2009)","noteIndex":0},"citationItems":[{"id":16907,"uris":["http://zotero.org/users/local/k5FoHtsJ/items/NZ4L2L8A"],"itemData":{"id":16907,"type":"report","number":"FHWA-HRT-09-031","title":"Safety Evaluation of Lane and Shoulder Width Combinations on Rural, Two-Lane, Undivided Roads - FHWA-HRT 09-031","URL":"https://www.fhwa.dot.gov/publications/research/safety/09031/index.cfm","author":[{"family":"Gross","given":"Frank"},{"family":"Jovanis","given":"Paul P."},{"family":"Eccles","given":"Kimberly"},{"family":"Chen","given":"Ko-Yu"}],"accessed":{"date-parts":[["2025",6,18]]},"issued":{"date-parts":[["2009"]]}}}],"schema":"https://github.com/citation-style-language/schema/raw/master/csl-citation.json"} </w:instrText>
      </w:r>
      <w:r w:rsidR="008970DC">
        <w:fldChar w:fldCharType="separate"/>
      </w:r>
      <w:r w:rsidR="008970DC" w:rsidRPr="008970DC">
        <w:t>(Gross et al., 2009)</w:t>
      </w:r>
      <w:r w:rsidR="008970DC">
        <w:fldChar w:fldCharType="end"/>
      </w:r>
      <w:r w:rsidRPr="00FC6B16">
        <w:t>. Speed enforcement strategies such as mobile speed cameras and high-visibility patrols should target identified high-risk segments, particularly those frequently involved in run-off-road and curve-related crashes</w:t>
      </w:r>
      <w:r w:rsidR="00265F06">
        <w:t xml:space="preserve"> </w:t>
      </w:r>
      <w:r w:rsidR="00265F06">
        <w:fldChar w:fldCharType="begin"/>
      </w:r>
      <w:r w:rsidR="00486C4F">
        <w:instrText xml:space="preserve"> ADDIN ZOTERO_ITEM CSL_CITATION {"citationID":"GgpdH5X7","properties":{"formattedCitation":"(NHTSA, 2024a)","plainCitation":"(NHTSA, 2024a)","noteIndex":0},"citationItems":[{"id":16909,"uris":["http://zotero.org/users/local/k5FoHtsJ/items/HILYZKL3"],"itemData":{"id":16909,"type":"webpage","abstract":"SSC enforcement (previously referred to as automated speed enforcement cameras) is a technological system that can be used to enforce speed limits as part of a broader speed enforcement program. SSC enforcement is not intended to replace traditional speed management strategies but can be used as a supplement to other speed management techniques—HVE, traffic calming, and social norming—to alter driver speeding behaviors (NHTSA &amp; FHWA, 2023).","genre":"Text","language":"en","title":"Speed Safety Camera Enforcement | NHTSA","URL":"https://www.nhtsa.gov/book/countermeasures-that-work/speeding-and-speed-management/countermeasures/enforcement/speed-safety-camera-enforcement","author":[{"literal":"NHTSA"}],"accessed":{"date-parts":[["2025",6,18]]},"issued":{"date-parts":[["2024"]]}}}],"schema":"https://github.com/citation-style-language/schema/raw/master/csl-citation.json"} </w:instrText>
      </w:r>
      <w:r w:rsidR="00265F06">
        <w:fldChar w:fldCharType="separate"/>
      </w:r>
      <w:r w:rsidR="00486C4F" w:rsidRPr="00486C4F">
        <w:t>(NHTSA, 2024a)</w:t>
      </w:r>
      <w:r w:rsidR="00265F06">
        <w:fldChar w:fldCharType="end"/>
      </w:r>
      <w:r w:rsidRPr="00FC6B16">
        <w:t>. Geometric improvements, like the installation of rumble strips and dynamic warning signs, can further prompt riders to reduce speed in hazardous zones</w:t>
      </w:r>
      <w:r w:rsidR="002505B2">
        <w:t xml:space="preserve"> </w:t>
      </w:r>
      <w:r w:rsidR="002505B2">
        <w:fldChar w:fldCharType="begin"/>
      </w:r>
      <w:r w:rsidR="002505B2">
        <w:instrText xml:space="preserve"> ADDIN ZOTERO_ITEM CSL_CITATION {"citationID":"TEaQibGl","properties":{"formattedCitation":"(Liu, 2015)","plainCitation":"(Liu, 2015)","noteIndex":0},"citationItems":[{"id":16911,"uris":["http://zotero.org/users/local/k5FoHtsJ/items/AZGQWHJQ"],"itemData":{"id":16911,"type":"article-journal","abstract":"Rumble Strips have been widely applied to shoulder, centerline or edgeline of roadways to warn or alarm drivers who could potentially run off the road to collide with fixed or moving objects. Wrong-way (WW) driving on freeways usually involved multi-vehicles traveling in the opposite directions and caused many severe injuries and/or fatalities. It is of practical engineering interest to stop a WW driver before the driver gets into freeways, namely, at the off-ramp exits or entries. Since the conventional rumble strips don't discriminate the driving directions, it is very desirable to design a one-way rumble device that intends for awakening the WW drivers without frustrating the drivers getting off the freeways the right direction. In this article, we propose general designs for one-way or directional rumble aggregates and directional raised rumble strips by making use of the jerking or rumbling effect induced by these devices. The physical dimensions of these devices can be tailored to fit off-ramp width and sustain anticipated vehicle loads on these devices. These directional rumble devices, which should be implemented with other passive or active WW traffic signs for enhancing the prevention of WW driving, can be easily customized to generate the desired shaking effect for stopping potential WW drivers.","container-title":"International Journal of Transportation Science and Technology","DOI":"10.1260/2046-0430.4.2.151","ISSN":"2046-0430","issue":"2","journalAbbreviation":"International Journal of Transportation Science and Technology","page":"151-156","source":"ScienceDirect","title":"Design Directional Raised Rumble Aggregates and Strips for Awakening Wrong-Way Drivers","volume":"4","author":[{"family":"Liu","given":"Chiu"}],"issued":{"date-parts":[["2015",6,1]]}}}],"schema":"https://github.com/citation-style-language/schema/raw/master/csl-citation.json"} </w:instrText>
      </w:r>
      <w:r w:rsidR="002505B2">
        <w:fldChar w:fldCharType="separate"/>
      </w:r>
      <w:r w:rsidR="002505B2" w:rsidRPr="002505B2">
        <w:t>(Liu, 2015)</w:t>
      </w:r>
      <w:r w:rsidR="002505B2">
        <w:fldChar w:fldCharType="end"/>
      </w:r>
      <w:r w:rsidRPr="00FC6B16">
        <w:t>.</w:t>
      </w:r>
    </w:p>
    <w:p w14:paraId="27A640F8" w14:textId="77777777" w:rsidR="00FC6B16" w:rsidRPr="00FC6B16" w:rsidRDefault="00FC6B16" w:rsidP="004E7CE4">
      <w:pPr>
        <w:pStyle w:val="Heading3"/>
      </w:pPr>
      <w:bookmarkStart w:id="160" w:name="_Toc201217873"/>
      <w:r w:rsidRPr="00FC6B16">
        <w:lastRenderedPageBreak/>
        <w:t>Safe Roads</w:t>
      </w:r>
      <w:bookmarkEnd w:id="160"/>
    </w:p>
    <w:p w14:paraId="30173A6B" w14:textId="0A76689C" w:rsidR="00FC6B16" w:rsidRPr="00FC6B16" w:rsidRDefault="00FC6B16" w:rsidP="00FC6B16">
      <w:r w:rsidRPr="00FC6B16">
        <w:t>Rural undivided roads would benefit from upgrades to roadside safety infrastructure. This includes expanding clear zones, installing energy-absorbing barriers, and replacing rigid roadside objects with breakaway supports</w:t>
      </w:r>
      <w:r w:rsidR="00431431">
        <w:t xml:space="preserve"> </w:t>
      </w:r>
      <w:r w:rsidR="00590AC0">
        <w:fldChar w:fldCharType="begin"/>
      </w:r>
      <w:r w:rsidR="00590AC0">
        <w:instrText xml:space="preserve"> ADDIN ZOTERO_ITEM CSL_CITATION {"citationID":"3udQoouj","properties":{"formattedCitation":"(Dobrovolny et al., 2021)","plainCitation":"(Dobrovolny et al., 2021)","noteIndex":0},"citationItems":[{"id":16913,"uris":["http://zotero.org/users/local/k5FoHtsJ/items/RUNNUDVV"],"itemData":{"id":16913,"type":"report","abstract":"The purpose of roadside barrier systems is to reduce the severity of injuries and number of fatalities by controlling and mitigating crash forces. While barrier systems have been designed and proven to be beneficial for motor vehicles they do not currently address the problems associated with motorcycle crashes. This synthesis of research presented in this report concludes that motorcyclists are more vulnerable than drivers of motor vehicles and that motorcyclists are more likely to be severely injured when they crash into a barrier system. Addressing the challenges associated with barrier systems is critical for reducing the severity of injurious and number of fatalities associated with motorcyclist-barrier crashes. The synthesis report summarized several new barriers and retrofit systems currently used or under development that are specifically intended to improve motorcyclist safety in addition to retaining the existing benefit for motor vehicles. This synthesis report identifies current research proposals and research gaps that should be considered for future research projects. A significant gap is the lack of testing standards and protocols in the United States to verify the safety advantages of roadside barriers for motorcyclists. The final portion of this report summarizes testing parameters to be considered for both upright and sliding impacts into roadside safety barriers that should be investigated during the planning, development, and research of testing standards in the United States.","call-number":"dot:56065","language":"English","number":"FHWA-SA-21-069","source":"ROSA P","title":"Addressing the Motorcyclist Advisory Council Recommendations: Synthesis on Barrier Design for Motorcyclists Safety","title-short":"Addressing the Motorcyclist Advisory Council Recommendations","URL":"https://rosap.ntl.bts.gov/view/dot/56065","author":[{"family":"Dobrovolny","given":"Chiara Silvestri"},{"family":"Geary","given":"Georgene"},{"family":"Dixon","given":"Karen"},{"family":"Manser","given":"Michael"},{"family":"Chauhan","given":"Jayveersinh"},{"literal":"Texas A&amp;M Transportation Institute"}],"accessed":{"date-parts":[["2025",6,18]]},"issued":{"date-parts":[["2021",5,1]]}}}],"schema":"https://github.com/citation-style-language/schema/raw/master/csl-citation.json"} </w:instrText>
      </w:r>
      <w:r w:rsidR="00590AC0">
        <w:fldChar w:fldCharType="separate"/>
      </w:r>
      <w:r w:rsidR="00590AC0" w:rsidRPr="00590AC0">
        <w:t>(Dobrovolny et al., 2021)</w:t>
      </w:r>
      <w:r w:rsidR="00590AC0">
        <w:fldChar w:fldCharType="end"/>
      </w:r>
      <w:r w:rsidRPr="00FC6B16">
        <w:t>. Enhanced pavement markings, edge lines, and reflective signage can improve both day and night visibility</w:t>
      </w:r>
      <w:r w:rsidR="00C720DD">
        <w:t xml:space="preserve"> </w:t>
      </w:r>
      <w:r w:rsidR="00C720DD">
        <w:fldChar w:fldCharType="begin"/>
      </w:r>
      <w:r w:rsidR="00C720DD">
        <w:instrText xml:space="preserve"> ADDIN ZOTERO_ITEM CSL_CITATION {"citationID":"OlqV5uSH","properties":{"formattedCitation":"(FHWA, 2024)","plainCitation":"(FHWA, 2024)","noteIndex":0},"citationItems":[{"id":16915,"uris":["http://zotero.org/users/local/k5FoHtsJ/items/LYFXGCQD"],"itemData":{"id":16915,"type":"webpage","title":"Pavement marking safety study | FHWA","URL":"https://highways.dot.gov/safety/other/visibility/benefits-pavement-markings-renewed-perspective-based-recent-and-ongoing-5","author":[{"literal":"FHWA"}],"accessed":{"date-parts":[["2025",6,18]]},"issued":{"date-parts":[["2024"]]}}}],"schema":"https://github.com/citation-style-language/schema/raw/master/csl-citation.json"} </w:instrText>
      </w:r>
      <w:r w:rsidR="00C720DD">
        <w:fldChar w:fldCharType="separate"/>
      </w:r>
      <w:r w:rsidR="00C720DD" w:rsidRPr="00C720DD">
        <w:t>(FHWA, 2024)</w:t>
      </w:r>
      <w:r w:rsidR="00C720DD">
        <w:fldChar w:fldCharType="end"/>
      </w:r>
      <w:r w:rsidRPr="00FC6B16">
        <w:t>. At intersections, treatments such as roundabouts, protected turning lanes, and better lighting should be prioritized, especially where analysis identifies frequent conflicts and high injury severity.</w:t>
      </w:r>
    </w:p>
    <w:p w14:paraId="0628E9ED" w14:textId="77777777" w:rsidR="00FC6B16" w:rsidRPr="00FC6B16" w:rsidRDefault="00FC6B16" w:rsidP="004E7CE4">
      <w:pPr>
        <w:pStyle w:val="Heading3"/>
      </w:pPr>
      <w:bookmarkStart w:id="161" w:name="_Toc201217874"/>
      <w:r w:rsidRPr="00FC6B16">
        <w:t>Safe Road Users</w:t>
      </w:r>
      <w:bookmarkEnd w:id="161"/>
    </w:p>
    <w:p w14:paraId="6AA2CE69" w14:textId="472F0F24" w:rsidR="00FC6B16" w:rsidRPr="00FC6B16" w:rsidRDefault="00FC6B16" w:rsidP="00FC6B16">
      <w:r w:rsidRPr="00FC6B16">
        <w:t>Targeted education programs tailored for rural motorcyclists are essential. These should emphasize hazard perception, animal avoidance techniques, the dangers of speeding, and the importance of always wearing a helmet. Community campaigns can help shift cultural attitudes toward risk-taking and encourage adoption of safe riding behaviors. Helmet rebate programs and roadside safety checks may also improve compliance with helmet laws</w:t>
      </w:r>
      <w:r w:rsidR="00486C4F">
        <w:t xml:space="preserve"> </w:t>
      </w:r>
      <w:r w:rsidR="00486C4F">
        <w:fldChar w:fldCharType="begin"/>
      </w:r>
      <w:r w:rsidR="00486C4F">
        <w:instrText xml:space="preserve"> ADDIN ZOTERO_ITEM CSL_CITATION {"citationID":"soX9IOfQ","properties":{"formattedCitation":"(NHTSA, 2024b)","plainCitation":"(NHTSA, 2024b)","noteIndex":0},"citationItems":[{"id":16917,"uris":["http://zotero.org/users/local/k5FoHtsJ/items/6KNL7PAK"],"itemData":{"id":16917,"type":"webpage","abstract":"The purpose of bicycle helmet education and promotion is to increase use of helmets and thereby decrease the number of severe and fatal brain injuries to bicyclists involved in crashes. This countermeasure involves conducting single events or extended campaigns to promote helmet distribution and use among children and adults.","genre":"Text","language":"en","title":"Promote Bicycle Helmet Use with Education | NHTSA","URL":"https://www.nhtsa.gov/book/countermeasures-that-work/bicycle-safety/countermeasures/other-strategies-behavior-change","author":[{"literal":"NHTSA"}],"accessed":{"date-parts":[["2025",6,18]]},"issued":{"date-parts":[["2024"]]}}}],"schema":"https://github.com/citation-style-language/schema/raw/master/csl-citation.json"} </w:instrText>
      </w:r>
      <w:r w:rsidR="00486C4F">
        <w:fldChar w:fldCharType="separate"/>
      </w:r>
      <w:r w:rsidR="00486C4F" w:rsidRPr="00486C4F">
        <w:t>(NHTSA, 2024b)</w:t>
      </w:r>
      <w:r w:rsidR="00486C4F">
        <w:fldChar w:fldCharType="end"/>
      </w:r>
      <w:r w:rsidRPr="00FC6B16">
        <w:t>.</w:t>
      </w:r>
    </w:p>
    <w:p w14:paraId="02D57D85" w14:textId="77777777" w:rsidR="00FC6B16" w:rsidRPr="00FC6B16" w:rsidRDefault="00FC6B16" w:rsidP="004E7CE4">
      <w:pPr>
        <w:pStyle w:val="Heading3"/>
      </w:pPr>
      <w:bookmarkStart w:id="162" w:name="_Toc201217875"/>
      <w:r w:rsidRPr="00FC6B16">
        <w:t>Safe Vehicles and Post-Crash Response</w:t>
      </w:r>
      <w:bookmarkEnd w:id="162"/>
    </w:p>
    <w:p w14:paraId="533D15F5" w14:textId="7AAE146C" w:rsidR="00FC6B16" w:rsidRPr="00FC6B16" w:rsidRDefault="00FC6B16" w:rsidP="00FC6B16">
      <w:r w:rsidRPr="00FC6B16">
        <w:t>Incentivizing the use of advanced protective gear, such as high-visibility clothing and motorcycles equipped with ABS, could help reduce injury severity. Additionally, improvements to post-crash response</w:t>
      </w:r>
      <w:r w:rsidR="00486C4F">
        <w:t xml:space="preserve"> </w:t>
      </w:r>
      <w:r w:rsidRPr="00FC6B16">
        <w:t>such as installing emergency call boxes in areas with poor cellular coverage and enhancing EMS response times</w:t>
      </w:r>
      <w:r w:rsidR="00486C4F">
        <w:t xml:space="preserve"> </w:t>
      </w:r>
      <w:r w:rsidRPr="00FC6B16">
        <w:t>are vital, particularly in rural settings where immediate help is often not available.</w:t>
      </w:r>
    </w:p>
    <w:p w14:paraId="69802C26" w14:textId="77777777" w:rsidR="00FC6B16" w:rsidRPr="00FC6B16" w:rsidRDefault="00FC6B16" w:rsidP="004E7CE4">
      <w:pPr>
        <w:pStyle w:val="Heading3"/>
      </w:pPr>
      <w:bookmarkStart w:id="163" w:name="_Toc201217876"/>
      <w:r w:rsidRPr="00FC6B16">
        <w:t>Environmental and Wildlife Management</w:t>
      </w:r>
      <w:bookmarkEnd w:id="163"/>
    </w:p>
    <w:p w14:paraId="5E509D37" w14:textId="4DD1E60F" w:rsidR="004E7CE4" w:rsidRPr="002F014E" w:rsidRDefault="00FC6B16" w:rsidP="002F014E">
      <w:r w:rsidRPr="00FC6B16">
        <w:t>Coordination with wildlife agencies to implement fencing, animal detection systems, and wildlife crossing signage can address the persistent issue of animal-related crashes</w:t>
      </w:r>
      <w:r w:rsidR="00E3313D">
        <w:t xml:space="preserve"> </w:t>
      </w:r>
      <w:r w:rsidR="00E3313D">
        <w:fldChar w:fldCharType="begin"/>
      </w:r>
      <w:r w:rsidR="00E3313D">
        <w:instrText xml:space="preserve"> ADDIN ZOTERO_ITEM CSL_CITATION {"citationID":"EaryoS74","properties":{"formattedCitation":"(Grace et al., 2017)","plainCitation":"(Grace et al., 2017)","noteIndex":0},"citationItems":[{"id":16919,"uris":["http://zotero.org/users/local/k5FoHtsJ/items/PUHBKQXK"],"itemData":{"id":16919,"type":"article-journal","abstract":"Roadside Animal Detection Systems (RADS) aim to reduce the frequency of wildlife-vehicle collisions. Unlike fencing and wildlife passages, RADS do not attempt to keep animals off the road; rather, they attempt to modify driver behavior by detecting animals near the road and warning drivers with flashing signs. A RADS was installed in Big Cypress National Park (Florida, USA) in 2012 in response to an increased number of Florida panther mortalities. To assess driver response, we measured the speed of individual cars on the road when the RADS was active (flashing) and inactive (not flashing) during the tourist season (November–March) and the off-season (April–October), which vary dramatically in traffic volume. We also used track beds and camera traps to assess whether roadside activity of large mammal species varied between seasons. In the tourist season, the activation of the RADS caused a significant reduction in vehicle speed. However, this effect was not observed in the off-season. Track and camera data showed that the tourist season coincided with peak periods of activity for several large mammals of conservation interest. Drivers in the tourist season generally drove faster than those in the off-season, so a reduction in speed in response to the RADS is more beneficial in the tourist season. Because traffic volume and roadside activity of several species of conservation interest both peak during the tourist season, our study indicates that the RADS has the potential to reduce the number of accidents during this period of heightened risk.","container-title":"Accident Analysis &amp; Prevention","DOI":"10.1016/j.aap.2017.10.003","ISSN":"0001-4575","journalAbbreviation":"Accident Analysis &amp; Prevention","page":"55-61","source":"ScienceDirect","title":"Reducing the threat of wildlife-vehicle collisions during peak tourism periods using a Roadside Animal Detection System","volume":"109","author":[{"family":"Grace","given":"Molly K."},{"family":"Smith","given":"Daniel J."},{"family":"Noss","given":"Reed F."}],"issued":{"date-parts":[["2017",12,1]]}}}],"schema":"https://github.com/citation-style-language/schema/raw/master/csl-citation.json"} </w:instrText>
      </w:r>
      <w:r w:rsidR="00E3313D">
        <w:fldChar w:fldCharType="separate"/>
      </w:r>
      <w:r w:rsidR="00E3313D" w:rsidRPr="00E3313D">
        <w:t xml:space="preserve">(Grace et al., </w:t>
      </w:r>
      <w:r w:rsidR="00E3313D" w:rsidRPr="00E3313D">
        <w:lastRenderedPageBreak/>
        <w:t>2017)</w:t>
      </w:r>
      <w:r w:rsidR="00E3313D">
        <w:fldChar w:fldCharType="end"/>
      </w:r>
      <w:r w:rsidRPr="00FC6B16">
        <w:t>. These interventions should be targeted based on the location data from cluster and topic analyses to maximize their effectiveness.</w:t>
      </w:r>
    </w:p>
    <w:p w14:paraId="7823F340" w14:textId="0C332B43" w:rsidR="00E3313D" w:rsidRDefault="00E3313D" w:rsidP="00E3313D">
      <w:pPr>
        <w:pStyle w:val="Heading2"/>
      </w:pPr>
      <w:bookmarkStart w:id="164" w:name="_Toc201217877"/>
      <w:r>
        <w:t>Chapter Summary</w:t>
      </w:r>
      <w:bookmarkEnd w:id="164"/>
    </w:p>
    <w:p w14:paraId="057021D9" w14:textId="5B7292A0" w:rsidR="00FC6B16" w:rsidRPr="00FC6B16" w:rsidRDefault="00FC6B16" w:rsidP="00FC6B16">
      <w:r w:rsidRPr="00FC6B16">
        <w:t>By integrating cluster analysis, advanced modeling, and crash narrative insights, this study demonstrates that the most severe motorcycle crashes on rural undivided highways are a product of high speeds, poor geometry, limited containment, and behavioral risk factors. A Safe System Approach</w:t>
      </w:r>
      <w:r w:rsidR="00E3313D">
        <w:t xml:space="preserve">, </w:t>
      </w:r>
      <w:r w:rsidRPr="00FC6B16">
        <w:t xml:space="preserve">incorporating engineering, enforcement, education, and emergency response </w:t>
      </w:r>
      <w:r w:rsidR="00D92B5D">
        <w:t>applicable to</w:t>
      </w:r>
      <w:r w:rsidRPr="00FC6B16">
        <w:t xml:space="preserve"> rural roadways</w:t>
      </w:r>
      <w:r w:rsidR="00E3313D">
        <w:t xml:space="preserve">, </w:t>
      </w:r>
      <w:r w:rsidRPr="00FC6B16">
        <w:t>offers the most comprehensive strategy for reducing fatal and serious motorcycle injuries in these challenging environments.</w:t>
      </w:r>
    </w:p>
    <w:p w14:paraId="68B1E84F" w14:textId="142989B5" w:rsidR="00C36260" w:rsidRDefault="00C36260" w:rsidP="008F66D8">
      <w:r>
        <w:br w:type="page"/>
      </w:r>
    </w:p>
    <w:p w14:paraId="41AFD6A2" w14:textId="6001B65E" w:rsidR="00C36260" w:rsidRDefault="00AF636B" w:rsidP="00AF636B">
      <w:pPr>
        <w:pStyle w:val="Heading1"/>
      </w:pPr>
      <w:bookmarkStart w:id="165" w:name="_Toc201217878"/>
      <w:r>
        <w:rPr>
          <w:noProof/>
        </w:rPr>
        <w:lastRenderedPageBreak/>
        <mc:AlternateContent>
          <mc:Choice Requires="wps">
            <w:drawing>
              <wp:anchor distT="0" distB="0" distL="114300" distR="114300" simplePos="0" relativeHeight="251674628" behindDoc="0" locked="0" layoutInCell="1" allowOverlap="1" wp14:anchorId="44C17EC7" wp14:editId="758DE0B1">
                <wp:simplePos x="0" y="0"/>
                <wp:positionH relativeFrom="column">
                  <wp:posOffset>1695450</wp:posOffset>
                </wp:positionH>
                <wp:positionV relativeFrom="paragraph">
                  <wp:posOffset>-42545</wp:posOffset>
                </wp:positionV>
                <wp:extent cx="985838" cy="347663"/>
                <wp:effectExtent l="0" t="0" r="5080" b="0"/>
                <wp:wrapNone/>
                <wp:docPr id="1180598784" name="Text Box 52"/>
                <wp:cNvGraphicFramePr/>
                <a:graphic xmlns:a="http://schemas.openxmlformats.org/drawingml/2006/main">
                  <a:graphicData uri="http://schemas.microsoft.com/office/word/2010/wordprocessingShape">
                    <wps:wsp>
                      <wps:cNvSpPr txBox="1"/>
                      <wps:spPr>
                        <a:xfrm>
                          <a:off x="0" y="0"/>
                          <a:ext cx="985838" cy="347663"/>
                        </a:xfrm>
                        <a:prstGeom prst="rect">
                          <a:avLst/>
                        </a:prstGeom>
                        <a:solidFill>
                          <a:schemeClr val="bg1"/>
                        </a:solidFill>
                        <a:ln w="6350">
                          <a:noFill/>
                        </a:ln>
                      </wps:spPr>
                      <wps:txbx>
                        <w:txbxContent>
                          <w:p w14:paraId="25823374" w14:textId="622A83D4" w:rsidR="00AF636B" w:rsidRPr="00C754C7" w:rsidRDefault="00AF636B" w:rsidP="00AF636B">
                            <w:pPr>
                              <w:rPr>
                                <w:b/>
                                <w:bCs/>
                              </w:rPr>
                            </w:pPr>
                            <w:r>
                              <w:rPr>
                                <w:b/>
                                <w:bCs/>
                              </w:rPr>
                              <w:t>VIII.</w:t>
                            </w:r>
                          </w:p>
                          <w:p w14:paraId="0EFCA9F5" w14:textId="77777777" w:rsidR="00AF636B" w:rsidRPr="00C754C7" w:rsidRDefault="00AF636B" w:rsidP="00AF636B">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17EC7" id="_x0000_s1033" type="#_x0000_t202" style="position:absolute;left:0;text-align:left;margin-left:133.5pt;margin-top:-3.35pt;width:77.65pt;height:27.4pt;z-index:2516746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" fillcolor="white [3212]" stroked="f" strokeweight=".5pt">
                <v:textbox>
                  <w:txbxContent>
                    <w:p w14:paraId="25823374" w14:textId="622A83D4" w:rsidR="00AF636B" w:rsidRPr="00C754C7" w:rsidRDefault="00AF636B" w:rsidP="00AF636B">
                      <w:pPr>
                        <w:rPr>
                          <w:b/>
                          <w:bCs/>
                        </w:rPr>
                      </w:pPr>
                      <w:r>
                        <w:rPr>
                          <w:b/>
                          <w:bCs/>
                        </w:rPr>
                        <w:t>VIII.</w:t>
                      </w:r>
                    </w:p>
                    <w:p w14:paraId="0EFCA9F5" w14:textId="77777777" w:rsidR="00AF636B" w:rsidRPr="00C754C7" w:rsidRDefault="00AF636B" w:rsidP="00AF636B">
                      <w:pPr>
                        <w:rPr>
                          <w:b/>
                          <w:bCs/>
                        </w:rPr>
                      </w:pPr>
                    </w:p>
                  </w:txbxContent>
                </v:textbox>
              </v:shape>
            </w:pict>
          </mc:Fallback>
        </mc:AlternateContent>
      </w:r>
      <w:r>
        <w:t xml:space="preserve">       </w:t>
      </w:r>
      <w:r w:rsidR="008B508D">
        <w:t>CONCLUSION</w:t>
      </w:r>
      <w:bookmarkEnd w:id="140"/>
      <w:bookmarkEnd w:id="141"/>
      <w:bookmarkEnd w:id="165"/>
    </w:p>
    <w:p w14:paraId="0C3EA51B" w14:textId="67C51B99" w:rsidR="002D073F" w:rsidRPr="002D073F" w:rsidRDefault="002D073F" w:rsidP="002D073F">
      <w:r w:rsidRPr="002D073F">
        <w:t>The persistent challenge of motorcycle crash severity on rural undivided roadways has been recognized as a significant safety concern due to disproportionately high rates of fatal and incapacitating injuries. This issue has drawn increasing attention because these environments combine high operating speeds, roadway geometries, limited traffic separation, and minimal safety infrastructure</w:t>
      </w:r>
      <w:r w:rsidR="00E87234">
        <w:t xml:space="preserve"> </w:t>
      </w:r>
      <w:r w:rsidRPr="002D073F">
        <w:t xml:space="preserve">factors that collectively elevate crash risks for motorcyclists. In this </w:t>
      </w:r>
      <w:r w:rsidR="0046751E">
        <w:t>research</w:t>
      </w:r>
      <w:r w:rsidRPr="002D073F">
        <w:t xml:space="preserve">, the scope of the </w:t>
      </w:r>
      <w:r w:rsidR="0046751E">
        <w:t>study</w:t>
      </w:r>
      <w:r w:rsidRPr="002D073F">
        <w:t xml:space="preserve"> was systematically investigated using comprehensive crash data from the Texas CRIS between 2017 and 2023. The dataset included both structured variables and narrative text fields, encompassing </w:t>
      </w:r>
      <w:r w:rsidR="00254B2D">
        <w:t>around</w:t>
      </w:r>
      <w:r w:rsidRPr="002D073F">
        <w:t xml:space="preserve"> </w:t>
      </w:r>
      <w:r w:rsidR="00254B2D" w:rsidRPr="00E840F7">
        <w:t xml:space="preserve">12,753 </w:t>
      </w:r>
      <w:r w:rsidRPr="002D073F">
        <w:t>motorcycle crashes filtered specifically for rural undivided road settings.</w:t>
      </w:r>
    </w:p>
    <w:p w14:paraId="5A50C0C4" w14:textId="2212CF02" w:rsidR="002D073F" w:rsidRPr="002D073F" w:rsidRDefault="002D073F" w:rsidP="002D073F">
      <w:r w:rsidRPr="002D073F">
        <w:t>Structured data were analyzed through CCA to uncover major crash typologies, followed by cluster-based RPLHM to explore heterogeneous effects of risk factors on injury severity. Simultaneously, unstructured crash narratives were examined using LDA topic modeling, allowing the extraction of prevalent themes and underlying crash scenarios not otherwise captured in coded variables. This multi-method approach was intended to ensure a more complete and validated understanding of the factors contributing to motorcycle crash severity in rural settings.</w:t>
      </w:r>
    </w:p>
    <w:p w14:paraId="670015BD" w14:textId="77777777" w:rsidR="002D073F" w:rsidRPr="002D073F" w:rsidRDefault="002D073F" w:rsidP="002D073F">
      <w:r w:rsidRPr="002D073F">
        <w:t xml:space="preserve">Key findings revealed that severe and fatal outcomes on rural undivided roadways were most strongly associated with excessive speeds (especially over 65 mph), run-off-road incidents, overturns, and impacts with fixed roadside objects. Helmet non-use, nighttime or poor lighting conditions, and hazardous roadway features such as curves and grades consistently amplified injury risks across multiple analytical approaches. Intersection-related and turning crashes were also identified as critical scenarios, particularly where improper yielding, inadequate signalization, or darkness further increased </w:t>
      </w:r>
      <w:sdt>
        <w:sdtPr>
          <w:tag w:val="tii-similarity-UFVCTElDQVRJT05fTHl1LCBIdWlxaW5nLiAiQW5hbHlzaXMgb2YgdGhlIEltcGFjdCBvZiBQYXZlbWVudCBDaGFyYWN0ZXJpc3RpY3Mgb24gUm9hZCBUcmFmZmljIFNhZmV0eSBhbmQgUGF2ZW1lbnQgTWFuYWdlbWVudCBVc2luZyBTdGF0aXN0aWNhbCBIZXRlcm9nZW5laXR5IE1vZGVscy4iLCBVbml2ZXJzaXR5IG9mIFNvdXRoIEZsb3JpZGEsIDIwMjQ="/>
          <w:id w:val="410311947"/>
          <w:placeholder>
            <w:docPart w:val="505A78EA889C4830B42DEEEBF3654190"/>
          </w:placeholder>
          <w15:appearance w15:val="hidden"/>
        </w:sdtPr>
        <w:sdtContent>
          <w:r w:rsidRPr="002D073F">
            <w:t>the likelihood of severe injuries. The</w:t>
          </w:r>
        </w:sdtContent>
      </w:sdt>
      <w:r w:rsidRPr="002D073F">
        <w:t xml:space="preserve"> thematic analysis of crash </w:t>
      </w:r>
      <w:r w:rsidRPr="002D073F">
        <w:lastRenderedPageBreak/>
        <w:t>narratives reinforced the statistical results, with frequent mentions of speeding, loss of control, failure to yield, and animal encounters in rural environments. Together, the synthesis of cluster patterns, model parameters, and narrative themes emphasized the need for targeted, context-specific countermeasures.</w:t>
      </w:r>
    </w:p>
    <w:p w14:paraId="0609D9A7" w14:textId="13F521D8" w:rsidR="00C36260" w:rsidRDefault="00492918" w:rsidP="002F014E">
      <w:r>
        <w:t>This research</w:t>
      </w:r>
      <w:r w:rsidR="002D073F" w:rsidRPr="002D073F">
        <w:t xml:space="preserve"> demonstrated that the integration of statistical modeling, machine learning, and natural language processing provides a comprehensive and nuanced framework for identifying, prioritizing, and addressing the principal risk factors contributing to severe motorcycle crashes on rural undivided roadways. The research outcomes highlight practical directions for transportation policy, infrastructure design, and safety education tailored to rural environments, supporting more effective interventions and safer outcomes for vulnerable road users.</w:t>
      </w:r>
    </w:p>
    <w:p w14:paraId="45DDB15F" w14:textId="38801E55" w:rsidR="00E6144E" w:rsidRDefault="00D92B5D" w:rsidP="00E6144E">
      <w:pPr>
        <w:pStyle w:val="Heading2"/>
      </w:pPr>
      <w:r>
        <w:t xml:space="preserve"> </w:t>
      </w:r>
      <w:bookmarkStart w:id="166" w:name="_Toc201217879"/>
      <w:r w:rsidR="00E6144E">
        <w:t xml:space="preserve">Limitations of the </w:t>
      </w:r>
      <w:r w:rsidR="00DA78E4">
        <w:t>Research</w:t>
      </w:r>
      <w:bookmarkEnd w:id="166"/>
    </w:p>
    <w:p w14:paraId="385B2A3C" w14:textId="12673C56" w:rsidR="00DA78E4" w:rsidRPr="006B3E30" w:rsidRDefault="001A1599" w:rsidP="006B3E30">
      <w:pPr>
        <w:pStyle w:val="Body"/>
      </w:pPr>
      <w:r w:rsidRPr="001A1599">
        <w:t xml:space="preserve">This </w:t>
      </w:r>
      <w:sdt>
        <w:sdtPr>
          <w:tag w:val="tii-similarity-SU5URVJORVRfaGRsLmhhbmRsZS5uZXQ="/>
          <w:id w:val="897948537"/>
          <w:placeholder>
            <w:docPart w:val="505A78EA889C4830B42DEEEBF3654190"/>
          </w:placeholder>
          <w15:appearance w15:val="hidden"/>
        </w:sdtPr>
        <w:sdtContent>
          <w:r w:rsidRPr="001A1599">
            <w:t>study is subject to several</w:t>
          </w:r>
        </w:sdtContent>
      </w:sdt>
      <w:r w:rsidRPr="001A1599">
        <w:t xml:space="preserve"> important </w:t>
      </w:r>
      <w:sdt>
        <w:sdtPr>
          <w:tag w:val="tii-similarity-SU5URVJORVRfaGRsLmhhbmRsZS5uZXQ="/>
          <w:id w:val="1099533140"/>
          <w:placeholder>
            <w:docPart w:val="505A78EA889C4830B42DEEEBF3654190"/>
          </w:placeholder>
          <w15:appearance w15:val="hidden"/>
        </w:sdtPr>
        <w:sdtContent>
          <w:r w:rsidRPr="001A1599">
            <w:t>limitations. First, the</w:t>
          </w:r>
        </w:sdtContent>
      </w:sdt>
      <w:r w:rsidRPr="001A1599">
        <w:t xml:space="preserve"> mixed logit models were estimated using variables selected through cluster analysis and variable importance methods, which means that some potentially relevant variables were excluded from the </w:t>
      </w:r>
      <w:r w:rsidR="008E4821">
        <w:t xml:space="preserve">random parameter </w:t>
      </w:r>
      <w:r w:rsidRPr="001A1599">
        <w:t xml:space="preserve">analysis. This selective approach may limit the overall robustness and comprehensiveness of the model results. Second, the research did not provide a detailed examination of barrier types or roadside safety features, despite their established importance in influencing crash severity and preventing roadway departures. The omission of a thorough barrier analysis represents </w:t>
      </w:r>
      <w:sdt>
        <w:sdtPr>
          <w:tag w:val="tii-similarity-U1VCTUlUVEVEX1dPUktfb2lkOjI6NzgwOTIwMDA2"/>
          <w:id w:val="364328778"/>
          <w:placeholder>
            <w:docPart w:val="505A78EA889C4830B42DEEEBF3654190"/>
          </w:placeholder>
          <w15:appearance w15:val="hidden"/>
        </w:sdtPr>
        <w:sdtContent>
          <w:r w:rsidRPr="001A1599">
            <w:t>a critical gap in the</w:t>
          </w:r>
        </w:sdtContent>
      </w:sdt>
      <w:r w:rsidRPr="001A1599">
        <w:t xml:space="preserve"> current study. Finally, the quality and consistency of crash narrative data in the CRIS database varied considerably, which may have impacted the reliability of the topic modeling and limited the ability to capture all relevant crash factors in the analysis</w:t>
      </w:r>
      <w:r w:rsidR="006B3E30" w:rsidRPr="006B3E30">
        <w:t>.</w:t>
      </w:r>
    </w:p>
    <w:p w14:paraId="4FA61858" w14:textId="430A80BA" w:rsidR="00DA78E4" w:rsidRDefault="00DA78E4" w:rsidP="00E6144E">
      <w:pPr>
        <w:pStyle w:val="Heading2"/>
      </w:pPr>
      <w:bookmarkStart w:id="167" w:name="_Toc201217880"/>
      <w:r>
        <w:lastRenderedPageBreak/>
        <w:t xml:space="preserve">Future Scope of </w:t>
      </w:r>
      <w:r w:rsidR="006666F5">
        <w:t>Research</w:t>
      </w:r>
      <w:bookmarkEnd w:id="167"/>
    </w:p>
    <w:p w14:paraId="02C30FD9" w14:textId="2DAB1A3B" w:rsidR="00C36260" w:rsidRDefault="004D5A76" w:rsidP="00C36260">
      <w:r w:rsidRPr="004D5A76">
        <w:t>Future research should focus on the application of these analytical approaches within urban roadway environments, where the complexity of traffic operations, higher vehicle densities, and mixed road user interactions present unique safety challenges. There is considerable value in expanding the scope to systematically compare single-vehicle and multi-vehicle motorcycle crashes, as the mechanisms, risk factors, and severity outcomes may differ substantially across these contexts. Additionally, in-depth studies on the role of physical barriers</w:t>
      </w:r>
      <w:r>
        <w:t xml:space="preserve"> </w:t>
      </w:r>
      <w:r w:rsidRPr="004D5A76">
        <w:t>including medians, guardrails, and crash cushions</w:t>
      </w:r>
      <w:r>
        <w:t xml:space="preserve"> </w:t>
      </w:r>
      <w:r w:rsidRPr="004D5A76">
        <w:t>are warranted to better understand their effectiveness in mitigating crash severity and preventing roadway departures in diverse settings.</w:t>
      </w:r>
    </w:p>
    <w:p w14:paraId="4C0F40E4" w14:textId="77777777" w:rsidR="00C36260" w:rsidRDefault="00C36260" w:rsidP="00C36260"/>
    <w:p w14:paraId="79C18FDC" w14:textId="77777777" w:rsidR="00C36260" w:rsidRDefault="00C36260" w:rsidP="00C36260"/>
    <w:p w14:paraId="6C8FAB9D" w14:textId="77777777" w:rsidR="00C36260" w:rsidRDefault="00C36260" w:rsidP="00C36260"/>
    <w:p w14:paraId="6D5AAB20" w14:textId="0298B26F" w:rsidR="00C36260" w:rsidRDefault="00C36260" w:rsidP="00C36260">
      <w:r>
        <w:br w:type="page"/>
      </w:r>
    </w:p>
    <w:p w14:paraId="601BBAC0" w14:textId="77777777" w:rsidR="00724426" w:rsidRDefault="00045F8F" w:rsidP="00AF636B">
      <w:pPr>
        <w:pStyle w:val="Heading1"/>
        <w:numPr>
          <w:ilvl w:val="0"/>
          <w:numId w:val="0"/>
        </w:numPr>
        <w:ind w:left="360"/>
      </w:pPr>
      <w:bookmarkStart w:id="168" w:name="_Toc201065159"/>
      <w:bookmarkStart w:id="169" w:name="_Toc201093179"/>
      <w:bookmarkStart w:id="170" w:name="_Toc201217881"/>
      <w:r>
        <w:lastRenderedPageBreak/>
        <w:t>REFERENCES</w:t>
      </w:r>
      <w:bookmarkEnd w:id="168"/>
      <w:bookmarkEnd w:id="169"/>
      <w:bookmarkEnd w:id="170"/>
    </w:p>
    <w:p w14:paraId="5B4D2405" w14:textId="77777777" w:rsidR="001A4E1D" w:rsidRPr="001A4E1D" w:rsidRDefault="001A4E1D" w:rsidP="001A4E1D">
      <w:pPr>
        <w:pStyle w:val="Bibliography"/>
      </w:pPr>
      <w:r>
        <w:fldChar w:fldCharType="begin"/>
      </w:r>
      <w:r>
        <w:instrText xml:space="preserve"> ADDIN ZOTERO_BIBL {"uncited":[],"omitted":[],"custom":[]} CSL_BIBLIOGRAPHY </w:instrText>
      </w:r>
      <w:r>
        <w:fldChar w:fldCharType="separate"/>
      </w:r>
      <w:r w:rsidRPr="001A4E1D">
        <w:t>Anastasopoulos, P.Ch., Mannering, F.L., 2011. An empirical assessment of fixed and random parameter logit models using crash- and non-crash-specific injury data. Accident Analysis &amp; Prevention 43, 1140–1147. https://doi.org/10.1016/j.aap.2010.12.024</w:t>
      </w:r>
    </w:p>
    <w:p w14:paraId="396BAA22" w14:textId="77777777" w:rsidR="001A4E1D" w:rsidRPr="001A4E1D" w:rsidRDefault="001A4E1D" w:rsidP="001A4E1D">
      <w:pPr>
        <w:pStyle w:val="Bibliography"/>
      </w:pPr>
      <w:r w:rsidRPr="001A4E1D">
        <w:t>Arnadottir, A.T., Ulfarsson, G.F., Kim, S., 2025. Single-vehicle injury crashes on rural roads in Iceland: contribution of unforgiving roadsides to fatal and serious injuries of vehicle occupants. Traffic Safety Research 9, e000083–e000083. https://doi.org/10.55329/bkrk9175</w:t>
      </w:r>
    </w:p>
    <w:p w14:paraId="726ABDC7" w14:textId="77777777" w:rsidR="001A4E1D" w:rsidRPr="001A4E1D" w:rsidRDefault="001A4E1D" w:rsidP="001A4E1D">
      <w:pPr>
        <w:pStyle w:val="Bibliography"/>
      </w:pPr>
      <w:r w:rsidRPr="001A4E1D">
        <w:t>Ashifur Rahman, M., Das, S., Sun, X., 2022. Using Cluster Correspondence Analysis to Explore Rainy Weather Crashes in Louisiana. Transportation Research Record 2676, 159–173. https://doi.org/10.1177/03611981221082582</w:t>
      </w:r>
    </w:p>
    <w:p w14:paraId="03FF7CEC" w14:textId="77777777" w:rsidR="001A4E1D" w:rsidRPr="001A4E1D" w:rsidRDefault="001A4E1D" w:rsidP="001A4E1D">
      <w:pPr>
        <w:pStyle w:val="Bibliography"/>
      </w:pPr>
      <w:r w:rsidRPr="001A4E1D">
        <w:t>Behnood, A., Mannering, F., 2017. The effect of passengers on driver-injury severities in single-vehicle crashes: A random parameters heterogeneity-in-means approach. Analytic Methods in Accident Research. https://doi.org/10.1016/j.amar.2017.04.001</w:t>
      </w:r>
    </w:p>
    <w:p w14:paraId="7B68267F" w14:textId="77777777" w:rsidR="001A4E1D" w:rsidRPr="001A4E1D" w:rsidRDefault="001A4E1D" w:rsidP="001A4E1D">
      <w:pPr>
        <w:pStyle w:val="Bibliography"/>
      </w:pPr>
      <w:r w:rsidRPr="001A4E1D">
        <w:t>Bhat, C.R., 2001. Quasi-random maximum simulated likelihood estimation of the mixed multinomial logit model. Transportation Research Part B: Methodological 35, 677–693. https://doi.org/10.1016/S0191-2615(00)00014-X</w:t>
      </w:r>
    </w:p>
    <w:p w14:paraId="6599E240" w14:textId="77777777" w:rsidR="001A4E1D" w:rsidRPr="001A4E1D" w:rsidRDefault="001A4E1D" w:rsidP="001A4E1D">
      <w:pPr>
        <w:pStyle w:val="Bibliography"/>
      </w:pPr>
      <w:r w:rsidRPr="001A4E1D">
        <w:t>Blei, D.M., Ng, A.Y., Jordan, M.I., 2003. Latent Dirichlet Allocation. Journal of Machine Learning Research.</w:t>
      </w:r>
    </w:p>
    <w:p w14:paraId="5B89A4DD" w14:textId="77777777" w:rsidR="001A4E1D" w:rsidRPr="001A4E1D" w:rsidRDefault="001A4E1D" w:rsidP="001A4E1D">
      <w:pPr>
        <w:pStyle w:val="Bibliography"/>
      </w:pPr>
      <w:r w:rsidRPr="001A4E1D">
        <w:t>Carvalho, H.B.D., Andreuccetti, G., Rezende, M.R., Bernini, C., Silva, J.S., Leyton, V., D’Andréa Greve, J.M., 2016. Alcohol and drug involvement in motorcycle driver injuries in the city of Sao Paulo, Brazil: Analysis of crash culpability and other associated factors. Drug and Alcohol Dependence 162, 199–205. https://doi.org/10.1016/j.drugalcdep.2016.03.007</w:t>
      </w:r>
    </w:p>
    <w:p w14:paraId="4A86968A" w14:textId="77777777" w:rsidR="001A4E1D" w:rsidRPr="001A4E1D" w:rsidRDefault="001A4E1D" w:rsidP="001A4E1D">
      <w:pPr>
        <w:pStyle w:val="Bibliography"/>
      </w:pPr>
      <w:r w:rsidRPr="001A4E1D">
        <w:lastRenderedPageBreak/>
        <w:t>Chakraborty, R., Das, S., Mimi, M.S., Kutela, B., 2025a. Investigating Factor Associations in Barrier Crashes through Cluster Correspondence Analysis. Transportation Research Record 2679, 860–879. https://doi.org/10.1177/03611981241297976</w:t>
      </w:r>
    </w:p>
    <w:p w14:paraId="284A0753" w14:textId="77777777" w:rsidR="001A4E1D" w:rsidRPr="001A4E1D" w:rsidRDefault="001A4E1D" w:rsidP="001A4E1D">
      <w:pPr>
        <w:pStyle w:val="Bibliography"/>
      </w:pPr>
      <w:r w:rsidRPr="001A4E1D">
        <w:t>Chakraborty, R., Das, S., Mimi, M.S., Kutela, B., 2024. Investigating Factor Associations in Barrier Crashes through Cluster Correspondence Analysis. Transportation Research Record: Journal of the Transportation Research Board. https://doi.org/10.1177/03611981241297976</w:t>
      </w:r>
    </w:p>
    <w:p w14:paraId="3B07B0CD" w14:textId="77777777" w:rsidR="001A4E1D" w:rsidRPr="001A4E1D" w:rsidRDefault="001A4E1D" w:rsidP="001A4E1D">
      <w:pPr>
        <w:pStyle w:val="Bibliography"/>
      </w:pPr>
      <w:r w:rsidRPr="001A4E1D">
        <w:t>Chakraborty, R., Mills, D., Das, S., 2025b. Children on wheels: Identifying crash determinants using cluster correspondence analysis. Accident Analysis &amp; Prevention 216. https://doi.org/10.1016/j.aap.2025.108025</w:t>
      </w:r>
    </w:p>
    <w:p w14:paraId="31168469" w14:textId="77777777" w:rsidR="001A4E1D" w:rsidRPr="001A4E1D" w:rsidRDefault="001A4E1D" w:rsidP="001A4E1D">
      <w:pPr>
        <w:pStyle w:val="Bibliography"/>
      </w:pPr>
      <w:r w:rsidRPr="001A4E1D">
        <w:t>Chen, T., He, T., Benesty, M., Khotilovich, V., Tang, Y., Cho, H., Chen, K., Mitchell, R., Cano, I., Zhou, T., Li, M., Xie, J., Lin, M., Geng, Y., Li, Y., Yuan, J., implementation), Xgb. contributors (base Xgb., 2024. xgboost: Extreme Gradient Boosting.</w:t>
      </w:r>
    </w:p>
    <w:p w14:paraId="47E2851D" w14:textId="77777777" w:rsidR="001A4E1D" w:rsidRPr="001A4E1D" w:rsidRDefault="001A4E1D" w:rsidP="001A4E1D">
      <w:pPr>
        <w:pStyle w:val="Bibliography"/>
      </w:pPr>
      <w:r w:rsidRPr="001A4E1D">
        <w:t>Cheng, A.S.K., Ng, T.C.K., Lee, H.C., 2011. A comparison of the hazard perception ability of accident-involved and accident-free motorcycle riders. Accident Analysis &amp; Prevention 43, 1464–1471. https://doi.org/10.1016/j.aap.2011.02.024</w:t>
      </w:r>
    </w:p>
    <w:p w14:paraId="581982A0" w14:textId="77777777" w:rsidR="001A4E1D" w:rsidRPr="001A4E1D" w:rsidRDefault="001A4E1D" w:rsidP="001A4E1D">
      <w:pPr>
        <w:pStyle w:val="Bibliography"/>
      </w:pPr>
      <w:r w:rsidRPr="001A4E1D">
        <w:t>Christian, J.M., Thomas, R.F., Scarbecz, M., 2014. The Incidence and Pattern of Maxillofacial Injuries in Helmeted Versus Non-Helmeted Motorcycle Accident Patients. Journal of Oral and Maxillofacial Surgery 72, 2503–2506. https://doi.org/10.1016/j.joms.2014.07.015</w:t>
      </w:r>
    </w:p>
    <w:p w14:paraId="65B50CD7" w14:textId="77777777" w:rsidR="001A4E1D" w:rsidRPr="001A4E1D" w:rsidRDefault="001A4E1D" w:rsidP="001A4E1D">
      <w:pPr>
        <w:pStyle w:val="Bibliography"/>
      </w:pPr>
      <w:r w:rsidRPr="001A4E1D">
        <w:t>Damsere-Derry, J., Ebel, B.E., Mock, C.N., Afukaar, F., Donkor, P., Kalowole, T.O., 2019. Evaluation of the effectiveness of traffic calming measures on vehicle speeds and pedestrian injury severity in Ghana. Traffic Injury Prevention. https://doi.org/10.1080/15389588.2019.1581925</w:t>
      </w:r>
    </w:p>
    <w:p w14:paraId="6DBA7057" w14:textId="77777777" w:rsidR="001A4E1D" w:rsidRPr="001A4E1D" w:rsidRDefault="001A4E1D" w:rsidP="001A4E1D">
      <w:pPr>
        <w:pStyle w:val="Bibliography"/>
      </w:pPr>
      <w:r w:rsidRPr="001A4E1D">
        <w:lastRenderedPageBreak/>
        <w:t>Das, S., 2021a. Identifying key patterns in motorcycle crashes: findings from taxicab correspondence analysis. Transportmetrica A: Transport Science 17, 593–614. https://doi.org/10.1080/23249935.2020.1802362</w:t>
      </w:r>
    </w:p>
    <w:p w14:paraId="2474AA73" w14:textId="77777777" w:rsidR="001A4E1D" w:rsidRPr="001A4E1D" w:rsidRDefault="001A4E1D" w:rsidP="001A4E1D">
      <w:pPr>
        <w:pStyle w:val="Bibliography"/>
      </w:pPr>
      <w:r w:rsidRPr="001A4E1D">
        <w:t>Das, S., 2021b. Identifying key patterns in motorcycle crashes: findings from taxicab correspondence analysis. Transportmetrica A: Transport Science 17, 593–614. https://doi.org/10.1080/23249935.2020.1802362</w:t>
      </w:r>
    </w:p>
    <w:p w14:paraId="2ABBC689" w14:textId="77777777" w:rsidR="001A4E1D" w:rsidRPr="001A4E1D" w:rsidRDefault="001A4E1D" w:rsidP="001A4E1D">
      <w:pPr>
        <w:pStyle w:val="Bibliography"/>
      </w:pPr>
      <w:r w:rsidRPr="001A4E1D">
        <w:t>Das, S., Avelar, R., Dixon, K., Sun, X., 2018. Investigation on the wrong way driving crash patterns using multiple correspondence analysis. Accident Analysis &amp; Prevention 111, 43–55. https://doi.org/10.1016/j.aap.2017.11.016</w:t>
      </w:r>
    </w:p>
    <w:p w14:paraId="00BC3790" w14:textId="77777777" w:rsidR="001A4E1D" w:rsidRPr="001A4E1D" w:rsidRDefault="001A4E1D" w:rsidP="001A4E1D">
      <w:pPr>
        <w:pStyle w:val="Bibliography"/>
      </w:pPr>
      <w:r w:rsidRPr="001A4E1D">
        <w:t>Das, S., Dutta, A., Tsapakis, I., 2021. Topic Models from Crash Narrative Reports of Motorcycle Crash Causation Study. Transportation Research Record: Journal of the Transportation Research Board 2675, pp-449-462. https://doi.org/10.1177/03611981211002523</w:t>
      </w:r>
    </w:p>
    <w:p w14:paraId="4FAC2EDB" w14:textId="77777777" w:rsidR="001A4E1D" w:rsidRPr="001A4E1D" w:rsidRDefault="001A4E1D" w:rsidP="001A4E1D">
      <w:pPr>
        <w:pStyle w:val="Bibliography"/>
      </w:pPr>
      <w:r w:rsidRPr="001A4E1D">
        <w:t>Das, S., Dzinyela, R., Liu, J., Dadashova, B., Silvestri-Dobrovolny, C., 2024a. Understanding patterns of factor influences in motorcycle crashes with fixed objects. Journal of Transportation Safety &amp; Security 1–27. https://doi.org/10.1080/19439962.2024.2429077</w:t>
      </w:r>
    </w:p>
    <w:p w14:paraId="1B8E7376" w14:textId="77777777" w:rsidR="001A4E1D" w:rsidRPr="001A4E1D" w:rsidRDefault="001A4E1D" w:rsidP="001A4E1D">
      <w:pPr>
        <w:pStyle w:val="Bibliography"/>
      </w:pPr>
      <w:r w:rsidRPr="001A4E1D">
        <w:t>Das, S., Dzinyela ,Richard, Liu ,Jinli, Dadashova ,Bahar, and Silvestri-Dobrovolny, C., 2025a. Understanding patterns of factor influences in motorcycle crashes with fixed objects. Journal of Transportation Safety &amp; Security 17, 483–509. https://doi.org/10.1080/19439962.2024.2429077</w:t>
      </w:r>
    </w:p>
    <w:p w14:paraId="42F02406" w14:textId="77777777" w:rsidR="001A4E1D" w:rsidRPr="001A4E1D" w:rsidRDefault="001A4E1D" w:rsidP="001A4E1D">
      <w:pPr>
        <w:pStyle w:val="Bibliography"/>
      </w:pPr>
      <w:r w:rsidRPr="001A4E1D">
        <w:t>Das, S., Jafari, M., Dzinyela, R., Khan, M.N., 2025b. Applying hybrid dimension reduction and econometric model to investigate rider behaviors in roadway departure motorcycle crashes. Transportation Letters 1–21. https://doi.org/10.1080/19427867.2025.2516422</w:t>
      </w:r>
    </w:p>
    <w:p w14:paraId="11A2CFD3" w14:textId="77777777" w:rsidR="001A4E1D" w:rsidRPr="001A4E1D" w:rsidRDefault="001A4E1D" w:rsidP="001A4E1D">
      <w:pPr>
        <w:pStyle w:val="Bibliography"/>
      </w:pPr>
      <w:r w:rsidRPr="001A4E1D">
        <w:lastRenderedPageBreak/>
        <w:t>Das, S., Jafari, M., Hossain, A., Chakraborty, R., Mimi, M.S., 2024b. Toll road crash severity using mixed logit model incorporating heterogeneous mean structures. Transportmetrica A: Transport Science 1–21. https://doi.org/10.1080/23249935.2024.2343755</w:t>
      </w:r>
    </w:p>
    <w:p w14:paraId="2E0B9CBB" w14:textId="77777777" w:rsidR="001A4E1D" w:rsidRPr="001A4E1D" w:rsidRDefault="001A4E1D" w:rsidP="001A4E1D">
      <w:pPr>
        <w:pStyle w:val="Bibliography"/>
      </w:pPr>
      <w:r w:rsidRPr="001A4E1D">
        <w:t>Das, S., Mousavi, S.M., Shirinzad, M., 2022. Pattern recognition in speeding related motorcycle crashes. Journal of Transportation Safety &amp; Security 14, 1121–1138. https://doi.org/10.1080/19439962.2021.1877228</w:t>
      </w:r>
    </w:p>
    <w:p w14:paraId="0E888BED" w14:textId="77777777" w:rsidR="001A4E1D" w:rsidRPr="001A4E1D" w:rsidRDefault="001A4E1D" w:rsidP="001A4E1D">
      <w:pPr>
        <w:pStyle w:val="Bibliography"/>
      </w:pPr>
      <w:r w:rsidRPr="001A4E1D">
        <w:t>Das, S., Sakib, N., Geedapally, S., Wei, Z., 2025c. Understanding Pedestrian Hit and Run Crash Patterns using Louisiana Data. Transportation Safety and Environment. https://doi.org/10.1093/tse/tdaf039</w:t>
      </w:r>
    </w:p>
    <w:p w14:paraId="276CBC58" w14:textId="77777777" w:rsidR="001A4E1D" w:rsidRPr="001A4E1D" w:rsidRDefault="001A4E1D" w:rsidP="001A4E1D">
      <w:pPr>
        <w:pStyle w:val="Bibliography"/>
      </w:pPr>
      <w:r w:rsidRPr="001A4E1D">
        <w:t>Das, S., Sun, X., 2014. Exploring Clusters of Contributing Factors for Single-Vehicle Fatal Crashes Through Multiple Correspondence Analysis.</w:t>
      </w:r>
    </w:p>
    <w:p w14:paraId="11824D1F" w14:textId="77777777" w:rsidR="001A4E1D" w:rsidRPr="001A4E1D" w:rsidRDefault="001A4E1D" w:rsidP="001A4E1D">
      <w:pPr>
        <w:pStyle w:val="Bibliography"/>
      </w:pPr>
      <w:r w:rsidRPr="001A4E1D">
        <w:t>Das, S., Tabesh, M., Dadashova, B., Dobrovolny, C., 2023a. Diagnosis of Encroachment-Related Work-Zone Crashes by Applying Pattern Recognition. Transportation Research Record: Journal of the Transportation Research Board 2677, 222–236. https://doi.org/10.1177/03611981231152254</w:t>
      </w:r>
    </w:p>
    <w:p w14:paraId="4ED546DF" w14:textId="77777777" w:rsidR="001A4E1D" w:rsidRPr="001A4E1D" w:rsidRDefault="001A4E1D" w:rsidP="001A4E1D">
      <w:pPr>
        <w:pStyle w:val="Bibliography"/>
      </w:pPr>
      <w:r w:rsidRPr="001A4E1D">
        <w:t>Das, S., Tamakloe, R., Zubaidi, H., Obaid, I., Ashifur Rahman, M., 2023b. Bicyclist injury severity classification using a random parameter logit model. International Journal of Transportation Science and Technology 12, 1093–1108. https://doi.org/10.1016/j.ijtst.2023.02.001</w:t>
      </w:r>
    </w:p>
    <w:p w14:paraId="670CC415" w14:textId="77777777" w:rsidR="001A4E1D" w:rsidRPr="001A4E1D" w:rsidRDefault="001A4E1D" w:rsidP="001A4E1D">
      <w:pPr>
        <w:pStyle w:val="Bibliography"/>
      </w:pPr>
      <w:r w:rsidRPr="001A4E1D">
        <w:t>de Rome, L., Fitzharris, M., Baldock, M., Fernandes, R., Ma, A., Brown, J., 2016. The prevalence of crash risk factors in a population-based study of motorcycle riders. Injury 47, 2025–2033. https://doi.org/10.1016/j.injury.2016.03.033</w:t>
      </w:r>
    </w:p>
    <w:p w14:paraId="6FCB491F" w14:textId="77777777" w:rsidR="001A4E1D" w:rsidRPr="001A4E1D" w:rsidRDefault="001A4E1D" w:rsidP="001A4E1D">
      <w:pPr>
        <w:pStyle w:val="Bibliography"/>
      </w:pPr>
      <w:r w:rsidRPr="001A4E1D">
        <w:lastRenderedPageBreak/>
        <w:t>De Rome, L., Ivers, R., Fitzharris, M., Haworth, N., Heritier, S., Richardson, D., 2012. Effectiveness of motorcycle protective clothing: Riders’ health outcomes in the six months following a crash. Injury 43, 2035–2045. https://doi.org/10.1016/j.injury.2011.10.025</w:t>
      </w:r>
    </w:p>
    <w:p w14:paraId="64C10EE3" w14:textId="77777777" w:rsidR="001A4E1D" w:rsidRPr="001A4E1D" w:rsidRDefault="001A4E1D" w:rsidP="001A4E1D">
      <w:pPr>
        <w:pStyle w:val="Bibliography"/>
      </w:pPr>
      <w:r w:rsidRPr="001A4E1D">
        <w:t>Dobrovolny, C.S., Geary, G., Dixon, K., Manser, M., Chauhan, J., Texas A&amp;M Transportation Institute, 2021. Addressing the Motorcyclist Advisory Council Recommendations: Synthesis on Barrier Design for Motorcyclists Safety (No. FHWA-SA-21-069).</w:t>
      </w:r>
    </w:p>
    <w:p w14:paraId="5D651891" w14:textId="77777777" w:rsidR="001A4E1D" w:rsidRPr="001A4E1D" w:rsidRDefault="001A4E1D" w:rsidP="001A4E1D">
      <w:pPr>
        <w:pStyle w:val="Bibliography"/>
      </w:pPr>
      <w:r w:rsidRPr="001A4E1D">
        <w:t>Effati, M., Ramezanpoor, A., 2025. Examining the role of random parameters and unobserved heterogeneity in the frequency-severity of rural freeway run-off-road and fixed-object crashes: A Bayesian hierarchical-geospatial approach. Accident Analysis &amp; Prevention 215, 108005. https://doi.org/10.1016/j.aap.2025.108005</w:t>
      </w:r>
    </w:p>
    <w:p w14:paraId="0A6C676B" w14:textId="77777777" w:rsidR="001A4E1D" w:rsidRPr="001A4E1D" w:rsidRDefault="001A4E1D" w:rsidP="001A4E1D">
      <w:pPr>
        <w:pStyle w:val="Bibliography"/>
      </w:pPr>
      <w:r w:rsidRPr="001A4E1D">
        <w:t>Eluru, N., Bhat, C.R., Hensher, D.A., 2007. A Mixed Generalized Ordered Response Model for Examining Pedestrian and Bicyclist Injury Severity Level in Traffic Crashes. University of Sydney.</w:t>
      </w:r>
    </w:p>
    <w:p w14:paraId="7BC82732" w14:textId="77777777" w:rsidR="001A4E1D" w:rsidRPr="001A4E1D" w:rsidRDefault="001A4E1D" w:rsidP="001A4E1D">
      <w:pPr>
        <w:pStyle w:val="Bibliography"/>
      </w:pPr>
      <w:r w:rsidRPr="001A4E1D">
        <w:t>FHWA, 2024. Pavement marking safety study | FHWA [WWW Document]. URL https://highways.dot.gov/safety/other/visibility/benefits-pavement-markings-renewed-perspective-based-recent-and-ongoing-5 (accessed 6.18.25).</w:t>
      </w:r>
    </w:p>
    <w:p w14:paraId="48949343" w14:textId="77777777" w:rsidR="001A4E1D" w:rsidRPr="001A4E1D" w:rsidRDefault="001A4E1D" w:rsidP="001A4E1D">
      <w:pPr>
        <w:pStyle w:val="Bibliography"/>
      </w:pPr>
      <w:r w:rsidRPr="001A4E1D">
        <w:t>Fountas, G., Anastasopoulos, P.Ch., Abdel-Aty, M., 2018. Analysis of accident injury-severities using a correlated random parameters ordered probit approach with time variant covariates. Analytic Methods in Accident Research. https://doi.org/10.1016/j.amar.2018.04.003</w:t>
      </w:r>
    </w:p>
    <w:p w14:paraId="06E252FA" w14:textId="77777777" w:rsidR="001A4E1D" w:rsidRPr="001A4E1D" w:rsidRDefault="001A4E1D" w:rsidP="001A4E1D">
      <w:pPr>
        <w:pStyle w:val="Bibliography"/>
      </w:pPr>
      <w:r w:rsidRPr="001A4E1D">
        <w:t>Gelman, A., Carlin, J.B., Stern, H.S., Rubin, D.B., 1995. Bayesian Data Analysis. Chapman and Hall/CRC, New York. https://doi.org/10.1201/9780429258411</w:t>
      </w:r>
    </w:p>
    <w:p w14:paraId="3395E7EF" w14:textId="77777777" w:rsidR="001A4E1D" w:rsidRPr="001A4E1D" w:rsidRDefault="001A4E1D" w:rsidP="001A4E1D">
      <w:pPr>
        <w:pStyle w:val="Bibliography"/>
      </w:pPr>
      <w:r w:rsidRPr="001A4E1D">
        <w:lastRenderedPageBreak/>
        <w:t>Goodwin, A.H., Wang, Y.C., Foss, R.D., Kirley, B., 2022. The role of inexperience in motorcycle crashes: Crash trends of novice and returning motorcycle riders. Journal of Safety Research 82, pp 371-375. https://doi.org/10.1016/j.jsr.2022.07.003</w:t>
      </w:r>
    </w:p>
    <w:p w14:paraId="18EF8E9F" w14:textId="77777777" w:rsidR="001A4E1D" w:rsidRPr="001A4E1D" w:rsidRDefault="001A4E1D" w:rsidP="001A4E1D">
      <w:pPr>
        <w:pStyle w:val="Bibliography"/>
      </w:pPr>
      <w:r w:rsidRPr="001A4E1D">
        <w:t>Grace, M.K., Smith, D.J., Noss, R.F., 2017. Reducing the threat of wildlife-vehicle collisions during peak tourism periods using a Roadside Animal Detection System. Accident Analysis &amp; Prevention 109, 55–61. https://doi.org/10.1016/j.aap.2017.10.003</w:t>
      </w:r>
    </w:p>
    <w:p w14:paraId="393F3896" w14:textId="77777777" w:rsidR="001A4E1D" w:rsidRPr="001A4E1D" w:rsidRDefault="001A4E1D" w:rsidP="001A4E1D">
      <w:pPr>
        <w:pStyle w:val="Bibliography"/>
      </w:pPr>
      <w:r w:rsidRPr="001A4E1D">
        <w:t>Gross, F., Jovanis, P.P., Eccles, K., Chen, K.-Y., 2009. Safety Evaluation of Lane and Shoulder Width Combinations on Rural, Two-Lane, Undivided Roads - FHWA-HRT 09-031 (No. FHWA-HRT-09-031).</w:t>
      </w:r>
    </w:p>
    <w:p w14:paraId="496AAFA1" w14:textId="77777777" w:rsidR="001A4E1D" w:rsidRPr="001A4E1D" w:rsidRDefault="001A4E1D" w:rsidP="001A4E1D">
      <w:pPr>
        <w:pStyle w:val="Bibliography"/>
      </w:pPr>
      <w:r w:rsidRPr="001A4E1D">
        <w:t>Haque, M.M., Chin, H.C., Debnath, A.K., 2012. An investigation on multi-vehicle motorcycle crashes using log-linear models. Safety science.</w:t>
      </w:r>
    </w:p>
    <w:p w14:paraId="1CE084DD" w14:textId="77777777" w:rsidR="001A4E1D" w:rsidRPr="001A4E1D" w:rsidRDefault="001A4E1D" w:rsidP="001A4E1D">
      <w:pPr>
        <w:pStyle w:val="Bibliography"/>
      </w:pPr>
      <w:r w:rsidRPr="001A4E1D">
        <w:t>Hossain, A., Barua, S., Das, S., Starewich, M., 2025. Ambulance crash risk dynamics: a baseline (2017–2019) vs. pandemic-era (2020–2022) comparative study using a random parameter logit model. Transportmetrica A: Transport Science 1–39. https://doi.org/10.1080/23249935.2025.2481578</w:t>
      </w:r>
    </w:p>
    <w:p w14:paraId="6C55CFCD" w14:textId="77777777" w:rsidR="001A4E1D" w:rsidRPr="001A4E1D" w:rsidRDefault="001A4E1D" w:rsidP="001A4E1D">
      <w:pPr>
        <w:pStyle w:val="Bibliography"/>
      </w:pPr>
      <w:r w:rsidRPr="001A4E1D">
        <w:t>Hossain, A., Sun, X., Das, S., Jafari, M., Codjoe, J., 2024. Investigating older driver crashes on high-speed roadway segments: a hybrid approach with extreme gradient boosting and random parameter model. Transportmetrica A: Transport Science 0, 1–35. https://doi.org/10.1080/23249935.2024.2362362</w:t>
      </w:r>
    </w:p>
    <w:p w14:paraId="3311CA2F" w14:textId="77777777" w:rsidR="001A4E1D" w:rsidRPr="001A4E1D" w:rsidRDefault="001A4E1D" w:rsidP="001A4E1D">
      <w:pPr>
        <w:pStyle w:val="Bibliography"/>
      </w:pPr>
      <w:r w:rsidRPr="001A4E1D">
        <w:t>IISH, 2024. Fatality Facts 2022: Motorcycles and ATVs [WWW Document]. IIHS-HLDI crash testing and highway safety. URL https://www.iihs.org/topics/fatality-statistics/detail/motorcycles-and-atvs (accessed 2.24.25).</w:t>
      </w:r>
    </w:p>
    <w:p w14:paraId="4C863754" w14:textId="77777777" w:rsidR="001A4E1D" w:rsidRPr="001A4E1D" w:rsidRDefault="001A4E1D" w:rsidP="001A4E1D">
      <w:pPr>
        <w:pStyle w:val="Bibliography"/>
      </w:pPr>
      <w:r w:rsidRPr="001A4E1D">
        <w:lastRenderedPageBreak/>
        <w:t>Islam, M., 2021a. The effect of motorcyclists’ age on injury severities in single-motorcycle crashes with unobserved heterogeneity. Journal of Safety Research 77, 125–138. https://doi.org/10.1016/j.jsr.2021.02.010</w:t>
      </w:r>
    </w:p>
    <w:p w14:paraId="54056B94" w14:textId="77777777" w:rsidR="001A4E1D" w:rsidRPr="001A4E1D" w:rsidRDefault="001A4E1D" w:rsidP="001A4E1D">
      <w:pPr>
        <w:pStyle w:val="Bibliography"/>
      </w:pPr>
      <w:r w:rsidRPr="001A4E1D">
        <w:t>Islam, M., 2021b. The effect of motorcyclists’ age on injury severities in single-motorcycle crashes with unobserved heterogeneity. Journal of Safety Research 77, 125–138. https://doi.org/10.1016/j.jsr.2021.02.010</w:t>
      </w:r>
    </w:p>
    <w:p w14:paraId="6EFCF357" w14:textId="77777777" w:rsidR="001A4E1D" w:rsidRPr="001A4E1D" w:rsidRDefault="001A4E1D" w:rsidP="001A4E1D">
      <w:pPr>
        <w:pStyle w:val="Bibliography"/>
      </w:pPr>
      <w:r w:rsidRPr="001A4E1D">
        <w:t>Islam, S., Brown, J., 2017a. A comparative injury severity analysis of motorcycle at-fault crashes on rural and urban roadways in Alabama. Accident Analysis &amp; Prevention 108, pp 163-171. https://doi.org/10.1016/j.aap.2017.08.016</w:t>
      </w:r>
    </w:p>
    <w:p w14:paraId="791043FE" w14:textId="77777777" w:rsidR="001A4E1D" w:rsidRPr="001A4E1D" w:rsidRDefault="001A4E1D" w:rsidP="001A4E1D">
      <w:pPr>
        <w:pStyle w:val="Bibliography"/>
      </w:pPr>
      <w:r w:rsidRPr="001A4E1D">
        <w:t>Islam, S., Brown, J., 2017b. A comparative injury severity analysis of motorcycle at-fault crashes on rural and urban roadways in Alabama. Accident Analysis &amp; Prevention 108, pp-163-171. https://doi.org/10.1016/j.aap.2017.08.016</w:t>
      </w:r>
    </w:p>
    <w:p w14:paraId="000D5CFD" w14:textId="77777777" w:rsidR="001A4E1D" w:rsidRPr="001A4E1D" w:rsidRDefault="001A4E1D" w:rsidP="001A4E1D">
      <w:pPr>
        <w:pStyle w:val="Bibliography"/>
      </w:pPr>
      <w:r w:rsidRPr="001A4E1D">
        <w:t>Jafari, M., Das, S., Barua, S., Mimi, M.S., Starewich, M., 2025a. Crash outcomes of yellow school buses: Random parameter and correlated random parameter logit models with heterogeneity in means. Accident Analysis &amp; Prevention 219, 108109. https://doi.org/10.1016/j.aap.2025.108109</w:t>
      </w:r>
    </w:p>
    <w:p w14:paraId="1BB5172D" w14:textId="77777777" w:rsidR="001A4E1D" w:rsidRPr="001A4E1D" w:rsidRDefault="001A4E1D" w:rsidP="001A4E1D">
      <w:pPr>
        <w:pStyle w:val="Bibliography"/>
      </w:pPr>
      <w:r w:rsidRPr="001A4E1D">
        <w:t>Jafari, M., Starewich, M., Hossain, A., Barua, S., Alnawmasi, N., Ye, X., Das, S., 2025b. Assessing motorcyclist injury severity on curved road segments with temporal dynamics and unobserved heterogeneity. Sci Rep 15, 13110. https://doi.org/10.1038/s41598-025-97972-7</w:t>
      </w:r>
    </w:p>
    <w:p w14:paraId="0D46D4D8" w14:textId="77777777" w:rsidR="001A4E1D" w:rsidRPr="001A4E1D" w:rsidRDefault="001A4E1D" w:rsidP="001A4E1D">
      <w:pPr>
        <w:pStyle w:val="Bibliography"/>
      </w:pPr>
      <w:r w:rsidRPr="001A4E1D">
        <w:t>Jafari, M., Starewich, M., Hossain, A., Barua, S., Alnawmasi, N., Ye, X., Das, S., 2025c. Assessing motorcyclist injury severity on curved road segments with temporal dynamics and unobserved heterogeneity. Scientific Reports 15, 13110.</w:t>
      </w:r>
    </w:p>
    <w:p w14:paraId="71602C1F" w14:textId="77777777" w:rsidR="001A4E1D" w:rsidRPr="001A4E1D" w:rsidRDefault="001A4E1D" w:rsidP="001A4E1D">
      <w:pPr>
        <w:pStyle w:val="Bibliography"/>
      </w:pPr>
      <w:r w:rsidRPr="001A4E1D">
        <w:lastRenderedPageBreak/>
        <w:t>Jeon, J., Woo, A., 2024. The effects of built environments on bicycle accidents around bike-sharing program stations using street view images and deep learning techniques: The moderating role of streetscape features. Journal of Transport Geography 121, 103992. https://doi.org/10.1016/j.jtrangeo.2024.103992</w:t>
      </w:r>
    </w:p>
    <w:p w14:paraId="1189904F" w14:textId="77777777" w:rsidR="001A4E1D" w:rsidRPr="001A4E1D" w:rsidRDefault="001A4E1D" w:rsidP="001A4E1D">
      <w:pPr>
        <w:pStyle w:val="Bibliography"/>
      </w:pPr>
      <w:r w:rsidRPr="001A4E1D">
        <w:t>Jiang, F., Yuen, K.K.R., Lee, E.W.M., 2020. Analysis of motorcycle accidents using association rule mining-based framework with parameter optimization and GIS technology. Journal of safety research.</w:t>
      </w:r>
    </w:p>
    <w:p w14:paraId="6571E1AA" w14:textId="77777777" w:rsidR="001A4E1D" w:rsidRPr="001A4E1D" w:rsidRDefault="001A4E1D" w:rsidP="001A4E1D">
      <w:pPr>
        <w:pStyle w:val="Bibliography"/>
      </w:pPr>
      <w:r w:rsidRPr="001A4E1D">
        <w:t>Kang, L., Vij, A., Hubbard, A., Shaw, D., 2021. The unintended impact of helmet use on bicyclists’ risk-taking behaviors. Journal of Safety Research 79, 135–147. https://doi.org/10.1016/j.jsr.2021.08.014</w:t>
      </w:r>
    </w:p>
    <w:p w14:paraId="5CEB3516" w14:textId="77777777" w:rsidR="001A4E1D" w:rsidRPr="001A4E1D" w:rsidRDefault="001A4E1D" w:rsidP="001A4E1D">
      <w:pPr>
        <w:pStyle w:val="Bibliography"/>
      </w:pPr>
      <w:r w:rsidRPr="001A4E1D">
        <w:t>Kashani, A.T., Rabieyan, R., Besharati, M.M., 2014. A data mining approach to investigate the factors influencing the crash severity of motorcycle pillion passengers. Journal of safety research.</w:t>
      </w:r>
    </w:p>
    <w:p w14:paraId="46607046" w14:textId="77777777" w:rsidR="001A4E1D" w:rsidRPr="001A4E1D" w:rsidRDefault="001A4E1D" w:rsidP="001A4E1D">
      <w:pPr>
        <w:pStyle w:val="Bibliography"/>
      </w:pPr>
      <w:r w:rsidRPr="001A4E1D">
        <w:t>Kass, R.E., and Steffey, D., 1989. Approximate Bayesian Inference in Conditionally Independent Hierarchical Models (Parametric Empirical Bayes Models). Journal of the American Statistical Association 84, 717–726. https://doi.org/10.1080/01621459.1989.10478825</w:t>
      </w:r>
    </w:p>
    <w:p w14:paraId="7CBFFAC1" w14:textId="77777777" w:rsidR="001A4E1D" w:rsidRPr="001A4E1D" w:rsidRDefault="001A4E1D" w:rsidP="001A4E1D">
      <w:pPr>
        <w:pStyle w:val="Bibliography"/>
      </w:pPr>
      <w:r w:rsidRPr="001A4E1D">
        <w:t>Khan, G., Bill, A.R., Chitturi, M.V., Noyce, D.A., 2013. Safety Evaluation of Horizontal Curves on Rural Undivided Roads. Transportation Research Record: Journal of the Transportation Research Board 2386, 147–157. https://doi.org/10.3141/2386-17</w:t>
      </w:r>
    </w:p>
    <w:p w14:paraId="6C03A955" w14:textId="77777777" w:rsidR="001A4E1D" w:rsidRPr="001A4E1D" w:rsidRDefault="001A4E1D" w:rsidP="001A4E1D">
      <w:pPr>
        <w:pStyle w:val="Bibliography"/>
      </w:pPr>
      <w:r w:rsidRPr="001A4E1D">
        <w:t>Khor, D., Inaba, K., Aiolfi, A., Delapena, S., Benjamin, E., Matsushima, K., Strumwasser, A.M., Demetriades, D., 2017. The impact of helmet use on outcomes after a motorcycle crash. Injury 48, 1093–1097. https://doi.org/10.1016/j.injury.2017.02.006</w:t>
      </w:r>
    </w:p>
    <w:p w14:paraId="63841F62" w14:textId="77777777" w:rsidR="001A4E1D" w:rsidRPr="001A4E1D" w:rsidRDefault="001A4E1D" w:rsidP="001A4E1D">
      <w:pPr>
        <w:pStyle w:val="Bibliography"/>
      </w:pPr>
      <w:r w:rsidRPr="001A4E1D">
        <w:lastRenderedPageBreak/>
        <w:t>Kim, Y., Yeo, H., Lim, L., Noh, B., 2024. Integrating visual and community environments in a motorcycle crash and casualty estimation. Accident Analysis &amp; Prevention 208. https://doi.org/10.1016/j.aap.2024.107792</w:t>
      </w:r>
    </w:p>
    <w:p w14:paraId="5EB4D608" w14:textId="77777777" w:rsidR="001A4E1D" w:rsidRPr="001A4E1D" w:rsidRDefault="001A4E1D" w:rsidP="001A4E1D">
      <w:pPr>
        <w:pStyle w:val="Bibliography"/>
      </w:pPr>
      <w:r w:rsidRPr="001A4E1D">
        <w:t>Kutela, B., Mihayo, M.P., Khalaf, H.M.M.B., Kidando, E., Kitali, A.E., 2025. Investigating the influence of lighting conditions on pre-crash vulnerable road users’ visibility. Advances in Transportation Studies 65, 103–118. https://doi.org/10.53136/97912218174927-pag.103-118</w:t>
      </w:r>
    </w:p>
    <w:p w14:paraId="5A83CC2B" w14:textId="77777777" w:rsidR="001A4E1D" w:rsidRPr="001A4E1D" w:rsidRDefault="001A4E1D" w:rsidP="001A4E1D">
      <w:pPr>
        <w:pStyle w:val="Bibliography"/>
      </w:pPr>
      <w:r w:rsidRPr="001A4E1D">
        <w:t>Kutela, Boniphace, Shita, H., Mbuya, C., Chimba, D., 2025. Prediction of sensor damage in automated vehicle involved collisions using parametric and non-parametric approaches. International Journal of Crashworthiness 30, 337–349. https://doi.org/10.1080/13588265.2024.2406607</w:t>
      </w:r>
    </w:p>
    <w:p w14:paraId="0D3C709B" w14:textId="77777777" w:rsidR="001A4E1D" w:rsidRPr="001A4E1D" w:rsidRDefault="001A4E1D" w:rsidP="001A4E1D">
      <w:pPr>
        <w:pStyle w:val="Bibliography"/>
      </w:pPr>
      <w:r w:rsidRPr="001A4E1D">
        <w:t>Lemonakis, P., Eliou, N., Karakasidis, T., 2021. Investigation of speed and trajectory of motorcycle riders at curved road sections of two-lane rural roads under diverse lighting conditions. Journal of Safety Research 78, 138–145. https://doi.org/10.1016/j.jsr.2021.05.009</w:t>
      </w:r>
    </w:p>
    <w:p w14:paraId="62B89BC2" w14:textId="77777777" w:rsidR="001A4E1D" w:rsidRPr="001A4E1D" w:rsidRDefault="001A4E1D" w:rsidP="001A4E1D">
      <w:pPr>
        <w:pStyle w:val="Bibliography"/>
      </w:pPr>
      <w:r w:rsidRPr="001A4E1D">
        <w:t>Levy, K.E.C., Franklin, M., 2014. Driving Regulation: Using Topic Models to Examine Political Contention in the U.S. Trucking Industry. Social Science Computer Review 32, 182–194. https://doi.org/10.1177/0894439313506847</w:t>
      </w:r>
    </w:p>
    <w:p w14:paraId="5F3C5D2E" w14:textId="77777777" w:rsidR="001A4E1D" w:rsidRPr="001A4E1D" w:rsidRDefault="001A4E1D" w:rsidP="001A4E1D">
      <w:pPr>
        <w:pStyle w:val="Bibliography"/>
      </w:pPr>
      <w:r w:rsidRPr="001A4E1D">
        <w:t>Li, X., Liu, J., Zhang, Z., Parrish, A., Jones, S., 2021. A spatiotemporal analysis of motorcyclist injury severity: Findings from 20 years of crash data from Pennsylvania. Accident Analysis &amp; Prevention.</w:t>
      </w:r>
    </w:p>
    <w:p w14:paraId="29CFA9A5" w14:textId="77777777" w:rsidR="001A4E1D" w:rsidRPr="001A4E1D" w:rsidRDefault="001A4E1D" w:rsidP="001A4E1D">
      <w:pPr>
        <w:pStyle w:val="Bibliography"/>
      </w:pPr>
      <w:r w:rsidRPr="001A4E1D">
        <w:lastRenderedPageBreak/>
        <w:t>Liu, C., 2015. Design Directional Raised Rumble Aggregates and Strips for Awakening Wrong-Way Drivers. International Journal of Transportation Science and Technology 4, 151–156. https://doi.org/10.1260/2046-0430.4.2.151</w:t>
      </w:r>
    </w:p>
    <w:p w14:paraId="1EABE30E" w14:textId="77777777" w:rsidR="001A4E1D" w:rsidRPr="001A4E1D" w:rsidRDefault="001A4E1D" w:rsidP="001A4E1D">
      <w:pPr>
        <w:pStyle w:val="Bibliography"/>
      </w:pPr>
      <w:r w:rsidRPr="001A4E1D">
        <w:t>Liu, S., Lin, Z., Fan, W. (David), 2022. Investigating contributing factors to injury severity levels in crashes involving pedestrians and cyclists using latent class clustering analysis and mixed logit models. Journal of Transportation Safety &amp; Security 14, 1674–1701. https://doi.org/10.1080/19439962.2021.1958037</w:t>
      </w:r>
    </w:p>
    <w:p w14:paraId="433247D5" w14:textId="77777777" w:rsidR="001A4E1D" w:rsidRPr="001A4E1D" w:rsidRDefault="001A4E1D" w:rsidP="001A4E1D">
      <w:pPr>
        <w:pStyle w:val="Bibliography"/>
      </w:pPr>
      <w:r w:rsidRPr="001A4E1D">
        <w:t>Lundberg, S., Lee, S.-I., 2017. A Unified Approach to Interpreting Model Predictions. https://doi.org/10.48550/arXiv.1705.07874</w:t>
      </w:r>
    </w:p>
    <w:p w14:paraId="7AFA959C" w14:textId="77777777" w:rsidR="001A4E1D" w:rsidRPr="001A4E1D" w:rsidRDefault="001A4E1D" w:rsidP="001A4E1D">
      <w:pPr>
        <w:pStyle w:val="Bibliography"/>
      </w:pPr>
      <w:r w:rsidRPr="001A4E1D">
        <w:t>Maistros, A., Schneider, W.H., Savolainen, P.T., 2014. A comparison of contributing factors between alcohol related single vehicle motorcycle and car crashes. Journal of Safety Research 49, 129.e1-135. https://doi.org/10.1016/j.jsr.2014.03.002</w:t>
      </w:r>
    </w:p>
    <w:p w14:paraId="7A4A7CB3" w14:textId="77777777" w:rsidR="001A4E1D" w:rsidRPr="001A4E1D" w:rsidRDefault="001A4E1D" w:rsidP="001A4E1D">
      <w:pPr>
        <w:pStyle w:val="Bibliography"/>
      </w:pPr>
      <w:r w:rsidRPr="001A4E1D">
        <w:t>Markos, A., D’Enza, A.I., Van De Velden, M., 2019. Beyond Tandem Analysis: Joint Dimension Reduction and Clustering in R. J. Stat. Soft. 91. https://doi.org/10.18637/jss.v091.i10</w:t>
      </w:r>
    </w:p>
    <w:p w14:paraId="169EE91F" w14:textId="77777777" w:rsidR="001A4E1D" w:rsidRPr="001A4E1D" w:rsidRDefault="001A4E1D" w:rsidP="001A4E1D">
      <w:pPr>
        <w:pStyle w:val="Bibliography"/>
      </w:pPr>
      <w:r w:rsidRPr="001A4E1D">
        <w:t>Mathai, A., Provost, S., Haubold, H., 2022. Chapter 15: Cluster Analysis and Correspondence Analysis, in: Mathai, A.M., Provost, S.B., Haubold, H.J. (Eds.), Multivariate Statistical Analysis in the Real and Complex Domains. Springer International Publishing, Cham, pp. 845–886. https://doi.org/10.1007/978-3-030-95864-0_15</w:t>
      </w:r>
    </w:p>
    <w:p w14:paraId="69621B1B" w14:textId="77777777" w:rsidR="001A4E1D" w:rsidRPr="001A4E1D" w:rsidRDefault="001A4E1D" w:rsidP="001A4E1D">
      <w:pPr>
        <w:pStyle w:val="Bibliography"/>
      </w:pPr>
      <w:r w:rsidRPr="001A4E1D">
        <w:t>McFadden, D., Train, K., 2000. Mixed MNL models for discrete response. J. Appl. Econ. 15, 447–470. https://doi.org/10.1002/1099-1255(200009/10)15:5&lt;447::AID-JAE570&gt;3.0.CO;2-1</w:t>
      </w:r>
    </w:p>
    <w:p w14:paraId="73B6DAA2" w14:textId="77777777" w:rsidR="001A4E1D" w:rsidRPr="001A4E1D" w:rsidRDefault="001A4E1D" w:rsidP="001A4E1D">
      <w:pPr>
        <w:pStyle w:val="Bibliography"/>
      </w:pPr>
      <w:r w:rsidRPr="001A4E1D">
        <w:t>Morris, C.N., 1983. Parametric Empirical Bayes Inference: Theory and Applications. Journal of the American Statistical Association 78, 47–55. https://doi.org/10.1080/01621459.1983.10477920</w:t>
      </w:r>
    </w:p>
    <w:p w14:paraId="48EE7468" w14:textId="77777777" w:rsidR="001A4E1D" w:rsidRPr="001A4E1D" w:rsidRDefault="001A4E1D" w:rsidP="001A4E1D">
      <w:pPr>
        <w:pStyle w:val="Bibliography"/>
      </w:pPr>
      <w:r w:rsidRPr="001A4E1D">
        <w:lastRenderedPageBreak/>
        <w:t>Moskal, A., Martin, J.-L., Laumon, B., 2012. Risk factors for injury accidents among moped and motorcycle riders. Accident Analysis &amp; Prevention 49, 5–11. https://doi.org/10.1016/j.aap.2010.08.021</w:t>
      </w:r>
    </w:p>
    <w:p w14:paraId="7EF4A7D9" w14:textId="77777777" w:rsidR="001A4E1D" w:rsidRPr="001A4E1D" w:rsidRDefault="001A4E1D" w:rsidP="001A4E1D">
      <w:pPr>
        <w:pStyle w:val="Bibliography"/>
      </w:pPr>
      <w:r w:rsidRPr="001A4E1D">
        <w:t>Nguyen, D.V.M., Vu, A.T., Polders, E., Ross, V., Brijs, T., Wets, G., Brijs, K., 2021. Modeling the injury severity of small-displacement motorcycle crashes in Hanoi City, Vietnam. Safety Science 142. https://doi.org/10.1016/j.ssci.2021.105371</w:t>
      </w:r>
    </w:p>
    <w:p w14:paraId="0AD82985" w14:textId="77777777" w:rsidR="001A4E1D" w:rsidRPr="001A4E1D" w:rsidRDefault="001A4E1D" w:rsidP="001A4E1D">
      <w:pPr>
        <w:pStyle w:val="Bibliography"/>
      </w:pPr>
      <w:r w:rsidRPr="001A4E1D">
        <w:t>NHTSA, 2024a. Speed Safety Camera Enforcement | NHTSA [WWW Document]. URL https://www.nhtsa.gov/book/countermeasures-that-work/speeding-and-speed-management/countermeasures/enforcement/speed-safety-camera-enforcement (accessed 6.18.25).</w:t>
      </w:r>
    </w:p>
    <w:p w14:paraId="21BD8632" w14:textId="77777777" w:rsidR="001A4E1D" w:rsidRPr="001A4E1D" w:rsidRDefault="001A4E1D" w:rsidP="001A4E1D">
      <w:pPr>
        <w:pStyle w:val="Bibliography"/>
      </w:pPr>
      <w:r w:rsidRPr="001A4E1D">
        <w:t>NHTSA, 2024b. Promote Bicycle Helmet Use with Education | NHTSA [WWW Document]. URL https://www.nhtsa.gov/book/countermeasures-that-work/bicycle-safety/countermeasures/other-strategies-behavior-change (accessed 6.18.25).</w:t>
      </w:r>
    </w:p>
    <w:p w14:paraId="7ED1EC73" w14:textId="77777777" w:rsidR="001A4E1D" w:rsidRPr="001A4E1D" w:rsidRDefault="001A4E1D" w:rsidP="001A4E1D">
      <w:pPr>
        <w:pStyle w:val="Bibliography"/>
      </w:pPr>
      <w:r w:rsidRPr="001A4E1D">
        <w:t>Phillips, J., Walford, N., Hockey, A., Foreman, N., Lewis, M., 2013. Older people and outdoor environments: Pedestrian anxieties and barriers in the use of familiar and unfamiliar spaces. Geoforum 47, 113–124. https://doi.org/10.1016/j.geoforum.2013.04.002</w:t>
      </w:r>
    </w:p>
    <w:p w14:paraId="5668F222" w14:textId="77777777" w:rsidR="001A4E1D" w:rsidRPr="001A4E1D" w:rsidRDefault="001A4E1D" w:rsidP="001A4E1D">
      <w:pPr>
        <w:pStyle w:val="Bibliography"/>
      </w:pPr>
      <w:r w:rsidRPr="001A4E1D">
        <w:t>Rahman, M.A., Das, S., Hossain, A., Codjoe, J., Mitran, E., Sun, X., 2024. Exploring Attribute Associations in Pedestrian-Involved Hit-and-Run Crashes through Cluster Correspondence Analysis. Transportation Research Record 2678, 1079–1098. https://doi.org/10.1177/03611981241242751</w:t>
      </w:r>
    </w:p>
    <w:p w14:paraId="131DF405" w14:textId="77777777" w:rsidR="001A4E1D" w:rsidRPr="001A4E1D" w:rsidRDefault="001A4E1D" w:rsidP="001A4E1D">
      <w:pPr>
        <w:pStyle w:val="Bibliography"/>
      </w:pPr>
      <w:r w:rsidRPr="001A4E1D">
        <w:t>Rahman, M.A., Das, S., Sun, X., 2023. Understanding the Drowsy Driving Crash Patterns from Correspondence Regression Analysis. Journal of Safety Research 84, 167–181. https://doi.org/10.1016/j.jsr.2022.10.017</w:t>
      </w:r>
    </w:p>
    <w:p w14:paraId="7F272C58" w14:textId="77777777" w:rsidR="001A4E1D" w:rsidRPr="001A4E1D" w:rsidRDefault="001A4E1D" w:rsidP="001A4E1D">
      <w:pPr>
        <w:pStyle w:val="Bibliography"/>
      </w:pPr>
      <w:r w:rsidRPr="001A4E1D">
        <w:lastRenderedPageBreak/>
        <w:t>Saeed, T.U., Hall, T., Baroud, H., Volovski, M.J., 2019. Analyzing road crash frequencies with uncorrelated and correlated random-parameters count models: An empirical assessment of multilane highways. Analytic Methods in Accident Research. https://doi.org/10.1016/j.amar.2019.100101</w:t>
      </w:r>
    </w:p>
    <w:p w14:paraId="1CDD2594" w14:textId="77777777" w:rsidR="001A4E1D" w:rsidRPr="001A4E1D" w:rsidRDefault="001A4E1D" w:rsidP="001A4E1D">
      <w:pPr>
        <w:pStyle w:val="Bibliography"/>
      </w:pPr>
      <w:r w:rsidRPr="001A4E1D">
        <w:t>Sarmiento, J.M., Gogineni, A., Bernstein, J.N., Lee, C., Lineen, E.B., Pust, G.D., Byers, P.M., 2020. Alcohol/Illicit Substance Use in Fatal Motorcycle Crashes. Journal of Surgical Research 256, 243–250. https://doi.org/10.1016/j.jss.2020.06.036</w:t>
      </w:r>
    </w:p>
    <w:p w14:paraId="6AF7711C" w14:textId="77777777" w:rsidR="001A4E1D" w:rsidRPr="001A4E1D" w:rsidRDefault="001A4E1D" w:rsidP="001A4E1D">
      <w:pPr>
        <w:pStyle w:val="Bibliography"/>
      </w:pPr>
      <w:r w:rsidRPr="001A4E1D">
        <w:t>Schneider, W.H., Savolainen, P.T., 2011. Comparison of Severity of Motorcyclist Injury by Crash Types. Transportation Research Record: Journal of the Transportation Research Board 2265, 70–80. https://doi.org/10.3141/2265-08</w:t>
      </w:r>
    </w:p>
    <w:p w14:paraId="31BB30EA" w14:textId="77777777" w:rsidR="001A4E1D" w:rsidRPr="001A4E1D" w:rsidRDefault="001A4E1D" w:rsidP="001A4E1D">
      <w:pPr>
        <w:pStyle w:val="Bibliography"/>
      </w:pPr>
      <w:r w:rsidRPr="001A4E1D">
        <w:t>Se, C., Champahom, T., Jomnonkwao, S., Karoonsoontawong, A., Ratanavaraha, V., 2021. Temporal stability of factors influencing driver-injury severities in single-vehicle crashes: A correlated random parameters with heterogeneity in means and variances approach. Analytic Methods in Accident Research 32, 100179. https://doi.org/10.1016/j.amar.2021.100179</w:t>
      </w:r>
    </w:p>
    <w:p w14:paraId="755050A7" w14:textId="77777777" w:rsidR="001A4E1D" w:rsidRPr="001A4E1D" w:rsidRDefault="001A4E1D" w:rsidP="001A4E1D">
      <w:pPr>
        <w:pStyle w:val="Bibliography"/>
      </w:pPr>
      <w:r w:rsidRPr="001A4E1D">
        <w:t>Seraneeprakarn, P., Huang, S., Shankar, V., Mannering, F., Venkataraman, N., Milton, J., 2017. Occupant injury severities in hybrid-vehicle involved crashes: A random parameters approach with heterogeneity in means and variances. Analytic Methods in Accident Research. https://doi.org/10.1016/j.amar.2017.05.003</w:t>
      </w:r>
    </w:p>
    <w:p w14:paraId="25331A18" w14:textId="77777777" w:rsidR="001A4E1D" w:rsidRPr="001A4E1D" w:rsidRDefault="001A4E1D" w:rsidP="001A4E1D">
      <w:pPr>
        <w:pStyle w:val="Bibliography"/>
      </w:pPr>
      <w:r w:rsidRPr="001A4E1D">
        <w:t>Sivasankaran, S.K., Rangam, H., Balasubramanian, V., 2021. Investigation of factors contributing to injury severity in single vehicle motorcycle crashes in India. International Journal of Injury Control and Safety Promotion 28, pp-243-254. https://doi.org/10.1080/17457300.2021.1908367</w:t>
      </w:r>
    </w:p>
    <w:p w14:paraId="347CD546" w14:textId="77777777" w:rsidR="001A4E1D" w:rsidRPr="001A4E1D" w:rsidRDefault="001A4E1D" w:rsidP="001A4E1D">
      <w:pPr>
        <w:pStyle w:val="Bibliography"/>
      </w:pPr>
      <w:r w:rsidRPr="001A4E1D">
        <w:lastRenderedPageBreak/>
        <w:t>Song, L., Lin ,Yixuan, Chen ,Guojun, Zhao ,Xin, Zhang ,Xuequan, and Fan, W. (David), 2025. Exploring behavior shifts and sample selectivity issues among speeding single-vehicle crash-injury severities before-and-after the stay-at-home order. International Journal of Injury Control and Safety Promotion 0, 1–13. https://doi.org/10.1080/17457300.2025.2496346</w:t>
      </w:r>
    </w:p>
    <w:p w14:paraId="340EAE01" w14:textId="77777777" w:rsidR="001A4E1D" w:rsidRPr="001A4E1D" w:rsidRDefault="001A4E1D" w:rsidP="001A4E1D">
      <w:pPr>
        <w:pStyle w:val="Bibliography"/>
      </w:pPr>
      <w:r w:rsidRPr="001A4E1D">
        <w:t>Song, M., McLaughlin, S., Doerzaph, Z., 2017. An on-road evaluation of connected motorcycle crash warning interface with different motorcycle types. Transportation Research Part C: Emerging Technologies 74, 34–50. https://doi.org/10.1016/j.trc.2016.11.005</w:t>
      </w:r>
    </w:p>
    <w:p w14:paraId="32363275" w14:textId="77777777" w:rsidR="001A4E1D" w:rsidRPr="001A4E1D" w:rsidRDefault="001A4E1D" w:rsidP="001A4E1D">
      <w:pPr>
        <w:pStyle w:val="Bibliography"/>
      </w:pPr>
      <w:r w:rsidRPr="001A4E1D">
        <w:t>Stamey, H.M., Brou, L.I., Meyers, K.R., Yang, H., Thackeray-Pflughoft, K., Spilman, S.K., 2024. Getting patients to the right level of trauma center after motorcycle crashes in a rural trauma system. The American Journal of Emergency Medicine 78, 8–11. https://doi.org/10.1016/j.ajem.2023.12.045</w:t>
      </w:r>
    </w:p>
    <w:p w14:paraId="643A8107" w14:textId="77777777" w:rsidR="001A4E1D" w:rsidRPr="001A4E1D" w:rsidRDefault="001A4E1D" w:rsidP="001A4E1D">
      <w:pPr>
        <w:pStyle w:val="Bibliography"/>
      </w:pPr>
      <w:r w:rsidRPr="001A4E1D">
        <w:t>Stephens, A.N., Bishop, C.A., Liu, S., Fitzharris, M., 2017. Alcohol consumption patterns and attitudes toward drink-drive behaviours and road safety enforcement strategies. Accident Analysis &amp; Prevention 98, 241–251. https://doi.org/10.1016/j.aap.2016.10.011</w:t>
      </w:r>
    </w:p>
    <w:p w14:paraId="3374D12B" w14:textId="77777777" w:rsidR="001A4E1D" w:rsidRPr="001A4E1D" w:rsidRDefault="001A4E1D" w:rsidP="001A4E1D">
      <w:pPr>
        <w:pStyle w:val="Bibliography"/>
      </w:pPr>
      <w:r w:rsidRPr="001A4E1D">
        <w:t>The R Foundation, 2024. R: The R Project for Statistical Computing [WWW Document]. URL https://www.r-project.org/ (accessed 12.21.24).</w:t>
      </w:r>
    </w:p>
    <w:p w14:paraId="2389407B" w14:textId="77777777" w:rsidR="001A4E1D" w:rsidRPr="001A4E1D" w:rsidRDefault="001A4E1D" w:rsidP="001A4E1D">
      <w:pPr>
        <w:pStyle w:val="Bibliography"/>
      </w:pPr>
      <w:r w:rsidRPr="001A4E1D">
        <w:t>Train, K.E., 2009. Discrete Choice Methods with Simulation, Second Edition.</w:t>
      </w:r>
    </w:p>
    <w:p w14:paraId="637B6AB3" w14:textId="77777777" w:rsidR="001A4E1D" w:rsidRPr="001A4E1D" w:rsidRDefault="001A4E1D" w:rsidP="001A4E1D">
      <w:pPr>
        <w:pStyle w:val="Bibliography"/>
      </w:pPr>
      <w:r w:rsidRPr="001A4E1D">
        <w:t>Truong, L.T., Nguyen, H.T., Tay, R., 2020. A random parameter logistic model of fatigue-related motorcycle crash involvement in Hanoi, Vietnam. Accident Analysis &amp; Prevention.</w:t>
      </w:r>
    </w:p>
    <w:p w14:paraId="10B941D4" w14:textId="77777777" w:rsidR="001A4E1D" w:rsidRPr="001A4E1D" w:rsidRDefault="001A4E1D" w:rsidP="001A4E1D">
      <w:pPr>
        <w:pStyle w:val="Bibliography"/>
      </w:pPr>
      <w:r w:rsidRPr="001A4E1D">
        <w:t>TxDOT, 2024. CRIS Query [WWW Document]. URL https://cris.dot.state.tx.us/public/Query/app/home (accessed 6.18.25).</w:t>
      </w:r>
    </w:p>
    <w:p w14:paraId="2E1F0B9A" w14:textId="77777777" w:rsidR="001A4E1D" w:rsidRPr="001A4E1D" w:rsidRDefault="001A4E1D" w:rsidP="001A4E1D">
      <w:pPr>
        <w:pStyle w:val="Bibliography"/>
      </w:pPr>
      <w:r w:rsidRPr="001A4E1D">
        <w:lastRenderedPageBreak/>
        <w:t>Ukkusuri, S., Miranda-Moreno, L.F., Ramadurai, G., Isa-Tavarez, J., 2012. The Role of Built Environment on Pedestrian Crash Frequency. Safety Science, First International Symposium on Mine Safety Science and Engineering 2011 50, 1141–1151. https://doi.org/10.1016/j.ssci.2011.09.012</w:t>
      </w:r>
    </w:p>
    <w:p w14:paraId="780CE583" w14:textId="77777777" w:rsidR="001A4E1D" w:rsidRPr="001A4E1D" w:rsidRDefault="001A4E1D" w:rsidP="001A4E1D">
      <w:pPr>
        <w:pStyle w:val="Bibliography"/>
      </w:pPr>
      <w:r w:rsidRPr="001A4E1D">
        <w:t>USDOT, 2024. Traffic Safety Facts | 2022 Data (No. DOT HS 813 589).</w:t>
      </w:r>
    </w:p>
    <w:p w14:paraId="21CDD93D" w14:textId="77777777" w:rsidR="001A4E1D" w:rsidRPr="001A4E1D" w:rsidRDefault="001A4E1D" w:rsidP="001A4E1D">
      <w:pPr>
        <w:pStyle w:val="Bibliography"/>
      </w:pPr>
      <w:r w:rsidRPr="001A4E1D">
        <w:t>USDOT, 2023. What Is a Safe System Approach? | US Department of Transportation [WWW Document]. URL https://www.transportation.gov/safe-system-approach (accessed 6.18.25).</w:t>
      </w:r>
    </w:p>
    <w:p w14:paraId="7113BC5E" w14:textId="77777777" w:rsidR="001A4E1D" w:rsidRPr="001A4E1D" w:rsidRDefault="001A4E1D" w:rsidP="001A4E1D">
      <w:pPr>
        <w:pStyle w:val="Bibliography"/>
      </w:pPr>
      <w:r w:rsidRPr="001A4E1D">
        <w:t>Wang, M.-H., 2022. Investigating the Difference of Factors Contributing to Motorcyclist Fatalities in Single Motorcycle and Multiple Vehicle Crashes in Taiwan. p. 17p.</w:t>
      </w:r>
    </w:p>
    <w:p w14:paraId="1D2E5FBB" w14:textId="77777777" w:rsidR="001A4E1D" w:rsidRPr="001A4E1D" w:rsidRDefault="001A4E1D" w:rsidP="001A4E1D">
      <w:pPr>
        <w:pStyle w:val="Bibliography"/>
      </w:pPr>
      <w:r w:rsidRPr="001A4E1D">
        <w:t>Washington, S., Karlaftis, M.G., Mannering, F., Anastasopoulos, P., 2020. Statistical and Econometric Methods for Transportation Data Analysis. CRC Press.</w:t>
      </w:r>
    </w:p>
    <w:p w14:paraId="171B4CE5" w14:textId="77777777" w:rsidR="001A4E1D" w:rsidRPr="001A4E1D" w:rsidRDefault="001A4E1D" w:rsidP="001A4E1D">
      <w:pPr>
        <w:pStyle w:val="Bibliography"/>
      </w:pPr>
      <w:r w:rsidRPr="001A4E1D">
        <w:t>Xin, C., Wang, Z., Lee, C., Lin, P.-S., 2017a. Modeling Safety Effects of Horizontal Curve Design on Injury Severity of Single-Motorcycle Crashes with Mixed-Effects Logistic Model. Transportation Research Record: Journal of the Transportation Research Board pp-38-46. https://doi.org/10.3141/2637-05</w:t>
      </w:r>
    </w:p>
    <w:p w14:paraId="0D61BD5E" w14:textId="77777777" w:rsidR="001A4E1D" w:rsidRPr="001A4E1D" w:rsidRDefault="001A4E1D" w:rsidP="001A4E1D">
      <w:pPr>
        <w:pStyle w:val="Bibliography"/>
      </w:pPr>
      <w:r w:rsidRPr="001A4E1D">
        <w:t>Xin, C., Wang, Z., Lin, P.-S., Lee, C., Guo, R., 2017b. Safety Effects of Horizontal Curve Design on Motorcycle Crash Frequency on Rural, Two-Lane, Undivided Highways in Florida. Transportation Research Record: Journal of the Transportation Research Board 2637, 1–8. https://doi.org/10.3141/2637-01</w:t>
      </w:r>
    </w:p>
    <w:p w14:paraId="79AA8042" w14:textId="77777777" w:rsidR="001A4E1D" w:rsidRPr="001A4E1D" w:rsidRDefault="001A4E1D" w:rsidP="001A4E1D">
      <w:pPr>
        <w:pStyle w:val="Bibliography"/>
      </w:pPr>
      <w:r w:rsidRPr="001A4E1D">
        <w:t xml:space="preserve">Ye, Y., He, J., Yan, X., Wang, C., Qin, P., 2025. Exploring determinants of motorcyclist non-violation crash injury severities on suburban roads of China: a random parameter logit </w:t>
      </w:r>
      <w:r w:rsidRPr="001A4E1D">
        <w:lastRenderedPageBreak/>
        <w:t>model with heterogeneity in means and variances. Transportation Letters 0, 1–12. https://doi.org/10.1080/19427867.2025.2474317</w:t>
      </w:r>
    </w:p>
    <w:p w14:paraId="1D075E43" w14:textId="77777777" w:rsidR="001A4E1D" w:rsidRPr="001A4E1D" w:rsidRDefault="001A4E1D" w:rsidP="001A4E1D">
      <w:pPr>
        <w:pStyle w:val="Bibliography"/>
      </w:pPr>
      <w:r w:rsidRPr="001A4E1D">
        <w:t>Yu, M., Zheng, C., Ma, C., 2020. Analysis of injury severity of rear-end crashes in work zones: A random parameters approach with heterogeneity in means and variances. Analytic Methods in Accident Research. https://doi.org/10.1016/j.amar.2020.100126</w:t>
      </w:r>
    </w:p>
    <w:p w14:paraId="3EB7F49A" w14:textId="77777777" w:rsidR="001A4E1D" w:rsidRPr="001A4E1D" w:rsidRDefault="001A4E1D" w:rsidP="001A4E1D">
      <w:pPr>
        <w:pStyle w:val="Bibliography"/>
      </w:pPr>
      <w:r w:rsidRPr="001A4E1D">
        <w:t>Zhao, H., Chen, R., Deng, G., Yin, Z., Yang, G., Liu, S., Chen, H., Wang, Z., 2011. Comparison of injuries sustained by drivers and pillion passengers in fatal head-on motorcycle collision accidents. Forensic Science International 207, 188–192. https://doi.org/10.1016/j.forsciint.2010.10.003</w:t>
      </w:r>
    </w:p>
    <w:p w14:paraId="322F7DA1" w14:textId="77777777" w:rsidR="001A4E1D" w:rsidRPr="001A4E1D" w:rsidRDefault="001A4E1D" w:rsidP="001A4E1D">
      <w:pPr>
        <w:pStyle w:val="Bibliography"/>
      </w:pPr>
      <w:r w:rsidRPr="001A4E1D">
        <w:t>Zhao, X., Zhan, M., Jie, C., 2018. Examining multiplicity and dynamics of publics’ crisis narratives with large-scale Twitter data. Public Relations Review 44, 619–632. https://doi.org/10.1016/j.pubrev.2018.07.004</w:t>
      </w:r>
    </w:p>
    <w:p w14:paraId="163A5CFF" w14:textId="187AD5FC" w:rsidR="00073DA1" w:rsidRDefault="001A4E1D" w:rsidP="00073DA1">
      <w:r>
        <w:fldChar w:fldCharType="end"/>
      </w:r>
      <w:r w:rsidR="00073DA1">
        <w:br w:type="page"/>
      </w:r>
    </w:p>
    <w:p w14:paraId="28C4B125" w14:textId="416523D0" w:rsidR="00045F8F" w:rsidRPr="00E42F3F" w:rsidRDefault="00045F8F" w:rsidP="00E42F3F">
      <w:pPr>
        <w:pStyle w:val="Heading1"/>
        <w:numPr>
          <w:ilvl w:val="0"/>
          <w:numId w:val="0"/>
        </w:numPr>
        <w:ind w:left="360" w:hanging="360"/>
      </w:pPr>
      <w:bookmarkStart w:id="171" w:name="_Toc201065160"/>
      <w:bookmarkStart w:id="172" w:name="_Toc201093180"/>
      <w:bookmarkStart w:id="173" w:name="_Toc201217882"/>
      <w:r w:rsidRPr="00E42F3F">
        <w:lastRenderedPageBreak/>
        <w:t>APPENDIX</w:t>
      </w:r>
      <w:bookmarkEnd w:id="171"/>
      <w:bookmarkEnd w:id="172"/>
      <w:bookmarkEnd w:id="173"/>
    </w:p>
    <w:p w14:paraId="3B28A87D" w14:textId="566EDAF2" w:rsidR="00B80625" w:rsidRDefault="00A3583D" w:rsidP="00D8476F">
      <w:pPr>
        <w:ind w:firstLine="0"/>
        <w:rPr>
          <w:szCs w:val="24"/>
        </w:rPr>
      </w:pPr>
      <w:r>
        <w:rPr>
          <w:noProof/>
        </w:rPr>
        <w:drawing>
          <wp:inline distT="0" distB="0" distL="0" distR="0" wp14:anchorId="58DFF739" wp14:editId="04BA5677">
            <wp:extent cx="5943600" cy="2971800"/>
            <wp:effectExtent l="0" t="0" r="0" b="0"/>
            <wp:docPr id="11108713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B737F69" w14:textId="656C5024" w:rsidR="005A0611" w:rsidRDefault="00D8476F" w:rsidP="001B6504">
      <w:pPr>
        <w:pStyle w:val="Caption"/>
        <w:rPr>
          <w:szCs w:val="24"/>
        </w:rPr>
      </w:pPr>
      <w:bookmarkStart w:id="174" w:name="_Toc201326515"/>
      <w:r>
        <w:t xml:space="preserve">Figure </w:t>
      </w:r>
      <w:fldSimple w:instr=" STYLEREF 1 \s ">
        <w:r w:rsidR="00FC2C02">
          <w:rPr>
            <w:noProof/>
          </w:rPr>
          <w:t>0</w:t>
        </w:r>
      </w:fldSimple>
      <w:r w:rsidR="00A61A7D">
        <w:t>.</w:t>
      </w:r>
      <w:fldSimple w:instr=" SEQ Figure \* ARABIC \s 1 ">
        <w:r w:rsidR="00FC2C02">
          <w:rPr>
            <w:noProof/>
          </w:rPr>
          <w:t>1</w:t>
        </w:r>
      </w:fldSimple>
      <w:r w:rsidR="001B6504">
        <w:t xml:space="preserve">. Marginal effect of the variable </w:t>
      </w:r>
      <w:r w:rsidR="001B6504">
        <w:rPr>
          <w:szCs w:val="24"/>
        </w:rPr>
        <w:t>h</w:t>
      </w:r>
      <w:r w:rsidR="005A0611">
        <w:rPr>
          <w:szCs w:val="24"/>
        </w:rPr>
        <w:t>elmet, not worn</w:t>
      </w:r>
      <w:bookmarkEnd w:id="174"/>
    </w:p>
    <w:p w14:paraId="5993DC77" w14:textId="5BBE44BD" w:rsidR="005A0611" w:rsidRDefault="005A0611" w:rsidP="00D8476F">
      <w:pPr>
        <w:ind w:firstLine="0"/>
        <w:rPr>
          <w:szCs w:val="24"/>
        </w:rPr>
      </w:pPr>
      <w:r>
        <w:rPr>
          <w:noProof/>
        </w:rPr>
        <w:drawing>
          <wp:inline distT="0" distB="0" distL="0" distR="0" wp14:anchorId="4D6BACF6" wp14:editId="3374B23D">
            <wp:extent cx="5943600" cy="2971800"/>
            <wp:effectExtent l="0" t="0" r="0" b="0"/>
            <wp:docPr id="256526556" name="Picture 22" descr="A graph of clustering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26556" name="Picture 22" descr="A graph of clustering data&#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0100D76" w14:textId="528BC7D0" w:rsidR="005A0611" w:rsidRDefault="001B6504" w:rsidP="001B6504">
      <w:pPr>
        <w:pStyle w:val="Caption"/>
        <w:rPr>
          <w:szCs w:val="24"/>
        </w:rPr>
      </w:pPr>
      <w:bookmarkStart w:id="175" w:name="_Toc201326516"/>
      <w:r>
        <w:t xml:space="preserve">Figure </w:t>
      </w:r>
      <w:fldSimple w:instr=" STYLEREF 1 \s ">
        <w:r w:rsidR="00FC2C02">
          <w:rPr>
            <w:noProof/>
          </w:rPr>
          <w:t>0</w:t>
        </w:r>
      </w:fldSimple>
      <w:r w:rsidR="00A61A7D">
        <w:t>.</w:t>
      </w:r>
      <w:fldSimple w:instr=" SEQ Figure \* ARABIC \s 1 ">
        <w:r w:rsidR="00FC2C02">
          <w:rPr>
            <w:noProof/>
          </w:rPr>
          <w:t>2</w:t>
        </w:r>
      </w:fldSimple>
      <w:r>
        <w:t xml:space="preserve">. </w:t>
      </w:r>
      <w:r w:rsidR="0058685B">
        <w:t xml:space="preserve">Marginal effect of the variable </w:t>
      </w:r>
      <w:r w:rsidR="0058685B">
        <w:rPr>
          <w:szCs w:val="24"/>
        </w:rPr>
        <w:t>h</w:t>
      </w:r>
      <w:r w:rsidR="005A0611">
        <w:rPr>
          <w:szCs w:val="24"/>
        </w:rPr>
        <w:t>elmet, damaged</w:t>
      </w:r>
      <w:bookmarkEnd w:id="175"/>
    </w:p>
    <w:p w14:paraId="2A8D7E6E" w14:textId="3C8FD752" w:rsidR="00957A67" w:rsidRDefault="00957A67" w:rsidP="00D8476F">
      <w:pPr>
        <w:ind w:firstLine="0"/>
        <w:rPr>
          <w:szCs w:val="24"/>
        </w:rPr>
      </w:pPr>
      <w:r>
        <w:rPr>
          <w:noProof/>
        </w:rPr>
        <w:lastRenderedPageBreak/>
        <w:drawing>
          <wp:inline distT="0" distB="0" distL="0" distR="0" wp14:anchorId="330039E8" wp14:editId="06CFFF34">
            <wp:extent cx="5943600" cy="2971800"/>
            <wp:effectExtent l="0" t="0" r="0" b="0"/>
            <wp:docPr id="2147158636" name="Picture 23" descr="A graph with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58636" name="Picture 23" descr="A graph with a bar graph&#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700B73E" w14:textId="52450D66" w:rsidR="00957A67" w:rsidRDefault="001B6504" w:rsidP="001B6504">
      <w:pPr>
        <w:pStyle w:val="Caption"/>
        <w:rPr>
          <w:szCs w:val="24"/>
        </w:rPr>
      </w:pPr>
      <w:bookmarkStart w:id="176" w:name="_Toc201326517"/>
      <w:r>
        <w:t xml:space="preserve">Figure </w:t>
      </w:r>
      <w:fldSimple w:instr=" STYLEREF 1 \s ">
        <w:r w:rsidR="00FC2C02">
          <w:rPr>
            <w:noProof/>
          </w:rPr>
          <w:t>0</w:t>
        </w:r>
      </w:fldSimple>
      <w:r w:rsidR="00A61A7D">
        <w:t>.</w:t>
      </w:r>
      <w:fldSimple w:instr=" SEQ Figure \* ARABIC \s 1 ">
        <w:r w:rsidR="00FC2C02">
          <w:rPr>
            <w:noProof/>
          </w:rPr>
          <w:t>3</w:t>
        </w:r>
      </w:fldSimple>
      <w:r>
        <w:t xml:space="preserve">. </w:t>
      </w:r>
      <w:r w:rsidR="0058685B">
        <w:t xml:space="preserve">Marginal effect of the variable </w:t>
      </w:r>
      <w:r w:rsidR="0058685B">
        <w:rPr>
          <w:szCs w:val="24"/>
        </w:rPr>
        <w:t>m</w:t>
      </w:r>
      <w:r w:rsidR="00957A67">
        <w:rPr>
          <w:szCs w:val="24"/>
        </w:rPr>
        <w:t>orning</w:t>
      </w:r>
      <w:bookmarkEnd w:id="176"/>
    </w:p>
    <w:p w14:paraId="49047A12" w14:textId="3D9955AC" w:rsidR="00957A67" w:rsidRDefault="00957A67" w:rsidP="00D8476F">
      <w:pPr>
        <w:ind w:firstLine="0"/>
        <w:rPr>
          <w:szCs w:val="24"/>
        </w:rPr>
      </w:pPr>
      <w:r>
        <w:rPr>
          <w:noProof/>
        </w:rPr>
        <w:drawing>
          <wp:inline distT="0" distB="0" distL="0" distR="0" wp14:anchorId="6C68F601" wp14:editId="7166FCD8">
            <wp:extent cx="5943600" cy="2971800"/>
            <wp:effectExtent l="0" t="0" r="0" b="0"/>
            <wp:docPr id="1198941457" name="Picture 24" descr="A graph showing a number of clus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41457" name="Picture 24" descr="A graph showing a number of clusters&#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830ABB0" w14:textId="4F08F8A3" w:rsidR="00957A67" w:rsidRDefault="001B6504" w:rsidP="001B6504">
      <w:pPr>
        <w:pStyle w:val="Caption"/>
        <w:rPr>
          <w:szCs w:val="24"/>
        </w:rPr>
      </w:pPr>
      <w:bookmarkStart w:id="177" w:name="_Toc201326518"/>
      <w:r>
        <w:t xml:space="preserve">Figure </w:t>
      </w:r>
      <w:fldSimple w:instr=" STYLEREF 1 \s ">
        <w:r w:rsidR="00FC2C02">
          <w:rPr>
            <w:noProof/>
          </w:rPr>
          <w:t>0</w:t>
        </w:r>
      </w:fldSimple>
      <w:r w:rsidR="00A61A7D">
        <w:t>.</w:t>
      </w:r>
      <w:fldSimple w:instr=" SEQ Figure \* ARABIC \s 1 ">
        <w:r w:rsidR="00FC2C02">
          <w:rPr>
            <w:noProof/>
          </w:rPr>
          <w:t>4</w:t>
        </w:r>
      </w:fldSimple>
      <w:r>
        <w:t xml:space="preserve">. </w:t>
      </w:r>
      <w:r w:rsidR="0058685B">
        <w:t xml:space="preserve">Marginal effect of the variable </w:t>
      </w:r>
      <w:r w:rsidR="0058685B">
        <w:rPr>
          <w:szCs w:val="24"/>
        </w:rPr>
        <w:t>a</w:t>
      </w:r>
      <w:r w:rsidR="00957A67">
        <w:rPr>
          <w:szCs w:val="24"/>
        </w:rPr>
        <w:t>fternoon</w:t>
      </w:r>
      <w:bookmarkEnd w:id="177"/>
    </w:p>
    <w:p w14:paraId="6CF0F721" w14:textId="6606D954" w:rsidR="00957A67" w:rsidRDefault="00957A67" w:rsidP="00D8476F">
      <w:pPr>
        <w:ind w:firstLine="0"/>
        <w:rPr>
          <w:szCs w:val="24"/>
        </w:rPr>
      </w:pPr>
      <w:r>
        <w:rPr>
          <w:noProof/>
        </w:rPr>
        <w:lastRenderedPageBreak/>
        <w:drawing>
          <wp:inline distT="0" distB="0" distL="0" distR="0" wp14:anchorId="58B7B4ED" wp14:editId="50DB14A8">
            <wp:extent cx="5943600" cy="2971800"/>
            <wp:effectExtent l="0" t="0" r="0" b="0"/>
            <wp:docPr id="1355967825" name="Picture 25" descr="A graph with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67825" name="Picture 25" descr="A graph with a bar graph&#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62C58BD" w14:textId="6CD2DED0" w:rsidR="00B34543" w:rsidRDefault="001B6504" w:rsidP="001B6504">
      <w:pPr>
        <w:pStyle w:val="Caption"/>
        <w:rPr>
          <w:szCs w:val="24"/>
        </w:rPr>
      </w:pPr>
      <w:bookmarkStart w:id="178" w:name="_Toc201326519"/>
      <w:r>
        <w:t xml:space="preserve">Figure </w:t>
      </w:r>
      <w:fldSimple w:instr=" STYLEREF 1 \s ">
        <w:r w:rsidR="00FC2C02">
          <w:rPr>
            <w:noProof/>
          </w:rPr>
          <w:t>0</w:t>
        </w:r>
      </w:fldSimple>
      <w:r w:rsidR="00A61A7D">
        <w:t>.</w:t>
      </w:r>
      <w:fldSimple w:instr=" SEQ Figure \* ARABIC \s 1 ">
        <w:r w:rsidR="00FC2C02">
          <w:rPr>
            <w:noProof/>
          </w:rPr>
          <w:t>5</w:t>
        </w:r>
      </w:fldSimple>
      <w:r>
        <w:t xml:space="preserve">. </w:t>
      </w:r>
      <w:r w:rsidR="0058685B">
        <w:t xml:space="preserve">Marginal effect of the variable </w:t>
      </w:r>
      <w:r w:rsidR="0058685B">
        <w:rPr>
          <w:szCs w:val="24"/>
        </w:rPr>
        <w:t>f</w:t>
      </w:r>
      <w:r w:rsidR="00B34543">
        <w:rPr>
          <w:szCs w:val="24"/>
        </w:rPr>
        <w:t>all</w:t>
      </w:r>
      <w:bookmarkEnd w:id="178"/>
    </w:p>
    <w:p w14:paraId="30C0F3B5" w14:textId="4353E100" w:rsidR="00B34543" w:rsidRDefault="00B34543" w:rsidP="00D8476F">
      <w:pPr>
        <w:ind w:firstLine="0"/>
        <w:rPr>
          <w:szCs w:val="24"/>
        </w:rPr>
      </w:pPr>
      <w:r>
        <w:rPr>
          <w:noProof/>
        </w:rPr>
        <w:drawing>
          <wp:inline distT="0" distB="0" distL="0" distR="0" wp14:anchorId="0C1E6C79" wp14:editId="6B7862A5">
            <wp:extent cx="5943600" cy="2971800"/>
            <wp:effectExtent l="0" t="0" r="0" b="0"/>
            <wp:docPr id="1906708788" name="Picture 26" descr="A graph with numbers and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08788" name="Picture 26" descr="A graph with numbers and a bar chart&#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02B0DCE" w14:textId="0267E42A" w:rsidR="00B34543" w:rsidRDefault="001B6504" w:rsidP="001B6504">
      <w:pPr>
        <w:pStyle w:val="Caption"/>
        <w:rPr>
          <w:szCs w:val="24"/>
        </w:rPr>
      </w:pPr>
      <w:bookmarkStart w:id="179" w:name="_Toc201326520"/>
      <w:r>
        <w:t xml:space="preserve">Figure </w:t>
      </w:r>
      <w:fldSimple w:instr=" STYLEREF 1 \s ">
        <w:r w:rsidR="00FC2C02">
          <w:rPr>
            <w:noProof/>
          </w:rPr>
          <w:t>0</w:t>
        </w:r>
      </w:fldSimple>
      <w:r w:rsidR="00A61A7D">
        <w:t>.</w:t>
      </w:r>
      <w:fldSimple w:instr=" SEQ Figure \* ARABIC \s 1 ">
        <w:r w:rsidR="00FC2C02">
          <w:rPr>
            <w:noProof/>
          </w:rPr>
          <w:t>6</w:t>
        </w:r>
      </w:fldSimple>
      <w:r>
        <w:t xml:space="preserve">. </w:t>
      </w:r>
      <w:r w:rsidR="0058685B">
        <w:t xml:space="preserve">Marginal effect of the variable </w:t>
      </w:r>
      <w:r w:rsidR="00860B6B">
        <w:rPr>
          <w:szCs w:val="24"/>
        </w:rPr>
        <w:t>d</w:t>
      </w:r>
      <w:r w:rsidR="00B34543">
        <w:rPr>
          <w:szCs w:val="24"/>
        </w:rPr>
        <w:t>aylight</w:t>
      </w:r>
      <w:bookmarkEnd w:id="179"/>
    </w:p>
    <w:p w14:paraId="7A2AD987" w14:textId="3FF579E5" w:rsidR="00B34543" w:rsidRDefault="00B34543" w:rsidP="00D8476F">
      <w:pPr>
        <w:ind w:firstLine="0"/>
        <w:rPr>
          <w:szCs w:val="24"/>
        </w:rPr>
      </w:pPr>
      <w:r>
        <w:rPr>
          <w:noProof/>
        </w:rPr>
        <w:lastRenderedPageBreak/>
        <w:drawing>
          <wp:inline distT="0" distB="0" distL="0" distR="0" wp14:anchorId="66CEAF29" wp14:editId="527984D8">
            <wp:extent cx="5943600" cy="2971800"/>
            <wp:effectExtent l="0" t="0" r="0" b="0"/>
            <wp:docPr id="178922447" name="Picture 27"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2447" name="Picture 27" descr="A graph with different colored bars&#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63992C9" w14:textId="1CC61E2E" w:rsidR="00B34543" w:rsidRDefault="001B6504" w:rsidP="001B6504">
      <w:pPr>
        <w:pStyle w:val="Caption"/>
        <w:rPr>
          <w:szCs w:val="24"/>
        </w:rPr>
      </w:pPr>
      <w:bookmarkStart w:id="180" w:name="_Toc201326521"/>
      <w:r>
        <w:t xml:space="preserve">Figure </w:t>
      </w:r>
      <w:fldSimple w:instr=" STYLEREF 1 \s ">
        <w:r w:rsidR="00FC2C02">
          <w:rPr>
            <w:noProof/>
          </w:rPr>
          <w:t>0</w:t>
        </w:r>
      </w:fldSimple>
      <w:r w:rsidR="00A61A7D">
        <w:t>.</w:t>
      </w:r>
      <w:fldSimple w:instr=" SEQ Figure \* ARABIC \s 1 ">
        <w:r w:rsidR="00FC2C02">
          <w:rPr>
            <w:noProof/>
          </w:rPr>
          <w:t>7</w:t>
        </w:r>
      </w:fldSimple>
      <w:r>
        <w:t xml:space="preserve">. </w:t>
      </w:r>
      <w:r w:rsidR="00860B6B">
        <w:t xml:space="preserve">Marginal effect of the variable </w:t>
      </w:r>
      <w:r w:rsidR="00860B6B">
        <w:rPr>
          <w:szCs w:val="24"/>
        </w:rPr>
        <w:t>d</w:t>
      </w:r>
      <w:r w:rsidR="00B34543">
        <w:rPr>
          <w:szCs w:val="24"/>
        </w:rPr>
        <w:t>ark, not lighted</w:t>
      </w:r>
      <w:bookmarkEnd w:id="180"/>
    </w:p>
    <w:p w14:paraId="0A1735BC" w14:textId="67984514" w:rsidR="00B34543" w:rsidRDefault="00B34543" w:rsidP="00D8476F">
      <w:pPr>
        <w:ind w:firstLine="0"/>
        <w:rPr>
          <w:szCs w:val="24"/>
        </w:rPr>
      </w:pPr>
      <w:r>
        <w:rPr>
          <w:noProof/>
        </w:rPr>
        <w:drawing>
          <wp:inline distT="0" distB="0" distL="0" distR="0" wp14:anchorId="360C766B" wp14:editId="60C09506">
            <wp:extent cx="5943600" cy="2971800"/>
            <wp:effectExtent l="0" t="0" r="0" b="0"/>
            <wp:docPr id="1402502246" name="Picture 28" descr="A graph showing a number of clus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02246" name="Picture 28" descr="A graph showing a number of clusters&#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B7FDA71" w14:textId="71AB60AE" w:rsidR="00B34543" w:rsidRDefault="001B6504" w:rsidP="001B6504">
      <w:pPr>
        <w:pStyle w:val="Caption"/>
        <w:rPr>
          <w:szCs w:val="24"/>
        </w:rPr>
      </w:pPr>
      <w:bookmarkStart w:id="181" w:name="_Toc201326522"/>
      <w:r>
        <w:t xml:space="preserve">Figure </w:t>
      </w:r>
      <w:fldSimple w:instr=" STYLEREF 1 \s ">
        <w:r w:rsidR="00FC2C02">
          <w:rPr>
            <w:noProof/>
          </w:rPr>
          <w:t>0</w:t>
        </w:r>
      </w:fldSimple>
      <w:r w:rsidR="00A61A7D">
        <w:t>.</w:t>
      </w:r>
      <w:fldSimple w:instr=" SEQ Figure \* ARABIC \s 1 ">
        <w:r w:rsidR="00FC2C02">
          <w:rPr>
            <w:noProof/>
          </w:rPr>
          <w:t>8</w:t>
        </w:r>
      </w:fldSimple>
      <w:r>
        <w:t xml:space="preserve">. </w:t>
      </w:r>
      <w:r w:rsidR="00860B6B">
        <w:t xml:space="preserve">Marginal effect of the variable </w:t>
      </w:r>
      <w:r w:rsidR="00860B6B">
        <w:rPr>
          <w:szCs w:val="24"/>
        </w:rPr>
        <w:t>c</w:t>
      </w:r>
      <w:r w:rsidR="00B34543">
        <w:rPr>
          <w:szCs w:val="24"/>
        </w:rPr>
        <w:t>urve, graded</w:t>
      </w:r>
      <w:bookmarkEnd w:id="181"/>
    </w:p>
    <w:p w14:paraId="710A04D4" w14:textId="78785906" w:rsidR="00C23568" w:rsidRDefault="00C23568" w:rsidP="00D8476F">
      <w:pPr>
        <w:ind w:firstLine="0"/>
        <w:rPr>
          <w:szCs w:val="24"/>
        </w:rPr>
      </w:pPr>
      <w:r>
        <w:rPr>
          <w:noProof/>
        </w:rPr>
        <w:lastRenderedPageBreak/>
        <w:drawing>
          <wp:inline distT="0" distB="0" distL="0" distR="0" wp14:anchorId="23842F81" wp14:editId="784F8AD6">
            <wp:extent cx="5943600" cy="2971800"/>
            <wp:effectExtent l="0" t="0" r="0" b="0"/>
            <wp:docPr id="1248020228" name="Picture 29" descr="A graph with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20228" name="Picture 29" descr="A graph with a number of bars&#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E0A3814" w14:textId="60BEEED5" w:rsidR="00C23568" w:rsidRDefault="001B6504" w:rsidP="001B6504">
      <w:pPr>
        <w:pStyle w:val="Caption"/>
        <w:rPr>
          <w:szCs w:val="24"/>
        </w:rPr>
      </w:pPr>
      <w:bookmarkStart w:id="182" w:name="_Toc201326523"/>
      <w:r>
        <w:t xml:space="preserve">Figure </w:t>
      </w:r>
      <w:fldSimple w:instr=" STYLEREF 1 \s ">
        <w:r w:rsidR="00FC2C02">
          <w:rPr>
            <w:noProof/>
          </w:rPr>
          <w:t>0</w:t>
        </w:r>
      </w:fldSimple>
      <w:r w:rsidR="00A61A7D">
        <w:t>.</w:t>
      </w:r>
      <w:fldSimple w:instr=" SEQ Figure \* ARABIC \s 1 ">
        <w:r w:rsidR="00FC2C02">
          <w:rPr>
            <w:noProof/>
          </w:rPr>
          <w:t>9</w:t>
        </w:r>
      </w:fldSimple>
      <w:r>
        <w:t xml:space="preserve">. </w:t>
      </w:r>
      <w:r w:rsidR="00860B6B">
        <w:t xml:space="preserve">Marginal effect of the variable </w:t>
      </w:r>
      <w:r w:rsidR="00860B6B">
        <w:rPr>
          <w:szCs w:val="24"/>
        </w:rPr>
        <w:t>s</w:t>
      </w:r>
      <w:r w:rsidR="00C23568">
        <w:rPr>
          <w:szCs w:val="24"/>
        </w:rPr>
        <w:t>traight, level</w:t>
      </w:r>
      <w:bookmarkEnd w:id="182"/>
    </w:p>
    <w:p w14:paraId="15C0A75E" w14:textId="48CD78DA" w:rsidR="00C23568" w:rsidRDefault="00C23568" w:rsidP="00D8476F">
      <w:pPr>
        <w:ind w:firstLine="0"/>
        <w:rPr>
          <w:szCs w:val="24"/>
        </w:rPr>
      </w:pPr>
      <w:r>
        <w:rPr>
          <w:noProof/>
        </w:rPr>
        <w:drawing>
          <wp:inline distT="0" distB="0" distL="0" distR="0" wp14:anchorId="40616C17" wp14:editId="7B0CA608">
            <wp:extent cx="5943600" cy="2971800"/>
            <wp:effectExtent l="0" t="0" r="0" b="0"/>
            <wp:docPr id="783291935" name="Picture 30" descr="A graph with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91935" name="Picture 30" descr="A graph with a bar graph&#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761EB43" w14:textId="56357067" w:rsidR="00C23568" w:rsidRDefault="001B6504" w:rsidP="001B6504">
      <w:pPr>
        <w:pStyle w:val="Caption"/>
        <w:rPr>
          <w:szCs w:val="24"/>
        </w:rPr>
      </w:pPr>
      <w:bookmarkStart w:id="183" w:name="_Toc201326524"/>
      <w:r>
        <w:t xml:space="preserve">Figure </w:t>
      </w:r>
      <w:fldSimple w:instr=" STYLEREF 1 \s ">
        <w:r w:rsidR="00FC2C02">
          <w:rPr>
            <w:noProof/>
          </w:rPr>
          <w:t>0</w:t>
        </w:r>
      </w:fldSimple>
      <w:r w:rsidR="00A61A7D">
        <w:t>.</w:t>
      </w:r>
      <w:fldSimple w:instr=" SEQ Figure \* ARABIC \s 1 ">
        <w:r w:rsidR="00FC2C02">
          <w:rPr>
            <w:noProof/>
          </w:rPr>
          <w:t>10</w:t>
        </w:r>
      </w:fldSimple>
      <w:r>
        <w:t xml:space="preserve">. </w:t>
      </w:r>
      <w:r w:rsidR="00860B6B">
        <w:t xml:space="preserve">Marginal effect of the variable </w:t>
      </w:r>
      <w:r w:rsidR="00860B6B">
        <w:rPr>
          <w:szCs w:val="24"/>
        </w:rPr>
        <w:t>c</w:t>
      </w:r>
      <w:r w:rsidR="00C23568">
        <w:rPr>
          <w:szCs w:val="24"/>
        </w:rPr>
        <w:t>enter/stripe/divider</w:t>
      </w:r>
      <w:bookmarkEnd w:id="183"/>
    </w:p>
    <w:p w14:paraId="2C47C435" w14:textId="1E263112" w:rsidR="00C23568" w:rsidRDefault="00C23568" w:rsidP="00D8476F">
      <w:pPr>
        <w:ind w:firstLine="0"/>
        <w:rPr>
          <w:szCs w:val="24"/>
        </w:rPr>
      </w:pPr>
      <w:r>
        <w:rPr>
          <w:noProof/>
        </w:rPr>
        <w:lastRenderedPageBreak/>
        <w:drawing>
          <wp:inline distT="0" distB="0" distL="0" distR="0" wp14:anchorId="02BE8599" wp14:editId="1655F7BB">
            <wp:extent cx="5943600" cy="2971800"/>
            <wp:effectExtent l="0" t="0" r="0" b="0"/>
            <wp:docPr id="1944330084" name="Picture 31" descr="A graph showing a number of clus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30084" name="Picture 31" descr="A graph showing a number of clusters&#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D9998EE" w14:textId="2D712E1F" w:rsidR="00C23568" w:rsidRDefault="001B6504" w:rsidP="001B6504">
      <w:pPr>
        <w:pStyle w:val="Caption"/>
        <w:rPr>
          <w:szCs w:val="24"/>
        </w:rPr>
      </w:pPr>
      <w:bookmarkStart w:id="184" w:name="_Toc201326525"/>
      <w:r>
        <w:t xml:space="preserve">Figure </w:t>
      </w:r>
      <w:fldSimple w:instr=" STYLEREF 1 \s ">
        <w:r w:rsidR="00FC2C02">
          <w:rPr>
            <w:noProof/>
          </w:rPr>
          <w:t>0</w:t>
        </w:r>
      </w:fldSimple>
      <w:r w:rsidR="00A61A7D">
        <w:t>.</w:t>
      </w:r>
      <w:fldSimple w:instr=" SEQ Figure \* ARABIC \s 1 ">
        <w:r w:rsidR="00FC2C02">
          <w:rPr>
            <w:noProof/>
          </w:rPr>
          <w:t>11</w:t>
        </w:r>
      </w:fldSimple>
      <w:r>
        <w:t xml:space="preserve">. </w:t>
      </w:r>
      <w:r w:rsidR="00860B6B">
        <w:t xml:space="preserve">Marginal effect of the variable </w:t>
      </w:r>
      <w:r w:rsidR="00860B6B">
        <w:rPr>
          <w:szCs w:val="24"/>
        </w:rPr>
        <w:t>m</w:t>
      </w:r>
      <w:r w:rsidR="00C23568">
        <w:rPr>
          <w:szCs w:val="24"/>
        </w:rPr>
        <w:t>arked lane</w:t>
      </w:r>
      <w:bookmarkEnd w:id="184"/>
    </w:p>
    <w:p w14:paraId="280DF893" w14:textId="71DE477D" w:rsidR="00C23568" w:rsidRDefault="0057611C" w:rsidP="00D8476F">
      <w:pPr>
        <w:ind w:firstLine="0"/>
        <w:rPr>
          <w:szCs w:val="24"/>
        </w:rPr>
      </w:pPr>
      <w:r>
        <w:rPr>
          <w:noProof/>
        </w:rPr>
        <w:drawing>
          <wp:inline distT="0" distB="0" distL="0" distR="0" wp14:anchorId="2C9FC045" wp14:editId="30CA8963">
            <wp:extent cx="5943600" cy="2971800"/>
            <wp:effectExtent l="0" t="0" r="0" b="0"/>
            <wp:docPr id="201885077" name="Picture 32" descr="A graph with a bar graph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5077" name="Picture 32" descr="A graph with a bar graph and numbers&#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6B5A010" w14:textId="0101AC44" w:rsidR="0057611C" w:rsidRDefault="001B6504" w:rsidP="001B6504">
      <w:pPr>
        <w:pStyle w:val="Caption"/>
        <w:rPr>
          <w:szCs w:val="24"/>
        </w:rPr>
      </w:pPr>
      <w:bookmarkStart w:id="185" w:name="_Toc201326526"/>
      <w:r>
        <w:t xml:space="preserve">Figure </w:t>
      </w:r>
      <w:fldSimple w:instr=" STYLEREF 1 \s ">
        <w:r w:rsidR="00FC2C02">
          <w:rPr>
            <w:noProof/>
          </w:rPr>
          <w:t>0</w:t>
        </w:r>
      </w:fldSimple>
      <w:r w:rsidR="00A61A7D">
        <w:t>.</w:t>
      </w:r>
      <w:fldSimple w:instr=" SEQ Figure \* ARABIC \s 1 ">
        <w:r w:rsidR="00FC2C02">
          <w:rPr>
            <w:noProof/>
          </w:rPr>
          <w:t>12</w:t>
        </w:r>
      </w:fldSimple>
      <w:r>
        <w:t xml:space="preserve">. </w:t>
      </w:r>
      <w:r w:rsidR="00860B6B">
        <w:t xml:space="preserve">Marginal effect of the variable </w:t>
      </w:r>
      <w:r w:rsidR="000C3C75">
        <w:rPr>
          <w:szCs w:val="24"/>
        </w:rPr>
        <w:t>s</w:t>
      </w:r>
      <w:r w:rsidR="0057611C">
        <w:rPr>
          <w:szCs w:val="24"/>
        </w:rPr>
        <w:t>top/yield/warning sign</w:t>
      </w:r>
      <w:bookmarkEnd w:id="185"/>
    </w:p>
    <w:p w14:paraId="400DAF6A" w14:textId="12EDA118" w:rsidR="0057611C" w:rsidRDefault="0057611C" w:rsidP="00D8476F">
      <w:pPr>
        <w:ind w:firstLine="0"/>
        <w:rPr>
          <w:szCs w:val="24"/>
        </w:rPr>
      </w:pPr>
      <w:r>
        <w:rPr>
          <w:noProof/>
        </w:rPr>
        <w:lastRenderedPageBreak/>
        <w:drawing>
          <wp:inline distT="0" distB="0" distL="0" distR="0" wp14:anchorId="56F4F73B" wp14:editId="444C38DC">
            <wp:extent cx="5943600" cy="2971800"/>
            <wp:effectExtent l="0" t="0" r="0" b="0"/>
            <wp:docPr id="357051339" name="Picture 33"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51339" name="Picture 33" descr="A graph with different colored squares&#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7499563" w14:textId="7A13C0D2" w:rsidR="0057611C" w:rsidRDefault="001B6504" w:rsidP="001B6504">
      <w:pPr>
        <w:pStyle w:val="Caption"/>
        <w:rPr>
          <w:szCs w:val="24"/>
        </w:rPr>
      </w:pPr>
      <w:bookmarkStart w:id="186" w:name="_Toc201326527"/>
      <w:r>
        <w:t xml:space="preserve">Figure </w:t>
      </w:r>
      <w:fldSimple w:instr=" STYLEREF 1 \s ">
        <w:r w:rsidR="00FC2C02">
          <w:rPr>
            <w:noProof/>
          </w:rPr>
          <w:t>0</w:t>
        </w:r>
      </w:fldSimple>
      <w:r w:rsidR="00A61A7D">
        <w:t>.</w:t>
      </w:r>
      <w:fldSimple w:instr=" SEQ Figure \* ARABIC \s 1 ">
        <w:r w:rsidR="00FC2C02">
          <w:rPr>
            <w:noProof/>
          </w:rPr>
          <w:t>13</w:t>
        </w:r>
      </w:fldSimple>
      <w:r>
        <w:t xml:space="preserve">. </w:t>
      </w:r>
      <w:r w:rsidR="000C3C75">
        <w:t xml:space="preserve">Marginal effect of the variable </w:t>
      </w:r>
      <w:r w:rsidR="000C3C75">
        <w:rPr>
          <w:szCs w:val="24"/>
        </w:rPr>
        <w:t>c</w:t>
      </w:r>
      <w:r w:rsidR="0057611C">
        <w:rPr>
          <w:szCs w:val="24"/>
        </w:rPr>
        <w:t>rash speed 30 to 40 mph</w:t>
      </w:r>
      <w:bookmarkEnd w:id="186"/>
    </w:p>
    <w:p w14:paraId="58721DEF" w14:textId="3FB54753" w:rsidR="0057611C" w:rsidRDefault="0057611C" w:rsidP="00D8476F">
      <w:pPr>
        <w:ind w:firstLine="0"/>
        <w:rPr>
          <w:szCs w:val="24"/>
        </w:rPr>
      </w:pPr>
      <w:r>
        <w:rPr>
          <w:noProof/>
        </w:rPr>
        <w:drawing>
          <wp:inline distT="0" distB="0" distL="0" distR="0" wp14:anchorId="69247F65" wp14:editId="7EAAF41F">
            <wp:extent cx="5943600" cy="2971800"/>
            <wp:effectExtent l="0" t="0" r="0" b="0"/>
            <wp:docPr id="1111931946" name="Picture 34" descr="A graph with numbers and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1946" name="Picture 34" descr="A graph with numbers and a bar chart&#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1BE5AB8" w14:textId="10C04D9A" w:rsidR="0057611C" w:rsidRDefault="001B6504" w:rsidP="001B6504">
      <w:pPr>
        <w:pStyle w:val="Caption"/>
        <w:rPr>
          <w:szCs w:val="24"/>
        </w:rPr>
      </w:pPr>
      <w:bookmarkStart w:id="187" w:name="_Toc201326528"/>
      <w:r>
        <w:t xml:space="preserve">Figure </w:t>
      </w:r>
      <w:fldSimple w:instr=" STYLEREF 1 \s ">
        <w:r w:rsidR="00FC2C02">
          <w:rPr>
            <w:noProof/>
          </w:rPr>
          <w:t>0</w:t>
        </w:r>
      </w:fldSimple>
      <w:r w:rsidR="00A61A7D">
        <w:t>.</w:t>
      </w:r>
      <w:fldSimple w:instr=" SEQ Figure \* ARABIC \s 1 ">
        <w:r w:rsidR="00FC2C02">
          <w:rPr>
            <w:noProof/>
          </w:rPr>
          <w:t>14</w:t>
        </w:r>
      </w:fldSimple>
      <w:r>
        <w:t xml:space="preserve">. </w:t>
      </w:r>
      <w:r w:rsidR="000C3C75">
        <w:t xml:space="preserve">Marginal effect of the variable </w:t>
      </w:r>
      <w:r w:rsidR="000C3C75">
        <w:rPr>
          <w:szCs w:val="24"/>
        </w:rPr>
        <w:t>c</w:t>
      </w:r>
      <w:r w:rsidR="0057611C">
        <w:rPr>
          <w:szCs w:val="24"/>
        </w:rPr>
        <w:t>rash speed greater than 65 mph</w:t>
      </w:r>
      <w:bookmarkEnd w:id="187"/>
    </w:p>
    <w:p w14:paraId="55842963" w14:textId="70E164D7" w:rsidR="0057611C" w:rsidRDefault="0057611C" w:rsidP="00D8476F">
      <w:pPr>
        <w:ind w:firstLine="0"/>
        <w:rPr>
          <w:szCs w:val="24"/>
        </w:rPr>
      </w:pPr>
      <w:r>
        <w:rPr>
          <w:noProof/>
        </w:rPr>
        <w:lastRenderedPageBreak/>
        <w:drawing>
          <wp:inline distT="0" distB="0" distL="0" distR="0" wp14:anchorId="575F9613" wp14:editId="11185D47">
            <wp:extent cx="5943600" cy="2971800"/>
            <wp:effectExtent l="0" t="0" r="0" b="0"/>
            <wp:docPr id="1418445687" name="Picture 35"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45687" name="Picture 35" descr="A graph with different colored squares&#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642BD5C" w14:textId="30DEBCE3" w:rsidR="0057611C" w:rsidRDefault="001B6504" w:rsidP="001B6504">
      <w:pPr>
        <w:pStyle w:val="Caption"/>
        <w:rPr>
          <w:szCs w:val="24"/>
        </w:rPr>
      </w:pPr>
      <w:bookmarkStart w:id="188" w:name="_Toc201326529"/>
      <w:r>
        <w:t xml:space="preserve">Figure </w:t>
      </w:r>
      <w:fldSimple w:instr=" STYLEREF 1 \s ">
        <w:r w:rsidR="00FC2C02">
          <w:rPr>
            <w:noProof/>
          </w:rPr>
          <w:t>0</w:t>
        </w:r>
      </w:fldSimple>
      <w:r w:rsidR="00A61A7D">
        <w:t>.</w:t>
      </w:r>
      <w:fldSimple w:instr=" SEQ Figure \* ARABIC \s 1 ">
        <w:r w:rsidR="00FC2C02">
          <w:rPr>
            <w:noProof/>
          </w:rPr>
          <w:t>15</w:t>
        </w:r>
      </w:fldSimple>
      <w:r>
        <w:t xml:space="preserve">. </w:t>
      </w:r>
      <w:r w:rsidR="000C3C75">
        <w:t xml:space="preserve">Marginal effect of the variable </w:t>
      </w:r>
      <w:r w:rsidR="000C3C75">
        <w:rPr>
          <w:szCs w:val="24"/>
        </w:rPr>
        <w:t>u</w:t>
      </w:r>
      <w:r w:rsidR="0057611C">
        <w:rPr>
          <w:szCs w:val="24"/>
        </w:rPr>
        <w:t>nsafe speed</w:t>
      </w:r>
      <w:bookmarkEnd w:id="188"/>
    </w:p>
    <w:p w14:paraId="703A72D1" w14:textId="1643278A" w:rsidR="0057611C" w:rsidRDefault="0057611C" w:rsidP="00D8476F">
      <w:pPr>
        <w:ind w:firstLine="0"/>
        <w:rPr>
          <w:szCs w:val="24"/>
        </w:rPr>
      </w:pPr>
      <w:r>
        <w:rPr>
          <w:noProof/>
        </w:rPr>
        <w:drawing>
          <wp:inline distT="0" distB="0" distL="0" distR="0" wp14:anchorId="1FF7C434" wp14:editId="63105DCC">
            <wp:extent cx="5943600" cy="2971800"/>
            <wp:effectExtent l="0" t="0" r="0" b="0"/>
            <wp:docPr id="1665905268" name="Picture 36" descr="A graph with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05268" name="Picture 36" descr="A graph with a bar chart&#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03249C5" w14:textId="2DFED5AD" w:rsidR="00EB2DDE" w:rsidRDefault="001B6504" w:rsidP="001B6504">
      <w:pPr>
        <w:pStyle w:val="Caption"/>
        <w:rPr>
          <w:szCs w:val="24"/>
        </w:rPr>
      </w:pPr>
      <w:bookmarkStart w:id="189" w:name="_Toc201326530"/>
      <w:r>
        <w:t xml:space="preserve">Figure </w:t>
      </w:r>
      <w:fldSimple w:instr=" STYLEREF 1 \s ">
        <w:r w:rsidR="00FC2C02">
          <w:rPr>
            <w:noProof/>
          </w:rPr>
          <w:t>0</w:t>
        </w:r>
      </w:fldSimple>
      <w:r w:rsidR="00A61A7D">
        <w:t>.</w:t>
      </w:r>
      <w:fldSimple w:instr=" SEQ Figure \* ARABIC \s 1 ">
        <w:r w:rsidR="00FC2C02">
          <w:rPr>
            <w:noProof/>
          </w:rPr>
          <w:t>16</w:t>
        </w:r>
      </w:fldSimple>
      <w:r>
        <w:t xml:space="preserve">. </w:t>
      </w:r>
      <w:r w:rsidR="000C3C75">
        <w:t xml:space="preserve">Marginal effect of the variable </w:t>
      </w:r>
      <w:r w:rsidR="000C3C75">
        <w:rPr>
          <w:szCs w:val="24"/>
        </w:rPr>
        <w:t>f</w:t>
      </w:r>
      <w:r w:rsidR="00EB2DDE">
        <w:rPr>
          <w:szCs w:val="24"/>
        </w:rPr>
        <w:t>ixed object</w:t>
      </w:r>
      <w:bookmarkEnd w:id="189"/>
    </w:p>
    <w:p w14:paraId="67FA516A" w14:textId="77777777" w:rsidR="00EB2DDE" w:rsidRDefault="00EB2DDE" w:rsidP="00D8476F">
      <w:pPr>
        <w:ind w:firstLine="0"/>
        <w:rPr>
          <w:noProof/>
        </w:rPr>
      </w:pPr>
    </w:p>
    <w:p w14:paraId="40649F9C" w14:textId="090034E8" w:rsidR="00EB2DDE" w:rsidRDefault="00EB2DDE" w:rsidP="00D8476F">
      <w:pPr>
        <w:ind w:firstLine="0"/>
        <w:rPr>
          <w:szCs w:val="24"/>
        </w:rPr>
      </w:pPr>
      <w:r>
        <w:rPr>
          <w:noProof/>
        </w:rPr>
        <w:lastRenderedPageBreak/>
        <w:drawing>
          <wp:inline distT="0" distB="0" distL="0" distR="0" wp14:anchorId="4F543406" wp14:editId="2CAC6F45">
            <wp:extent cx="5943600" cy="2971800"/>
            <wp:effectExtent l="0" t="0" r="0" b="0"/>
            <wp:docPr id="1130088052" name="Picture 37" descr="A graph of clustering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88052" name="Picture 37" descr="A graph of clustering data&#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196AE60" w14:textId="1FD38B15" w:rsidR="00EB2DDE" w:rsidRDefault="001B6504" w:rsidP="001B6504">
      <w:pPr>
        <w:pStyle w:val="Caption"/>
        <w:rPr>
          <w:szCs w:val="24"/>
        </w:rPr>
      </w:pPr>
      <w:bookmarkStart w:id="190" w:name="_Toc201326531"/>
      <w:r>
        <w:t xml:space="preserve">Figure </w:t>
      </w:r>
      <w:fldSimple w:instr=" STYLEREF 1 \s ">
        <w:r w:rsidR="00FC2C02">
          <w:rPr>
            <w:noProof/>
          </w:rPr>
          <w:t>0</w:t>
        </w:r>
      </w:fldSimple>
      <w:r w:rsidR="00A61A7D">
        <w:t>.</w:t>
      </w:r>
      <w:fldSimple w:instr=" SEQ Figure \* ARABIC \s 1 ">
        <w:r w:rsidR="00FC2C02">
          <w:rPr>
            <w:noProof/>
          </w:rPr>
          <w:t>17</w:t>
        </w:r>
      </w:fldSimple>
      <w:r>
        <w:t xml:space="preserve">. </w:t>
      </w:r>
      <w:r w:rsidR="000C3C75">
        <w:t xml:space="preserve">Marginal effect of the variable </w:t>
      </w:r>
      <w:r w:rsidR="000C3C75">
        <w:rPr>
          <w:szCs w:val="24"/>
        </w:rPr>
        <w:t>o</w:t>
      </w:r>
      <w:r w:rsidR="00EB2DDE">
        <w:rPr>
          <w:szCs w:val="24"/>
        </w:rPr>
        <w:t>verturned</w:t>
      </w:r>
      <w:bookmarkEnd w:id="190"/>
    </w:p>
    <w:p w14:paraId="1CEDBD49" w14:textId="34EBB264" w:rsidR="00EB2DDE" w:rsidRDefault="00EB2DDE" w:rsidP="00D8476F">
      <w:pPr>
        <w:ind w:firstLine="0"/>
        <w:rPr>
          <w:szCs w:val="24"/>
        </w:rPr>
      </w:pPr>
      <w:r>
        <w:rPr>
          <w:noProof/>
        </w:rPr>
        <w:drawing>
          <wp:inline distT="0" distB="0" distL="0" distR="0" wp14:anchorId="286E08E1" wp14:editId="0F2B1282">
            <wp:extent cx="5943600" cy="2971800"/>
            <wp:effectExtent l="0" t="0" r="0" b="0"/>
            <wp:docPr id="36324601" name="Picture 38" descr="A graph of clustering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4601" name="Picture 38" descr="A graph of clustering data&#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1293EA8" w14:textId="372381A6" w:rsidR="00EB2DDE" w:rsidRDefault="001B6504" w:rsidP="001B6504">
      <w:pPr>
        <w:pStyle w:val="Caption"/>
        <w:rPr>
          <w:szCs w:val="24"/>
        </w:rPr>
      </w:pPr>
      <w:bookmarkStart w:id="191" w:name="_Toc201326532"/>
      <w:r>
        <w:t xml:space="preserve">Figure </w:t>
      </w:r>
      <w:fldSimple w:instr=" STYLEREF 1 \s ">
        <w:r w:rsidR="00FC2C02">
          <w:rPr>
            <w:noProof/>
          </w:rPr>
          <w:t>0</w:t>
        </w:r>
      </w:fldSimple>
      <w:r w:rsidR="00A61A7D">
        <w:t>.</w:t>
      </w:r>
      <w:fldSimple w:instr=" SEQ Figure \* ARABIC \s 1 ">
        <w:r w:rsidR="00FC2C02">
          <w:rPr>
            <w:noProof/>
          </w:rPr>
          <w:t>18</w:t>
        </w:r>
      </w:fldSimple>
      <w:r>
        <w:t xml:space="preserve">. </w:t>
      </w:r>
      <w:r w:rsidR="000C3C75">
        <w:t xml:space="preserve">Marginal effect of the variable </w:t>
      </w:r>
      <w:proofErr w:type="gramStart"/>
      <w:r w:rsidR="000C3C75">
        <w:rPr>
          <w:szCs w:val="24"/>
        </w:rPr>
        <w:t>r</w:t>
      </w:r>
      <w:r w:rsidR="00EB2DDE">
        <w:rPr>
          <w:szCs w:val="24"/>
        </w:rPr>
        <w:t>ear-end</w:t>
      </w:r>
      <w:bookmarkEnd w:id="191"/>
      <w:proofErr w:type="gramEnd"/>
    </w:p>
    <w:p w14:paraId="17EE978E" w14:textId="57E0B715" w:rsidR="00D8476F" w:rsidRDefault="00D8476F" w:rsidP="00D8476F">
      <w:pPr>
        <w:ind w:firstLine="0"/>
        <w:rPr>
          <w:szCs w:val="24"/>
        </w:rPr>
      </w:pPr>
      <w:r>
        <w:rPr>
          <w:noProof/>
        </w:rPr>
        <w:lastRenderedPageBreak/>
        <w:drawing>
          <wp:inline distT="0" distB="0" distL="0" distR="0" wp14:anchorId="3BE854E6" wp14:editId="535C217E">
            <wp:extent cx="5943600" cy="2971800"/>
            <wp:effectExtent l="0" t="0" r="0" b="0"/>
            <wp:docPr id="2086399375" name="Picture 39" descr="A graph of a clu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9375" name="Picture 39" descr="A graph of a clus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1B015C0" w14:textId="65BB68FA" w:rsidR="00D8476F" w:rsidRDefault="001B6504" w:rsidP="001B6504">
      <w:pPr>
        <w:pStyle w:val="Caption"/>
        <w:rPr>
          <w:szCs w:val="24"/>
        </w:rPr>
      </w:pPr>
      <w:bookmarkStart w:id="192" w:name="_Toc201326533"/>
      <w:r>
        <w:t xml:space="preserve">Figure </w:t>
      </w:r>
      <w:fldSimple w:instr=" STYLEREF 1 \s ">
        <w:r w:rsidR="00FC2C02">
          <w:rPr>
            <w:noProof/>
          </w:rPr>
          <w:t>0</w:t>
        </w:r>
      </w:fldSimple>
      <w:r w:rsidR="00A61A7D">
        <w:t>.</w:t>
      </w:r>
      <w:fldSimple w:instr=" SEQ Figure \* ARABIC \s 1 ">
        <w:r w:rsidR="00FC2C02">
          <w:rPr>
            <w:noProof/>
          </w:rPr>
          <w:t>19</w:t>
        </w:r>
      </w:fldSimple>
      <w:r>
        <w:t xml:space="preserve">. </w:t>
      </w:r>
      <w:r w:rsidR="000C3C75">
        <w:t xml:space="preserve">Marginal effect of the variable </w:t>
      </w:r>
      <w:r w:rsidR="000C3C75">
        <w:rPr>
          <w:szCs w:val="24"/>
        </w:rPr>
        <w:t>r</w:t>
      </w:r>
      <w:r w:rsidR="00D8476F">
        <w:rPr>
          <w:szCs w:val="24"/>
        </w:rPr>
        <w:t>un-off-road</w:t>
      </w:r>
      <w:bookmarkEnd w:id="192"/>
    </w:p>
    <w:p w14:paraId="505CC9AA" w14:textId="4BDF4AA9" w:rsidR="00D8476F" w:rsidRDefault="00D8476F" w:rsidP="00D8476F">
      <w:pPr>
        <w:ind w:firstLine="0"/>
        <w:rPr>
          <w:szCs w:val="24"/>
        </w:rPr>
      </w:pPr>
      <w:r>
        <w:rPr>
          <w:noProof/>
        </w:rPr>
        <w:drawing>
          <wp:inline distT="0" distB="0" distL="0" distR="0" wp14:anchorId="718AD61B" wp14:editId="5D2D447C">
            <wp:extent cx="5943600" cy="2971800"/>
            <wp:effectExtent l="0" t="0" r="0" b="0"/>
            <wp:docPr id="1237079265" name="Picture 40"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9265" name="Picture 40" descr="A graph with different colored squares&#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C1F7089" w14:textId="563C00AA" w:rsidR="00D8476F" w:rsidRDefault="001B6504" w:rsidP="001B6504">
      <w:pPr>
        <w:pStyle w:val="Caption"/>
        <w:rPr>
          <w:szCs w:val="24"/>
        </w:rPr>
      </w:pPr>
      <w:bookmarkStart w:id="193" w:name="_Toc201326534"/>
      <w:r>
        <w:t xml:space="preserve">Figure </w:t>
      </w:r>
      <w:fldSimple w:instr=" STYLEREF 1 \s ">
        <w:r w:rsidR="00FC2C02">
          <w:rPr>
            <w:noProof/>
          </w:rPr>
          <w:t>0</w:t>
        </w:r>
      </w:fldSimple>
      <w:r w:rsidR="00A61A7D">
        <w:t>.</w:t>
      </w:r>
      <w:fldSimple w:instr=" SEQ Figure \* ARABIC \s 1 ">
        <w:r w:rsidR="00FC2C02">
          <w:rPr>
            <w:noProof/>
          </w:rPr>
          <w:t>20</w:t>
        </w:r>
      </w:fldSimple>
      <w:r>
        <w:t xml:space="preserve">. </w:t>
      </w:r>
      <w:r w:rsidR="000C3C75">
        <w:t xml:space="preserve">Marginal effect of the variable </w:t>
      </w:r>
      <w:r w:rsidR="000C3C75">
        <w:rPr>
          <w:szCs w:val="24"/>
        </w:rPr>
        <w:t>r</w:t>
      </w:r>
      <w:r w:rsidR="00D8476F">
        <w:rPr>
          <w:szCs w:val="24"/>
        </w:rPr>
        <w:t>ider aged greater than 65 years old</w:t>
      </w:r>
      <w:bookmarkEnd w:id="193"/>
    </w:p>
    <w:sectPr w:rsidR="00D8476F" w:rsidSect="003654B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C8C4B2" w14:textId="77777777" w:rsidR="004833A1" w:rsidRDefault="004833A1" w:rsidP="00912D6B">
      <w:r>
        <w:separator/>
      </w:r>
    </w:p>
  </w:endnote>
  <w:endnote w:type="continuationSeparator" w:id="0">
    <w:p w14:paraId="36A9E21C" w14:textId="77777777" w:rsidR="004833A1" w:rsidRDefault="004833A1" w:rsidP="00912D6B">
      <w:r>
        <w:continuationSeparator/>
      </w:r>
    </w:p>
  </w:endnote>
  <w:endnote w:type="continuationNotice" w:id="1">
    <w:p w14:paraId="6A467529" w14:textId="77777777" w:rsidR="004833A1" w:rsidRDefault="004833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Univers">
    <w:charset w:val="00"/>
    <w:family w:val="swiss"/>
    <w:pitch w:val="variable"/>
    <w:sig w:usb0="80000287" w:usb1="00000000" w:usb2="00000000" w:usb3="00000000" w:csb0="0000000F" w:csb1="00000000"/>
  </w:font>
  <w:font w:name="Times">
    <w:panose1 w:val="02020603050405020304"/>
    <w:charset w:val="00"/>
    <w:family w:val="roman"/>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991E9" w14:textId="77777777" w:rsidR="00BB0A19" w:rsidRPr="00EA2FC8" w:rsidRDefault="00BB0A19" w:rsidP="00BB0A1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837F5" w14:textId="64B6C25D" w:rsidR="00356075" w:rsidRPr="00356075" w:rsidRDefault="00356075">
    <w:pPr>
      <w:pStyle w:val="Footer"/>
      <w:jc w:val="center"/>
    </w:pPr>
  </w:p>
  <w:p w14:paraId="35C64554" w14:textId="7C1DEB00" w:rsidR="001F2AAF" w:rsidRPr="008B7273" w:rsidRDefault="001F2AAF" w:rsidP="008B7273">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AE233" w14:textId="359A75B3" w:rsidR="001260C3" w:rsidRPr="001260C3" w:rsidRDefault="001260C3">
    <w:pPr>
      <w:pStyle w:val="Footer"/>
      <w:jc w:val="center"/>
      <w:rPr>
        <w:highlight w:val="white"/>
      </w:rPr>
    </w:pPr>
    <w:r w:rsidRPr="24CE94FE">
      <w:rPr>
        <w:highlight w:val="white"/>
      </w:rPr>
      <w:fldChar w:fldCharType="begin"/>
    </w:r>
    <w:r w:rsidRPr="001260C3">
      <w:instrText xml:space="preserve"> PAGE   \* MERGEFORMAT </w:instrText>
    </w:r>
    <w:r w:rsidRPr="24CE94FE">
      <w:fldChar w:fldCharType="separate"/>
    </w:r>
    <w:r w:rsidRPr="24CE94FE">
      <w:rPr>
        <w:highlight w:val="white"/>
      </w:rPr>
      <w:t>2</w:t>
    </w:r>
    <w:r w:rsidRPr="24CE94FE">
      <w:rPr>
        <w:highlight w:val="white"/>
      </w:rPr>
      <w:fldChar w:fldCharType="end"/>
    </w:r>
  </w:p>
  <w:p w14:paraId="0F158BDC" w14:textId="77777777" w:rsidR="001260C3" w:rsidRPr="008B7273" w:rsidRDefault="001260C3" w:rsidP="008B7273">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6781B7" w14:textId="77777777" w:rsidR="00C42463" w:rsidRPr="00C42463" w:rsidRDefault="00C42463">
    <w:pPr>
      <w:pStyle w:val="Footer"/>
      <w:jc w:val="center"/>
      <w:rPr>
        <w:highlight w:val="white"/>
      </w:rPr>
    </w:pPr>
    <w:r w:rsidRPr="24CE94FE">
      <w:rPr>
        <w:highlight w:val="white"/>
      </w:rPr>
      <w:fldChar w:fldCharType="begin"/>
    </w:r>
    <w:r w:rsidRPr="00C42463">
      <w:instrText xml:space="preserve"> PAGE   \* MERGEFORMAT </w:instrText>
    </w:r>
    <w:r w:rsidRPr="24CE94FE">
      <w:fldChar w:fldCharType="separate"/>
    </w:r>
    <w:r w:rsidRPr="24CE94FE">
      <w:rPr>
        <w:highlight w:val="white"/>
      </w:rPr>
      <w:t>2</w:t>
    </w:r>
    <w:r w:rsidRPr="24CE94FE">
      <w:rPr>
        <w:highlight w:val="white"/>
      </w:rPr>
      <w:fldChar w:fldCharType="end"/>
    </w:r>
  </w:p>
  <w:p w14:paraId="405E4D82" w14:textId="1A598C49" w:rsidR="00B80625" w:rsidRPr="00C42850" w:rsidRDefault="00B80625" w:rsidP="00E4545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BAAC2B" w14:textId="77777777" w:rsidR="004833A1" w:rsidRDefault="004833A1" w:rsidP="00912D6B">
      <w:r>
        <w:separator/>
      </w:r>
    </w:p>
  </w:footnote>
  <w:footnote w:type="continuationSeparator" w:id="0">
    <w:p w14:paraId="540BFD50" w14:textId="77777777" w:rsidR="004833A1" w:rsidRDefault="004833A1" w:rsidP="00912D6B">
      <w:r>
        <w:continuationSeparator/>
      </w:r>
    </w:p>
  </w:footnote>
  <w:footnote w:type="continuationNotice" w:id="1">
    <w:p w14:paraId="3E28C736" w14:textId="77777777" w:rsidR="004833A1" w:rsidRDefault="004833A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057C1F6" w14:paraId="6CCBBBA6" w14:textId="77777777" w:rsidTr="3057C1F6">
      <w:trPr>
        <w:trHeight w:val="300"/>
      </w:trPr>
      <w:tc>
        <w:tcPr>
          <w:tcW w:w="3120" w:type="dxa"/>
        </w:tcPr>
        <w:p w14:paraId="154F3CC4" w14:textId="3D3E7C89" w:rsidR="3057C1F6" w:rsidRDefault="3057C1F6" w:rsidP="3057C1F6">
          <w:pPr>
            <w:pStyle w:val="Header"/>
            <w:ind w:left="-115"/>
          </w:pPr>
        </w:p>
      </w:tc>
      <w:tc>
        <w:tcPr>
          <w:tcW w:w="3120" w:type="dxa"/>
        </w:tcPr>
        <w:p w14:paraId="03A9D6C9" w14:textId="1A2C4A87" w:rsidR="3057C1F6" w:rsidRDefault="3057C1F6" w:rsidP="3057C1F6">
          <w:pPr>
            <w:pStyle w:val="Header"/>
            <w:jc w:val="center"/>
          </w:pPr>
        </w:p>
      </w:tc>
      <w:tc>
        <w:tcPr>
          <w:tcW w:w="3120" w:type="dxa"/>
        </w:tcPr>
        <w:p w14:paraId="76E9A9FB" w14:textId="168AA5E2" w:rsidR="3057C1F6" w:rsidRDefault="3057C1F6" w:rsidP="3057C1F6">
          <w:pPr>
            <w:pStyle w:val="Header"/>
            <w:ind w:right="-115"/>
            <w:jc w:val="right"/>
          </w:pPr>
        </w:p>
      </w:tc>
    </w:tr>
  </w:tbl>
  <w:p w14:paraId="3ED61A42" w14:textId="0C004678" w:rsidR="000A304B" w:rsidRDefault="000A30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861E9" w14:textId="77777777" w:rsidR="001F2AAF" w:rsidRPr="00EA2FC8" w:rsidRDefault="001F2AAF" w:rsidP="00E07309">
    <w:pPr>
      <w:pStyle w:val="Header"/>
      <w:rPr>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8CFD1" w14:textId="77777777" w:rsidR="00B80625" w:rsidRPr="00EA2FC8" w:rsidRDefault="00B80625" w:rsidP="00E07309">
    <w:pPr>
      <w:pStyle w:val="Header"/>
      <w:rPr>
        <w:szCs w:val="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B30A5C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D85236"/>
    <w:multiLevelType w:val="hybridMultilevel"/>
    <w:tmpl w:val="47E0CA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C71A08"/>
    <w:multiLevelType w:val="multilevel"/>
    <w:tmpl w:val="C40CA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C600C4"/>
    <w:multiLevelType w:val="hybridMultilevel"/>
    <w:tmpl w:val="54BAB426"/>
    <w:lvl w:ilvl="0" w:tplc="0220DD64">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6C0E77"/>
    <w:multiLevelType w:val="hybridMultilevel"/>
    <w:tmpl w:val="005AFA82"/>
    <w:lvl w:ilvl="0" w:tplc="D966ABA8">
      <w:start w:val="1"/>
      <w:numFmt w:val="bullet"/>
      <w:pStyle w:val="Style2"/>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E51423"/>
    <w:multiLevelType w:val="multilevel"/>
    <w:tmpl w:val="30FEF11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2502" w:hanging="432"/>
      </w:pPr>
      <w:rPr>
        <w:rFonts w:hint="default"/>
      </w:rPr>
    </w:lvl>
    <w:lvl w:ilvl="2">
      <w:start w:val="1"/>
      <w:numFmt w:val="decimal"/>
      <w:pStyle w:val="Heading3"/>
      <w:lvlText w:val="%1.%2.%3."/>
      <w:lvlJc w:val="left"/>
      <w:pPr>
        <w:ind w:left="50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D1658C4"/>
    <w:multiLevelType w:val="multilevel"/>
    <w:tmpl w:val="E9841DE4"/>
    <w:lvl w:ilvl="0">
      <w:start w:val="1"/>
      <w:numFmt w:val="decimal"/>
      <w:lvlText w:val="%1."/>
      <w:lvlJc w:val="left"/>
      <w:pPr>
        <w:ind w:left="360" w:hanging="360"/>
      </w:pPr>
      <w:rPr>
        <w:rFonts w:hint="default"/>
        <w:b/>
        <w:bCs w:val="0"/>
        <w:i w:val="0"/>
        <w:sz w:val="24"/>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3%1.%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6EC3593"/>
    <w:multiLevelType w:val="hybridMultilevel"/>
    <w:tmpl w:val="29BA425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FD21EE3"/>
    <w:multiLevelType w:val="hybridMultilevel"/>
    <w:tmpl w:val="A81474DE"/>
    <w:lvl w:ilvl="0" w:tplc="C654110E">
      <w:start w:val="1"/>
      <w:numFmt w:val="bullet"/>
      <w:pStyle w:val="Style3"/>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FB0514"/>
    <w:multiLevelType w:val="hybridMultilevel"/>
    <w:tmpl w:val="26643FCA"/>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33B7C2E"/>
    <w:multiLevelType w:val="hybridMultilevel"/>
    <w:tmpl w:val="7F240644"/>
    <w:lvl w:ilvl="0" w:tplc="9222C79E">
      <w:start w:val="1"/>
      <w:numFmt w:val="lowerLetter"/>
      <w:pStyle w:val="Style4"/>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5182280E"/>
    <w:multiLevelType w:val="hybridMultilevel"/>
    <w:tmpl w:val="52B8C692"/>
    <w:lvl w:ilvl="0" w:tplc="45206300">
      <w:start w:val="1"/>
      <w:numFmt w:val="bullet"/>
      <w:pStyle w:val="Style1"/>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1A60695"/>
    <w:multiLevelType w:val="hybridMultilevel"/>
    <w:tmpl w:val="5E901D80"/>
    <w:lvl w:ilvl="0" w:tplc="F29010F2">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7D72A55"/>
    <w:multiLevelType w:val="multilevel"/>
    <w:tmpl w:val="04090029"/>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5DBE0353"/>
    <w:multiLevelType w:val="multilevel"/>
    <w:tmpl w:val="7D6C0E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F062842"/>
    <w:multiLevelType w:val="multilevel"/>
    <w:tmpl w:val="B73AB5A0"/>
    <w:lvl w:ilvl="0">
      <w:start w:val="1"/>
      <w:numFmt w:val="upperRoman"/>
      <w:lvlText w:val="%1."/>
      <w:lvlJc w:val="righ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5E4212A"/>
    <w:multiLevelType w:val="hybridMultilevel"/>
    <w:tmpl w:val="9572DD6C"/>
    <w:lvl w:ilvl="0" w:tplc="C64034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3694DFE"/>
    <w:multiLevelType w:val="multilevel"/>
    <w:tmpl w:val="C5189BE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F903F8"/>
    <w:multiLevelType w:val="multilevel"/>
    <w:tmpl w:val="0409001F"/>
    <w:lvl w:ilvl="0">
      <w:start w:val="1"/>
      <w:numFmt w:val="decimal"/>
      <w:lvlText w:val="%1."/>
      <w:lvlJc w:val="left"/>
      <w:pPr>
        <w:ind w:left="360" w:hanging="360"/>
      </w:pPr>
      <w:rPr>
        <w:rFonts w:hint="default"/>
        <w:b w:val="0"/>
        <w:i w:val="0"/>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075471897">
    <w:abstractNumId w:val="12"/>
  </w:num>
  <w:num w:numId="2" w16cid:durableId="87820732">
    <w:abstractNumId w:val="3"/>
  </w:num>
  <w:num w:numId="3" w16cid:durableId="456224454">
    <w:abstractNumId w:val="16"/>
  </w:num>
  <w:num w:numId="4" w16cid:durableId="1066881602">
    <w:abstractNumId w:val="3"/>
    <w:lvlOverride w:ilvl="0">
      <w:startOverride w:val="1"/>
    </w:lvlOverride>
  </w:num>
  <w:num w:numId="5" w16cid:durableId="1853764727">
    <w:abstractNumId w:val="18"/>
  </w:num>
  <w:num w:numId="6" w16cid:durableId="1817137094">
    <w:abstractNumId w:val="6"/>
  </w:num>
  <w:num w:numId="7" w16cid:durableId="1971669645">
    <w:abstractNumId w:val="13"/>
  </w:num>
  <w:num w:numId="8" w16cid:durableId="801389443">
    <w:abstractNumId w:val="14"/>
  </w:num>
  <w:num w:numId="9" w16cid:durableId="8344907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5908288">
    <w:abstractNumId w:val="5"/>
  </w:num>
  <w:num w:numId="11" w16cid:durableId="459760068">
    <w:abstractNumId w:val="15"/>
  </w:num>
  <w:num w:numId="12" w16cid:durableId="1090538848">
    <w:abstractNumId w:val="8"/>
  </w:num>
  <w:num w:numId="13" w16cid:durableId="1455640343">
    <w:abstractNumId w:val="11"/>
  </w:num>
  <w:num w:numId="14" w16cid:durableId="1134179838">
    <w:abstractNumId w:val="4"/>
  </w:num>
  <w:num w:numId="15" w16cid:durableId="152917257">
    <w:abstractNumId w:val="10"/>
  </w:num>
  <w:num w:numId="16" w16cid:durableId="1141113473">
    <w:abstractNumId w:val="7"/>
  </w:num>
  <w:num w:numId="17" w16cid:durableId="473837187">
    <w:abstractNumId w:val="1"/>
  </w:num>
  <w:num w:numId="18" w16cid:durableId="1323511072">
    <w:abstractNumId w:val="17"/>
  </w:num>
  <w:num w:numId="19" w16cid:durableId="63795227">
    <w:abstractNumId w:val="9"/>
  </w:num>
  <w:num w:numId="20" w16cid:durableId="1379815674">
    <w:abstractNumId w:val="5"/>
  </w:num>
  <w:num w:numId="21" w16cid:durableId="506020866">
    <w:abstractNumId w:val="2"/>
  </w:num>
  <w:num w:numId="22" w16cid:durableId="8207295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583"/>
    <w:rsid w:val="00001FB1"/>
    <w:rsid w:val="00020A4E"/>
    <w:rsid w:val="00022421"/>
    <w:rsid w:val="00025564"/>
    <w:rsid w:val="00027FF6"/>
    <w:rsid w:val="00032C86"/>
    <w:rsid w:val="0003477B"/>
    <w:rsid w:val="00037D5C"/>
    <w:rsid w:val="00041682"/>
    <w:rsid w:val="00045F8F"/>
    <w:rsid w:val="000462D9"/>
    <w:rsid w:val="000547C8"/>
    <w:rsid w:val="00056490"/>
    <w:rsid w:val="00056830"/>
    <w:rsid w:val="000605C4"/>
    <w:rsid w:val="00061E8D"/>
    <w:rsid w:val="0006666D"/>
    <w:rsid w:val="00066CD0"/>
    <w:rsid w:val="0007062C"/>
    <w:rsid w:val="00071568"/>
    <w:rsid w:val="00073DA1"/>
    <w:rsid w:val="00074F2B"/>
    <w:rsid w:val="0007600F"/>
    <w:rsid w:val="00081161"/>
    <w:rsid w:val="00081DD2"/>
    <w:rsid w:val="000829B5"/>
    <w:rsid w:val="0008315D"/>
    <w:rsid w:val="00083C20"/>
    <w:rsid w:val="00083CFD"/>
    <w:rsid w:val="000869F7"/>
    <w:rsid w:val="00087811"/>
    <w:rsid w:val="00087E82"/>
    <w:rsid w:val="0009099A"/>
    <w:rsid w:val="00090E9F"/>
    <w:rsid w:val="000A0F99"/>
    <w:rsid w:val="000A304B"/>
    <w:rsid w:val="000A3CA8"/>
    <w:rsid w:val="000A5428"/>
    <w:rsid w:val="000A6B98"/>
    <w:rsid w:val="000B0A3B"/>
    <w:rsid w:val="000B4C38"/>
    <w:rsid w:val="000B6B3F"/>
    <w:rsid w:val="000B6EED"/>
    <w:rsid w:val="000C3C75"/>
    <w:rsid w:val="000C3FD5"/>
    <w:rsid w:val="000C4F23"/>
    <w:rsid w:val="000C551F"/>
    <w:rsid w:val="000C60A8"/>
    <w:rsid w:val="000C7158"/>
    <w:rsid w:val="000D38CB"/>
    <w:rsid w:val="000D4327"/>
    <w:rsid w:val="000D5B0C"/>
    <w:rsid w:val="000D70EB"/>
    <w:rsid w:val="000E1CD4"/>
    <w:rsid w:val="000E2D24"/>
    <w:rsid w:val="000F0725"/>
    <w:rsid w:val="000F2B18"/>
    <w:rsid w:val="000F6721"/>
    <w:rsid w:val="000F7222"/>
    <w:rsid w:val="001014EF"/>
    <w:rsid w:val="001062D9"/>
    <w:rsid w:val="00107BD9"/>
    <w:rsid w:val="00107E26"/>
    <w:rsid w:val="00111123"/>
    <w:rsid w:val="00113A17"/>
    <w:rsid w:val="00113D33"/>
    <w:rsid w:val="001146D2"/>
    <w:rsid w:val="00115E03"/>
    <w:rsid w:val="00117840"/>
    <w:rsid w:val="0012021C"/>
    <w:rsid w:val="0012236A"/>
    <w:rsid w:val="001260C3"/>
    <w:rsid w:val="00127EA3"/>
    <w:rsid w:val="00130B44"/>
    <w:rsid w:val="00132113"/>
    <w:rsid w:val="00136C1F"/>
    <w:rsid w:val="00141BD7"/>
    <w:rsid w:val="001437DA"/>
    <w:rsid w:val="00143CB1"/>
    <w:rsid w:val="001477E0"/>
    <w:rsid w:val="001548AB"/>
    <w:rsid w:val="00160656"/>
    <w:rsid w:val="001607E8"/>
    <w:rsid w:val="0016205E"/>
    <w:rsid w:val="001637C0"/>
    <w:rsid w:val="00171D9C"/>
    <w:rsid w:val="00173667"/>
    <w:rsid w:val="00174E61"/>
    <w:rsid w:val="0017513A"/>
    <w:rsid w:val="00175C06"/>
    <w:rsid w:val="00177160"/>
    <w:rsid w:val="0018033B"/>
    <w:rsid w:val="00185BD6"/>
    <w:rsid w:val="001870D7"/>
    <w:rsid w:val="00194834"/>
    <w:rsid w:val="00195F92"/>
    <w:rsid w:val="001A10F2"/>
    <w:rsid w:val="001A1599"/>
    <w:rsid w:val="001A2073"/>
    <w:rsid w:val="001A2FE4"/>
    <w:rsid w:val="001A4862"/>
    <w:rsid w:val="001A4E1D"/>
    <w:rsid w:val="001A4F65"/>
    <w:rsid w:val="001A58AB"/>
    <w:rsid w:val="001B2DAA"/>
    <w:rsid w:val="001B4452"/>
    <w:rsid w:val="001B554A"/>
    <w:rsid w:val="001B55DE"/>
    <w:rsid w:val="001B6504"/>
    <w:rsid w:val="001C2700"/>
    <w:rsid w:val="001C27B3"/>
    <w:rsid w:val="001C3B9D"/>
    <w:rsid w:val="001C42DB"/>
    <w:rsid w:val="001C655A"/>
    <w:rsid w:val="001C69C9"/>
    <w:rsid w:val="001C69DF"/>
    <w:rsid w:val="001C7949"/>
    <w:rsid w:val="001D1589"/>
    <w:rsid w:val="001D28E5"/>
    <w:rsid w:val="001D2CF6"/>
    <w:rsid w:val="001E17E2"/>
    <w:rsid w:val="001F116E"/>
    <w:rsid w:val="001F2AAF"/>
    <w:rsid w:val="00200C7E"/>
    <w:rsid w:val="0020171B"/>
    <w:rsid w:val="00205711"/>
    <w:rsid w:val="0020646B"/>
    <w:rsid w:val="00207A1E"/>
    <w:rsid w:val="00207B57"/>
    <w:rsid w:val="002140E7"/>
    <w:rsid w:val="0021763A"/>
    <w:rsid w:val="002246D2"/>
    <w:rsid w:val="00224A91"/>
    <w:rsid w:val="00227355"/>
    <w:rsid w:val="00231B71"/>
    <w:rsid w:val="002332C6"/>
    <w:rsid w:val="00234228"/>
    <w:rsid w:val="00234BEA"/>
    <w:rsid w:val="00236254"/>
    <w:rsid w:val="0023719B"/>
    <w:rsid w:val="0024488C"/>
    <w:rsid w:val="00245B61"/>
    <w:rsid w:val="002505B2"/>
    <w:rsid w:val="00252516"/>
    <w:rsid w:val="002537B6"/>
    <w:rsid w:val="00254B2D"/>
    <w:rsid w:val="00261C88"/>
    <w:rsid w:val="00263CF0"/>
    <w:rsid w:val="00265F06"/>
    <w:rsid w:val="002671BB"/>
    <w:rsid w:val="00270DC3"/>
    <w:rsid w:val="002716DA"/>
    <w:rsid w:val="0027215D"/>
    <w:rsid w:val="0027401A"/>
    <w:rsid w:val="002760B7"/>
    <w:rsid w:val="00277503"/>
    <w:rsid w:val="0027763B"/>
    <w:rsid w:val="002806AA"/>
    <w:rsid w:val="00281AEF"/>
    <w:rsid w:val="00282381"/>
    <w:rsid w:val="00285B6B"/>
    <w:rsid w:val="0028752E"/>
    <w:rsid w:val="0029273F"/>
    <w:rsid w:val="0029443A"/>
    <w:rsid w:val="002957D2"/>
    <w:rsid w:val="00296097"/>
    <w:rsid w:val="00296780"/>
    <w:rsid w:val="00296975"/>
    <w:rsid w:val="00297985"/>
    <w:rsid w:val="002A1450"/>
    <w:rsid w:val="002A19FF"/>
    <w:rsid w:val="002A6EB7"/>
    <w:rsid w:val="002B0266"/>
    <w:rsid w:val="002B3051"/>
    <w:rsid w:val="002B5C87"/>
    <w:rsid w:val="002B680D"/>
    <w:rsid w:val="002B6D67"/>
    <w:rsid w:val="002C006C"/>
    <w:rsid w:val="002D073F"/>
    <w:rsid w:val="002E003B"/>
    <w:rsid w:val="002E0104"/>
    <w:rsid w:val="002E30BC"/>
    <w:rsid w:val="002E3D93"/>
    <w:rsid w:val="002E4370"/>
    <w:rsid w:val="002E4E81"/>
    <w:rsid w:val="002E52C4"/>
    <w:rsid w:val="002F014E"/>
    <w:rsid w:val="002F3D6C"/>
    <w:rsid w:val="002F520A"/>
    <w:rsid w:val="002F6A40"/>
    <w:rsid w:val="00300B0B"/>
    <w:rsid w:val="0030364E"/>
    <w:rsid w:val="0030377E"/>
    <w:rsid w:val="00304AFC"/>
    <w:rsid w:val="00317BE5"/>
    <w:rsid w:val="00317D2A"/>
    <w:rsid w:val="00322709"/>
    <w:rsid w:val="003371F2"/>
    <w:rsid w:val="00340446"/>
    <w:rsid w:val="003437BD"/>
    <w:rsid w:val="00347C0E"/>
    <w:rsid w:val="003517BB"/>
    <w:rsid w:val="00351CAE"/>
    <w:rsid w:val="00352B1F"/>
    <w:rsid w:val="00356075"/>
    <w:rsid w:val="00363EF4"/>
    <w:rsid w:val="003654B2"/>
    <w:rsid w:val="00365783"/>
    <w:rsid w:val="00365F3C"/>
    <w:rsid w:val="0036781D"/>
    <w:rsid w:val="00374616"/>
    <w:rsid w:val="0038051C"/>
    <w:rsid w:val="003850C6"/>
    <w:rsid w:val="00385232"/>
    <w:rsid w:val="00386661"/>
    <w:rsid w:val="00393085"/>
    <w:rsid w:val="00393253"/>
    <w:rsid w:val="0039392D"/>
    <w:rsid w:val="003A5D6D"/>
    <w:rsid w:val="003A6131"/>
    <w:rsid w:val="003B2AA0"/>
    <w:rsid w:val="003B3F50"/>
    <w:rsid w:val="003B4607"/>
    <w:rsid w:val="003B7ACE"/>
    <w:rsid w:val="003C3C9F"/>
    <w:rsid w:val="003C7308"/>
    <w:rsid w:val="003D1095"/>
    <w:rsid w:val="003D6AFE"/>
    <w:rsid w:val="003D777F"/>
    <w:rsid w:val="003E3DC1"/>
    <w:rsid w:val="003E610D"/>
    <w:rsid w:val="003E6B18"/>
    <w:rsid w:val="003E6ED4"/>
    <w:rsid w:val="003F1861"/>
    <w:rsid w:val="003F5680"/>
    <w:rsid w:val="003F5E69"/>
    <w:rsid w:val="003F6CFE"/>
    <w:rsid w:val="003F7667"/>
    <w:rsid w:val="00410262"/>
    <w:rsid w:val="00411FEA"/>
    <w:rsid w:val="00412BCD"/>
    <w:rsid w:val="00412EC3"/>
    <w:rsid w:val="00420737"/>
    <w:rsid w:val="004221EB"/>
    <w:rsid w:val="004238CE"/>
    <w:rsid w:val="00425B49"/>
    <w:rsid w:val="00431431"/>
    <w:rsid w:val="00433367"/>
    <w:rsid w:val="00434F70"/>
    <w:rsid w:val="004370B3"/>
    <w:rsid w:val="004374D0"/>
    <w:rsid w:val="00440EFF"/>
    <w:rsid w:val="00441F2F"/>
    <w:rsid w:val="00443465"/>
    <w:rsid w:val="00444691"/>
    <w:rsid w:val="00451843"/>
    <w:rsid w:val="00451FC7"/>
    <w:rsid w:val="00453642"/>
    <w:rsid w:val="00454775"/>
    <w:rsid w:val="0045750F"/>
    <w:rsid w:val="00457D2A"/>
    <w:rsid w:val="00465032"/>
    <w:rsid w:val="0046751E"/>
    <w:rsid w:val="00470260"/>
    <w:rsid w:val="00471C1D"/>
    <w:rsid w:val="00476105"/>
    <w:rsid w:val="00480BB7"/>
    <w:rsid w:val="0048318A"/>
    <w:rsid w:val="004833A1"/>
    <w:rsid w:val="00483E6C"/>
    <w:rsid w:val="00486C4F"/>
    <w:rsid w:val="00490E9A"/>
    <w:rsid w:val="00492918"/>
    <w:rsid w:val="004936C3"/>
    <w:rsid w:val="004946E1"/>
    <w:rsid w:val="004970B0"/>
    <w:rsid w:val="004A3982"/>
    <w:rsid w:val="004A3D68"/>
    <w:rsid w:val="004A655C"/>
    <w:rsid w:val="004B3C03"/>
    <w:rsid w:val="004B44CD"/>
    <w:rsid w:val="004B5B5B"/>
    <w:rsid w:val="004B6594"/>
    <w:rsid w:val="004B762C"/>
    <w:rsid w:val="004C6299"/>
    <w:rsid w:val="004C6DC9"/>
    <w:rsid w:val="004C6EA4"/>
    <w:rsid w:val="004C7697"/>
    <w:rsid w:val="004D0148"/>
    <w:rsid w:val="004D207E"/>
    <w:rsid w:val="004D3E52"/>
    <w:rsid w:val="004D5A76"/>
    <w:rsid w:val="004D6559"/>
    <w:rsid w:val="004D67C3"/>
    <w:rsid w:val="004D7FCE"/>
    <w:rsid w:val="004E0932"/>
    <w:rsid w:val="004E2A4C"/>
    <w:rsid w:val="004E4835"/>
    <w:rsid w:val="004E7CE4"/>
    <w:rsid w:val="004F3D0D"/>
    <w:rsid w:val="004F541A"/>
    <w:rsid w:val="004F6543"/>
    <w:rsid w:val="00500C75"/>
    <w:rsid w:val="00504CDE"/>
    <w:rsid w:val="00505F69"/>
    <w:rsid w:val="00512A31"/>
    <w:rsid w:val="00514EBB"/>
    <w:rsid w:val="00520CFE"/>
    <w:rsid w:val="0052385F"/>
    <w:rsid w:val="005250DA"/>
    <w:rsid w:val="00532032"/>
    <w:rsid w:val="00533F7D"/>
    <w:rsid w:val="00534CAE"/>
    <w:rsid w:val="005359F3"/>
    <w:rsid w:val="00537385"/>
    <w:rsid w:val="00540ED9"/>
    <w:rsid w:val="00546EBE"/>
    <w:rsid w:val="00552B46"/>
    <w:rsid w:val="005567DF"/>
    <w:rsid w:val="005610C3"/>
    <w:rsid w:val="00562313"/>
    <w:rsid w:val="005634C7"/>
    <w:rsid w:val="00563AF4"/>
    <w:rsid w:val="00563D71"/>
    <w:rsid w:val="005675EC"/>
    <w:rsid w:val="00570F04"/>
    <w:rsid w:val="005720F1"/>
    <w:rsid w:val="00572DEB"/>
    <w:rsid w:val="00573BD9"/>
    <w:rsid w:val="005756A2"/>
    <w:rsid w:val="0057611C"/>
    <w:rsid w:val="00580C4E"/>
    <w:rsid w:val="005821A5"/>
    <w:rsid w:val="0058685B"/>
    <w:rsid w:val="00587A20"/>
    <w:rsid w:val="00590AC0"/>
    <w:rsid w:val="0059263B"/>
    <w:rsid w:val="00594722"/>
    <w:rsid w:val="005A0611"/>
    <w:rsid w:val="005A0BC8"/>
    <w:rsid w:val="005A1F0B"/>
    <w:rsid w:val="005A7B5D"/>
    <w:rsid w:val="005B32E0"/>
    <w:rsid w:val="005B4459"/>
    <w:rsid w:val="005B49F7"/>
    <w:rsid w:val="005B538B"/>
    <w:rsid w:val="005B61BF"/>
    <w:rsid w:val="005C194D"/>
    <w:rsid w:val="005C4B75"/>
    <w:rsid w:val="005C56CD"/>
    <w:rsid w:val="005C595B"/>
    <w:rsid w:val="005D423B"/>
    <w:rsid w:val="005D62B3"/>
    <w:rsid w:val="005E0B59"/>
    <w:rsid w:val="005E13BD"/>
    <w:rsid w:val="005E1960"/>
    <w:rsid w:val="005E60B8"/>
    <w:rsid w:val="005E6E54"/>
    <w:rsid w:val="005E7D80"/>
    <w:rsid w:val="005F0168"/>
    <w:rsid w:val="005F165F"/>
    <w:rsid w:val="005F5A8D"/>
    <w:rsid w:val="005F5C6F"/>
    <w:rsid w:val="005F654C"/>
    <w:rsid w:val="005F682C"/>
    <w:rsid w:val="00602B66"/>
    <w:rsid w:val="00603CB1"/>
    <w:rsid w:val="00604EEA"/>
    <w:rsid w:val="006114FE"/>
    <w:rsid w:val="00621525"/>
    <w:rsid w:val="00621946"/>
    <w:rsid w:val="00626D69"/>
    <w:rsid w:val="00627251"/>
    <w:rsid w:val="0062765C"/>
    <w:rsid w:val="00627983"/>
    <w:rsid w:val="00630BF3"/>
    <w:rsid w:val="00631128"/>
    <w:rsid w:val="00633C9C"/>
    <w:rsid w:val="00634D19"/>
    <w:rsid w:val="00635E36"/>
    <w:rsid w:val="0064120A"/>
    <w:rsid w:val="00646061"/>
    <w:rsid w:val="006460EE"/>
    <w:rsid w:val="00651607"/>
    <w:rsid w:val="00651DA3"/>
    <w:rsid w:val="00651DC2"/>
    <w:rsid w:val="006529F2"/>
    <w:rsid w:val="00653A40"/>
    <w:rsid w:val="00654186"/>
    <w:rsid w:val="0065443B"/>
    <w:rsid w:val="0065583F"/>
    <w:rsid w:val="00660779"/>
    <w:rsid w:val="00664A57"/>
    <w:rsid w:val="006666F5"/>
    <w:rsid w:val="00675D81"/>
    <w:rsid w:val="00677127"/>
    <w:rsid w:val="00681ADD"/>
    <w:rsid w:val="0068652D"/>
    <w:rsid w:val="0069121C"/>
    <w:rsid w:val="006914AF"/>
    <w:rsid w:val="00691503"/>
    <w:rsid w:val="00692B01"/>
    <w:rsid w:val="00693561"/>
    <w:rsid w:val="0069547F"/>
    <w:rsid w:val="00696C5B"/>
    <w:rsid w:val="006A4B0F"/>
    <w:rsid w:val="006A4E92"/>
    <w:rsid w:val="006A51C2"/>
    <w:rsid w:val="006A66CB"/>
    <w:rsid w:val="006B09A3"/>
    <w:rsid w:val="006B344E"/>
    <w:rsid w:val="006B3E30"/>
    <w:rsid w:val="006B6236"/>
    <w:rsid w:val="006C056B"/>
    <w:rsid w:val="006E017D"/>
    <w:rsid w:val="006E0FF4"/>
    <w:rsid w:val="006E17AF"/>
    <w:rsid w:val="006E181D"/>
    <w:rsid w:val="006E200A"/>
    <w:rsid w:val="006E2E7A"/>
    <w:rsid w:val="006E3589"/>
    <w:rsid w:val="006E3AE0"/>
    <w:rsid w:val="006E4956"/>
    <w:rsid w:val="006E5EB2"/>
    <w:rsid w:val="006E7654"/>
    <w:rsid w:val="006E7DAA"/>
    <w:rsid w:val="006F17BD"/>
    <w:rsid w:val="006F3638"/>
    <w:rsid w:val="006F451E"/>
    <w:rsid w:val="006F5B47"/>
    <w:rsid w:val="006F6F9D"/>
    <w:rsid w:val="006F79A0"/>
    <w:rsid w:val="00700584"/>
    <w:rsid w:val="00700788"/>
    <w:rsid w:val="00711346"/>
    <w:rsid w:val="00714562"/>
    <w:rsid w:val="007219D9"/>
    <w:rsid w:val="007225E5"/>
    <w:rsid w:val="00724426"/>
    <w:rsid w:val="00724CCD"/>
    <w:rsid w:val="00726325"/>
    <w:rsid w:val="00726EA4"/>
    <w:rsid w:val="00730601"/>
    <w:rsid w:val="0073125D"/>
    <w:rsid w:val="00731B0F"/>
    <w:rsid w:val="00734416"/>
    <w:rsid w:val="00734E81"/>
    <w:rsid w:val="00736FA7"/>
    <w:rsid w:val="00740458"/>
    <w:rsid w:val="00744B3E"/>
    <w:rsid w:val="007503A0"/>
    <w:rsid w:val="0075371C"/>
    <w:rsid w:val="007547A1"/>
    <w:rsid w:val="0075677B"/>
    <w:rsid w:val="007571B8"/>
    <w:rsid w:val="00761EE8"/>
    <w:rsid w:val="007621AF"/>
    <w:rsid w:val="00763782"/>
    <w:rsid w:val="007640D8"/>
    <w:rsid w:val="00764990"/>
    <w:rsid w:val="00765C6E"/>
    <w:rsid w:val="00770BCA"/>
    <w:rsid w:val="0077285C"/>
    <w:rsid w:val="00774C3F"/>
    <w:rsid w:val="00780C38"/>
    <w:rsid w:val="00781F6F"/>
    <w:rsid w:val="00785F83"/>
    <w:rsid w:val="00785FF8"/>
    <w:rsid w:val="007868B3"/>
    <w:rsid w:val="00791153"/>
    <w:rsid w:val="0079169D"/>
    <w:rsid w:val="007917C2"/>
    <w:rsid w:val="00794BCA"/>
    <w:rsid w:val="00795E68"/>
    <w:rsid w:val="00797E5B"/>
    <w:rsid w:val="007A191F"/>
    <w:rsid w:val="007A5809"/>
    <w:rsid w:val="007A6513"/>
    <w:rsid w:val="007B17ED"/>
    <w:rsid w:val="007B193D"/>
    <w:rsid w:val="007B489F"/>
    <w:rsid w:val="007C2F0B"/>
    <w:rsid w:val="007C38C3"/>
    <w:rsid w:val="007C49D0"/>
    <w:rsid w:val="007C6E01"/>
    <w:rsid w:val="007E0A28"/>
    <w:rsid w:val="007E1ADB"/>
    <w:rsid w:val="007E1E9E"/>
    <w:rsid w:val="007E2DD6"/>
    <w:rsid w:val="007E4A67"/>
    <w:rsid w:val="007E4A7A"/>
    <w:rsid w:val="007E7323"/>
    <w:rsid w:val="007F2BC9"/>
    <w:rsid w:val="007F4EAF"/>
    <w:rsid w:val="007F6EDE"/>
    <w:rsid w:val="007F6FFC"/>
    <w:rsid w:val="00801EAC"/>
    <w:rsid w:val="00801EF9"/>
    <w:rsid w:val="0080473F"/>
    <w:rsid w:val="0080551F"/>
    <w:rsid w:val="0080561B"/>
    <w:rsid w:val="00807238"/>
    <w:rsid w:val="008153E3"/>
    <w:rsid w:val="0082044A"/>
    <w:rsid w:val="00823B10"/>
    <w:rsid w:val="0082540E"/>
    <w:rsid w:val="0084078C"/>
    <w:rsid w:val="008407A6"/>
    <w:rsid w:val="00842455"/>
    <w:rsid w:val="00842D99"/>
    <w:rsid w:val="008441C7"/>
    <w:rsid w:val="00844EFE"/>
    <w:rsid w:val="0085043E"/>
    <w:rsid w:val="00860B6B"/>
    <w:rsid w:val="00863BD3"/>
    <w:rsid w:val="00864426"/>
    <w:rsid w:val="00867E85"/>
    <w:rsid w:val="00871C26"/>
    <w:rsid w:val="00882E3B"/>
    <w:rsid w:val="008838C8"/>
    <w:rsid w:val="00887054"/>
    <w:rsid w:val="0089110F"/>
    <w:rsid w:val="008942CD"/>
    <w:rsid w:val="00895627"/>
    <w:rsid w:val="0089565E"/>
    <w:rsid w:val="008964E4"/>
    <w:rsid w:val="00896E85"/>
    <w:rsid w:val="008970DC"/>
    <w:rsid w:val="008A172E"/>
    <w:rsid w:val="008A235F"/>
    <w:rsid w:val="008A2F97"/>
    <w:rsid w:val="008A3EB9"/>
    <w:rsid w:val="008A6C51"/>
    <w:rsid w:val="008B3B25"/>
    <w:rsid w:val="008B508D"/>
    <w:rsid w:val="008B7273"/>
    <w:rsid w:val="008B7FB2"/>
    <w:rsid w:val="008C5B5B"/>
    <w:rsid w:val="008C69D0"/>
    <w:rsid w:val="008C78BB"/>
    <w:rsid w:val="008D18C8"/>
    <w:rsid w:val="008D4848"/>
    <w:rsid w:val="008E0F53"/>
    <w:rsid w:val="008E4780"/>
    <w:rsid w:val="008E4821"/>
    <w:rsid w:val="008E564B"/>
    <w:rsid w:val="008F0E2B"/>
    <w:rsid w:val="008F173B"/>
    <w:rsid w:val="008F214E"/>
    <w:rsid w:val="008F28ED"/>
    <w:rsid w:val="008F320B"/>
    <w:rsid w:val="008F4170"/>
    <w:rsid w:val="008F66D8"/>
    <w:rsid w:val="008F683D"/>
    <w:rsid w:val="009014E2"/>
    <w:rsid w:val="009032A2"/>
    <w:rsid w:val="00905815"/>
    <w:rsid w:val="00906518"/>
    <w:rsid w:val="00910259"/>
    <w:rsid w:val="00911000"/>
    <w:rsid w:val="00912D6A"/>
    <w:rsid w:val="00912D6B"/>
    <w:rsid w:val="009143CC"/>
    <w:rsid w:val="00917121"/>
    <w:rsid w:val="00921483"/>
    <w:rsid w:val="009240AF"/>
    <w:rsid w:val="009274D4"/>
    <w:rsid w:val="00930E29"/>
    <w:rsid w:val="009312AE"/>
    <w:rsid w:val="00932517"/>
    <w:rsid w:val="0093382B"/>
    <w:rsid w:val="00934FF6"/>
    <w:rsid w:val="00942505"/>
    <w:rsid w:val="00943038"/>
    <w:rsid w:val="00944977"/>
    <w:rsid w:val="00946A8A"/>
    <w:rsid w:val="00950AAC"/>
    <w:rsid w:val="009520D4"/>
    <w:rsid w:val="00952E3C"/>
    <w:rsid w:val="00954DFD"/>
    <w:rsid w:val="00955282"/>
    <w:rsid w:val="00957A67"/>
    <w:rsid w:val="00965352"/>
    <w:rsid w:val="00971EE4"/>
    <w:rsid w:val="00974107"/>
    <w:rsid w:val="0097525C"/>
    <w:rsid w:val="00977470"/>
    <w:rsid w:val="00980149"/>
    <w:rsid w:val="00986E8F"/>
    <w:rsid w:val="00986F08"/>
    <w:rsid w:val="00987BC8"/>
    <w:rsid w:val="00990B47"/>
    <w:rsid w:val="00997E28"/>
    <w:rsid w:val="009A2ED4"/>
    <w:rsid w:val="009A6FF6"/>
    <w:rsid w:val="009A786E"/>
    <w:rsid w:val="009B589A"/>
    <w:rsid w:val="009B677C"/>
    <w:rsid w:val="009B6BE8"/>
    <w:rsid w:val="009C34B4"/>
    <w:rsid w:val="009C4435"/>
    <w:rsid w:val="009C64DA"/>
    <w:rsid w:val="009C7DD9"/>
    <w:rsid w:val="009D158D"/>
    <w:rsid w:val="009D212B"/>
    <w:rsid w:val="009D2B38"/>
    <w:rsid w:val="009D33F0"/>
    <w:rsid w:val="009D635C"/>
    <w:rsid w:val="009E0F46"/>
    <w:rsid w:val="009E4A76"/>
    <w:rsid w:val="009E4E4E"/>
    <w:rsid w:val="009E71F3"/>
    <w:rsid w:val="009F0C51"/>
    <w:rsid w:val="009F731D"/>
    <w:rsid w:val="00A004B3"/>
    <w:rsid w:val="00A00973"/>
    <w:rsid w:val="00A03061"/>
    <w:rsid w:val="00A124C0"/>
    <w:rsid w:val="00A13126"/>
    <w:rsid w:val="00A14A9C"/>
    <w:rsid w:val="00A20230"/>
    <w:rsid w:val="00A20F9C"/>
    <w:rsid w:val="00A21A9B"/>
    <w:rsid w:val="00A258DA"/>
    <w:rsid w:val="00A309CC"/>
    <w:rsid w:val="00A3397B"/>
    <w:rsid w:val="00A351B8"/>
    <w:rsid w:val="00A3583D"/>
    <w:rsid w:val="00A35B63"/>
    <w:rsid w:val="00A40025"/>
    <w:rsid w:val="00A42556"/>
    <w:rsid w:val="00A45C3A"/>
    <w:rsid w:val="00A47907"/>
    <w:rsid w:val="00A47CEF"/>
    <w:rsid w:val="00A50CA4"/>
    <w:rsid w:val="00A51F59"/>
    <w:rsid w:val="00A54070"/>
    <w:rsid w:val="00A54146"/>
    <w:rsid w:val="00A6189F"/>
    <w:rsid w:val="00A61A7D"/>
    <w:rsid w:val="00A61E8D"/>
    <w:rsid w:val="00A71FDF"/>
    <w:rsid w:val="00A7456C"/>
    <w:rsid w:val="00A75046"/>
    <w:rsid w:val="00A77222"/>
    <w:rsid w:val="00A81AFB"/>
    <w:rsid w:val="00A84358"/>
    <w:rsid w:val="00A84C60"/>
    <w:rsid w:val="00A84F98"/>
    <w:rsid w:val="00A87C2D"/>
    <w:rsid w:val="00A91989"/>
    <w:rsid w:val="00A92EB5"/>
    <w:rsid w:val="00A94097"/>
    <w:rsid w:val="00AA06DF"/>
    <w:rsid w:val="00AA19CC"/>
    <w:rsid w:val="00AA29F3"/>
    <w:rsid w:val="00AA3555"/>
    <w:rsid w:val="00AB0DA0"/>
    <w:rsid w:val="00AB0FC8"/>
    <w:rsid w:val="00AB39AE"/>
    <w:rsid w:val="00AB4056"/>
    <w:rsid w:val="00AB4AA5"/>
    <w:rsid w:val="00AB7458"/>
    <w:rsid w:val="00AC2A0A"/>
    <w:rsid w:val="00AC55F7"/>
    <w:rsid w:val="00AC62C5"/>
    <w:rsid w:val="00AC6D87"/>
    <w:rsid w:val="00AD40DF"/>
    <w:rsid w:val="00AE00F2"/>
    <w:rsid w:val="00AE059F"/>
    <w:rsid w:val="00AF1FDB"/>
    <w:rsid w:val="00AF3E3C"/>
    <w:rsid w:val="00AF636B"/>
    <w:rsid w:val="00AF7C60"/>
    <w:rsid w:val="00AF7E2A"/>
    <w:rsid w:val="00B0002A"/>
    <w:rsid w:val="00B04585"/>
    <w:rsid w:val="00B12709"/>
    <w:rsid w:val="00B1342B"/>
    <w:rsid w:val="00B13FFD"/>
    <w:rsid w:val="00B17EF2"/>
    <w:rsid w:val="00B2262B"/>
    <w:rsid w:val="00B2431D"/>
    <w:rsid w:val="00B25AD3"/>
    <w:rsid w:val="00B25BB3"/>
    <w:rsid w:val="00B27632"/>
    <w:rsid w:val="00B3195A"/>
    <w:rsid w:val="00B31F53"/>
    <w:rsid w:val="00B32D00"/>
    <w:rsid w:val="00B34543"/>
    <w:rsid w:val="00B44168"/>
    <w:rsid w:val="00B44B4D"/>
    <w:rsid w:val="00B47F11"/>
    <w:rsid w:val="00B52261"/>
    <w:rsid w:val="00B528CA"/>
    <w:rsid w:val="00B56381"/>
    <w:rsid w:val="00B56BFF"/>
    <w:rsid w:val="00B602F6"/>
    <w:rsid w:val="00B62638"/>
    <w:rsid w:val="00B62FD6"/>
    <w:rsid w:val="00B63E18"/>
    <w:rsid w:val="00B64723"/>
    <w:rsid w:val="00B64B16"/>
    <w:rsid w:val="00B65C57"/>
    <w:rsid w:val="00B669E6"/>
    <w:rsid w:val="00B7418A"/>
    <w:rsid w:val="00B76EBC"/>
    <w:rsid w:val="00B77E89"/>
    <w:rsid w:val="00B80625"/>
    <w:rsid w:val="00B8240A"/>
    <w:rsid w:val="00B82735"/>
    <w:rsid w:val="00B83671"/>
    <w:rsid w:val="00B85B34"/>
    <w:rsid w:val="00B919C5"/>
    <w:rsid w:val="00B9340D"/>
    <w:rsid w:val="00B949E5"/>
    <w:rsid w:val="00B97D25"/>
    <w:rsid w:val="00B97D76"/>
    <w:rsid w:val="00BA3CEB"/>
    <w:rsid w:val="00BA6AD6"/>
    <w:rsid w:val="00BB007D"/>
    <w:rsid w:val="00BB0A19"/>
    <w:rsid w:val="00BB3609"/>
    <w:rsid w:val="00BB626E"/>
    <w:rsid w:val="00BC2A72"/>
    <w:rsid w:val="00BC46DF"/>
    <w:rsid w:val="00BC57A5"/>
    <w:rsid w:val="00BD0BC0"/>
    <w:rsid w:val="00BD22AA"/>
    <w:rsid w:val="00BD2475"/>
    <w:rsid w:val="00BD33E5"/>
    <w:rsid w:val="00BE0824"/>
    <w:rsid w:val="00BE277E"/>
    <w:rsid w:val="00BF36CB"/>
    <w:rsid w:val="00C052EB"/>
    <w:rsid w:val="00C05694"/>
    <w:rsid w:val="00C063EE"/>
    <w:rsid w:val="00C13AFA"/>
    <w:rsid w:val="00C15456"/>
    <w:rsid w:val="00C17E4F"/>
    <w:rsid w:val="00C21774"/>
    <w:rsid w:val="00C22649"/>
    <w:rsid w:val="00C23568"/>
    <w:rsid w:val="00C2367E"/>
    <w:rsid w:val="00C30580"/>
    <w:rsid w:val="00C327CE"/>
    <w:rsid w:val="00C33A7D"/>
    <w:rsid w:val="00C33B76"/>
    <w:rsid w:val="00C34F9D"/>
    <w:rsid w:val="00C35F67"/>
    <w:rsid w:val="00C36260"/>
    <w:rsid w:val="00C40A0D"/>
    <w:rsid w:val="00C41AAF"/>
    <w:rsid w:val="00C42463"/>
    <w:rsid w:val="00C42850"/>
    <w:rsid w:val="00C52218"/>
    <w:rsid w:val="00C52EDA"/>
    <w:rsid w:val="00C55C04"/>
    <w:rsid w:val="00C61975"/>
    <w:rsid w:val="00C638C5"/>
    <w:rsid w:val="00C63971"/>
    <w:rsid w:val="00C668A1"/>
    <w:rsid w:val="00C712C5"/>
    <w:rsid w:val="00C71C61"/>
    <w:rsid w:val="00C71CF6"/>
    <w:rsid w:val="00C720DD"/>
    <w:rsid w:val="00C72533"/>
    <w:rsid w:val="00C72D54"/>
    <w:rsid w:val="00C75010"/>
    <w:rsid w:val="00C751AE"/>
    <w:rsid w:val="00C75FD4"/>
    <w:rsid w:val="00C76DFF"/>
    <w:rsid w:val="00C85306"/>
    <w:rsid w:val="00C86AF6"/>
    <w:rsid w:val="00C90F48"/>
    <w:rsid w:val="00C91BCA"/>
    <w:rsid w:val="00C93EB5"/>
    <w:rsid w:val="00C958A1"/>
    <w:rsid w:val="00CA09D7"/>
    <w:rsid w:val="00CA0AD1"/>
    <w:rsid w:val="00CA18FA"/>
    <w:rsid w:val="00CA2D0D"/>
    <w:rsid w:val="00CA5D37"/>
    <w:rsid w:val="00CB56BB"/>
    <w:rsid w:val="00CB5876"/>
    <w:rsid w:val="00CB7EA9"/>
    <w:rsid w:val="00CD28A8"/>
    <w:rsid w:val="00CD5B2B"/>
    <w:rsid w:val="00CD5FD9"/>
    <w:rsid w:val="00CE0AC9"/>
    <w:rsid w:val="00CE0BDD"/>
    <w:rsid w:val="00CE5735"/>
    <w:rsid w:val="00CE68BD"/>
    <w:rsid w:val="00CF1480"/>
    <w:rsid w:val="00CF25A5"/>
    <w:rsid w:val="00CF3FE7"/>
    <w:rsid w:val="00D00C88"/>
    <w:rsid w:val="00D04516"/>
    <w:rsid w:val="00D0765B"/>
    <w:rsid w:val="00D11363"/>
    <w:rsid w:val="00D172FE"/>
    <w:rsid w:val="00D22297"/>
    <w:rsid w:val="00D22FEE"/>
    <w:rsid w:val="00D2335D"/>
    <w:rsid w:val="00D2628D"/>
    <w:rsid w:val="00D350A9"/>
    <w:rsid w:val="00D35641"/>
    <w:rsid w:val="00D35FEF"/>
    <w:rsid w:val="00D42F5D"/>
    <w:rsid w:val="00D43A40"/>
    <w:rsid w:val="00D45379"/>
    <w:rsid w:val="00D46A85"/>
    <w:rsid w:val="00D470A7"/>
    <w:rsid w:val="00D4730F"/>
    <w:rsid w:val="00D520B0"/>
    <w:rsid w:val="00D53B88"/>
    <w:rsid w:val="00D566A4"/>
    <w:rsid w:val="00D6136B"/>
    <w:rsid w:val="00D631D9"/>
    <w:rsid w:val="00D63A2D"/>
    <w:rsid w:val="00D66612"/>
    <w:rsid w:val="00D708CF"/>
    <w:rsid w:val="00D77105"/>
    <w:rsid w:val="00D81B56"/>
    <w:rsid w:val="00D84362"/>
    <w:rsid w:val="00D8476F"/>
    <w:rsid w:val="00D862EC"/>
    <w:rsid w:val="00D92B5D"/>
    <w:rsid w:val="00D92DE7"/>
    <w:rsid w:val="00DA6175"/>
    <w:rsid w:val="00DA647B"/>
    <w:rsid w:val="00DA74D9"/>
    <w:rsid w:val="00DA78E4"/>
    <w:rsid w:val="00DB05DE"/>
    <w:rsid w:val="00DB2478"/>
    <w:rsid w:val="00DB2F8F"/>
    <w:rsid w:val="00DB3F74"/>
    <w:rsid w:val="00DB574D"/>
    <w:rsid w:val="00DB586D"/>
    <w:rsid w:val="00DC07D6"/>
    <w:rsid w:val="00DC7E57"/>
    <w:rsid w:val="00DD08D1"/>
    <w:rsid w:val="00DD0FF5"/>
    <w:rsid w:val="00DD3BAF"/>
    <w:rsid w:val="00DD5C7E"/>
    <w:rsid w:val="00DE3455"/>
    <w:rsid w:val="00DF0D2F"/>
    <w:rsid w:val="00DF0E98"/>
    <w:rsid w:val="00DF1685"/>
    <w:rsid w:val="00E00FA2"/>
    <w:rsid w:val="00E0454F"/>
    <w:rsid w:val="00E04C5E"/>
    <w:rsid w:val="00E056CC"/>
    <w:rsid w:val="00E05FCA"/>
    <w:rsid w:val="00E061A1"/>
    <w:rsid w:val="00E07309"/>
    <w:rsid w:val="00E109CA"/>
    <w:rsid w:val="00E14006"/>
    <w:rsid w:val="00E1408C"/>
    <w:rsid w:val="00E21BEF"/>
    <w:rsid w:val="00E226DF"/>
    <w:rsid w:val="00E2294D"/>
    <w:rsid w:val="00E25E9A"/>
    <w:rsid w:val="00E3313D"/>
    <w:rsid w:val="00E35E3B"/>
    <w:rsid w:val="00E42F3F"/>
    <w:rsid w:val="00E442F0"/>
    <w:rsid w:val="00E44583"/>
    <w:rsid w:val="00E45459"/>
    <w:rsid w:val="00E45ED0"/>
    <w:rsid w:val="00E4735E"/>
    <w:rsid w:val="00E50CC6"/>
    <w:rsid w:val="00E51754"/>
    <w:rsid w:val="00E51A36"/>
    <w:rsid w:val="00E532C6"/>
    <w:rsid w:val="00E54B35"/>
    <w:rsid w:val="00E6051F"/>
    <w:rsid w:val="00E6144E"/>
    <w:rsid w:val="00E63CA8"/>
    <w:rsid w:val="00E71C48"/>
    <w:rsid w:val="00E735A7"/>
    <w:rsid w:val="00E74505"/>
    <w:rsid w:val="00E77898"/>
    <w:rsid w:val="00E81DA0"/>
    <w:rsid w:val="00E83B4E"/>
    <w:rsid w:val="00E86024"/>
    <w:rsid w:val="00E87224"/>
    <w:rsid w:val="00E87234"/>
    <w:rsid w:val="00E93594"/>
    <w:rsid w:val="00E95394"/>
    <w:rsid w:val="00EA43AF"/>
    <w:rsid w:val="00EA4BC3"/>
    <w:rsid w:val="00EA54E2"/>
    <w:rsid w:val="00EB2162"/>
    <w:rsid w:val="00EB2DDE"/>
    <w:rsid w:val="00EB4614"/>
    <w:rsid w:val="00EB63FB"/>
    <w:rsid w:val="00EC56E0"/>
    <w:rsid w:val="00EC632C"/>
    <w:rsid w:val="00EC68B7"/>
    <w:rsid w:val="00EC7FF9"/>
    <w:rsid w:val="00ED1803"/>
    <w:rsid w:val="00ED3A17"/>
    <w:rsid w:val="00ED569F"/>
    <w:rsid w:val="00ED679C"/>
    <w:rsid w:val="00EE0444"/>
    <w:rsid w:val="00EE086B"/>
    <w:rsid w:val="00EE1A49"/>
    <w:rsid w:val="00EE1C94"/>
    <w:rsid w:val="00EE2502"/>
    <w:rsid w:val="00EE59E1"/>
    <w:rsid w:val="00EF177D"/>
    <w:rsid w:val="00EF2240"/>
    <w:rsid w:val="00EF7052"/>
    <w:rsid w:val="00EF7A60"/>
    <w:rsid w:val="00F0205A"/>
    <w:rsid w:val="00F041BA"/>
    <w:rsid w:val="00F07799"/>
    <w:rsid w:val="00F07BF0"/>
    <w:rsid w:val="00F10E0E"/>
    <w:rsid w:val="00F12428"/>
    <w:rsid w:val="00F20111"/>
    <w:rsid w:val="00F21C3F"/>
    <w:rsid w:val="00F24830"/>
    <w:rsid w:val="00F25C54"/>
    <w:rsid w:val="00F30A5B"/>
    <w:rsid w:val="00F32B29"/>
    <w:rsid w:val="00F32ED7"/>
    <w:rsid w:val="00F367D0"/>
    <w:rsid w:val="00F40FB9"/>
    <w:rsid w:val="00F41EAD"/>
    <w:rsid w:val="00F42867"/>
    <w:rsid w:val="00F46BA5"/>
    <w:rsid w:val="00F4706F"/>
    <w:rsid w:val="00F47BF0"/>
    <w:rsid w:val="00F5480D"/>
    <w:rsid w:val="00F5728A"/>
    <w:rsid w:val="00F67867"/>
    <w:rsid w:val="00F70A50"/>
    <w:rsid w:val="00F71BE9"/>
    <w:rsid w:val="00F74805"/>
    <w:rsid w:val="00F74AFF"/>
    <w:rsid w:val="00F763F5"/>
    <w:rsid w:val="00F769BC"/>
    <w:rsid w:val="00F80BD5"/>
    <w:rsid w:val="00F84BAE"/>
    <w:rsid w:val="00F84DFD"/>
    <w:rsid w:val="00F85A20"/>
    <w:rsid w:val="00F917E7"/>
    <w:rsid w:val="00F93A4B"/>
    <w:rsid w:val="00F93B91"/>
    <w:rsid w:val="00F965E8"/>
    <w:rsid w:val="00FA15BD"/>
    <w:rsid w:val="00FA7DB3"/>
    <w:rsid w:val="00FB00B2"/>
    <w:rsid w:val="00FB1D31"/>
    <w:rsid w:val="00FB48A6"/>
    <w:rsid w:val="00FC2C02"/>
    <w:rsid w:val="00FC3B86"/>
    <w:rsid w:val="00FC468A"/>
    <w:rsid w:val="00FC6785"/>
    <w:rsid w:val="00FC6876"/>
    <w:rsid w:val="00FC6B16"/>
    <w:rsid w:val="00FD1D9B"/>
    <w:rsid w:val="00FD2A24"/>
    <w:rsid w:val="00FD3461"/>
    <w:rsid w:val="00FD63D0"/>
    <w:rsid w:val="00FE2009"/>
    <w:rsid w:val="24CE94FE"/>
    <w:rsid w:val="3057C1F6"/>
    <w:rsid w:val="3D68E47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C3C3B4"/>
  <w15:chartTrackingRefBased/>
  <w15:docId w15:val="{4B6D036A-BBAA-49E0-A7C4-31D54C67C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Helvetica" w:eastAsia="Calibri" w:hAnsi="Helvetic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18A"/>
    <w:pPr>
      <w:widowControl w:val="0"/>
      <w:spacing w:line="480" w:lineRule="auto"/>
      <w:ind w:firstLine="720"/>
      <w:jc w:val="both"/>
    </w:pPr>
    <w:rPr>
      <w:rFonts w:ascii="Times New Roman" w:eastAsia="Times New Roman" w:hAnsi="Times New Roman"/>
      <w:snapToGrid w:val="0"/>
      <w:sz w:val="24"/>
    </w:rPr>
  </w:style>
  <w:style w:type="paragraph" w:styleId="Heading1">
    <w:name w:val="heading 1"/>
    <w:basedOn w:val="Normal"/>
    <w:next w:val="Normal"/>
    <w:link w:val="Heading1Char"/>
    <w:uiPriority w:val="9"/>
    <w:qFormat/>
    <w:rsid w:val="00627983"/>
    <w:pPr>
      <w:keepNext/>
      <w:numPr>
        <w:numId w:val="10"/>
      </w:numPr>
      <w:spacing w:before="240" w:after="60"/>
      <w:jc w:val="center"/>
      <w:outlineLvl w:val="0"/>
    </w:pPr>
    <w:rPr>
      <w:b/>
      <w:bCs/>
      <w:kern w:val="32"/>
      <w:szCs w:val="32"/>
    </w:rPr>
  </w:style>
  <w:style w:type="paragraph" w:styleId="Heading2">
    <w:name w:val="heading 2"/>
    <w:basedOn w:val="Heading1"/>
    <w:link w:val="Heading2Char"/>
    <w:unhideWhenUsed/>
    <w:qFormat/>
    <w:rsid w:val="00A47907"/>
    <w:pPr>
      <w:numPr>
        <w:ilvl w:val="1"/>
      </w:numPr>
      <w:spacing w:before="120" w:after="120"/>
      <w:ind w:left="432"/>
      <w:jc w:val="left"/>
      <w:outlineLvl w:val="1"/>
    </w:pPr>
    <w:rPr>
      <w:bCs w:val="0"/>
      <w:iCs/>
      <w:szCs w:val="28"/>
    </w:rPr>
  </w:style>
  <w:style w:type="paragraph" w:styleId="Heading3">
    <w:name w:val="heading 3"/>
    <w:basedOn w:val="Normal"/>
    <w:next w:val="Normal"/>
    <w:link w:val="Heading3Char"/>
    <w:uiPriority w:val="9"/>
    <w:unhideWhenUsed/>
    <w:qFormat/>
    <w:rsid w:val="009C34B4"/>
    <w:pPr>
      <w:keepNext/>
      <w:numPr>
        <w:ilvl w:val="2"/>
        <w:numId w:val="10"/>
      </w:numPr>
      <w:spacing w:before="120"/>
      <w:outlineLvl w:val="2"/>
    </w:pPr>
    <w:rPr>
      <w:b/>
      <w:bCs/>
      <w:szCs w:val="26"/>
    </w:rPr>
  </w:style>
  <w:style w:type="paragraph" w:styleId="Heading4">
    <w:name w:val="heading 4"/>
    <w:basedOn w:val="Normal"/>
    <w:next w:val="Normal"/>
    <w:link w:val="Heading4Char"/>
    <w:uiPriority w:val="9"/>
    <w:unhideWhenUsed/>
    <w:qFormat/>
    <w:rsid w:val="00207A1E"/>
    <w:pPr>
      <w:keepNext/>
      <w:numPr>
        <w:ilvl w:val="3"/>
        <w:numId w:val="10"/>
      </w:numPr>
      <w:spacing w:before="240" w:after="60"/>
      <w:outlineLvl w:val="3"/>
    </w:pPr>
    <w:rPr>
      <w:b/>
      <w:bCs/>
      <w:sz w:val="28"/>
      <w:szCs w:val="28"/>
    </w:rPr>
  </w:style>
  <w:style w:type="paragraph" w:styleId="Heading5">
    <w:name w:val="heading 5"/>
    <w:basedOn w:val="Normal"/>
    <w:next w:val="Normal"/>
    <w:link w:val="Heading5Char"/>
    <w:uiPriority w:val="9"/>
    <w:unhideWhenUsed/>
    <w:qFormat/>
    <w:rsid w:val="00207A1E"/>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207A1E"/>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207A1E"/>
    <w:pPr>
      <w:spacing w:before="240" w:after="60"/>
      <w:outlineLvl w:val="6"/>
    </w:pPr>
  </w:style>
  <w:style w:type="paragraph" w:styleId="Heading8">
    <w:name w:val="heading 8"/>
    <w:basedOn w:val="Normal"/>
    <w:next w:val="Normal"/>
    <w:link w:val="Heading8Char"/>
    <w:uiPriority w:val="9"/>
    <w:semiHidden/>
    <w:unhideWhenUsed/>
    <w:qFormat/>
    <w:rsid w:val="00207A1E"/>
    <w:pPr>
      <w:spacing w:before="240" w:after="60"/>
      <w:outlineLvl w:val="7"/>
    </w:pPr>
    <w:rPr>
      <w:i/>
      <w:iCs/>
    </w:rPr>
  </w:style>
  <w:style w:type="paragraph" w:styleId="Heading9">
    <w:name w:val="heading 9"/>
    <w:basedOn w:val="Normal"/>
    <w:next w:val="Normal"/>
    <w:link w:val="Heading9Char"/>
    <w:uiPriority w:val="9"/>
    <w:semiHidden/>
    <w:unhideWhenUsed/>
    <w:qFormat/>
    <w:rsid w:val="00207A1E"/>
    <w:pPr>
      <w:spacing w:before="240" w:after="60"/>
      <w:outlineLvl w:val="8"/>
    </w:pPr>
    <w:rPr>
      <w:rFonts w:ascii="Cambria" w:hAnsi="Cambria"/>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7840"/>
    <w:rPr>
      <w:rFonts w:ascii="Times New Roman" w:eastAsia="Times New Roman" w:hAnsi="Times New Roman"/>
      <w:b/>
      <w:bCs/>
      <w:snapToGrid w:val="0"/>
      <w:kern w:val="32"/>
      <w:sz w:val="24"/>
      <w:szCs w:val="32"/>
    </w:rPr>
  </w:style>
  <w:style w:type="character" w:customStyle="1" w:styleId="Heading2Char">
    <w:name w:val="Heading 2 Char"/>
    <w:link w:val="Heading2"/>
    <w:rsid w:val="00A47907"/>
    <w:rPr>
      <w:rFonts w:ascii="Times New Roman" w:eastAsia="Times New Roman" w:hAnsi="Times New Roman"/>
      <w:b/>
      <w:iCs/>
      <w:snapToGrid w:val="0"/>
      <w:kern w:val="32"/>
      <w:sz w:val="24"/>
      <w:szCs w:val="28"/>
    </w:rPr>
  </w:style>
  <w:style w:type="character" w:customStyle="1" w:styleId="Heading3Char">
    <w:name w:val="Heading 3 Char"/>
    <w:link w:val="Heading3"/>
    <w:uiPriority w:val="9"/>
    <w:rsid w:val="009C34B4"/>
    <w:rPr>
      <w:rFonts w:ascii="Times New Roman" w:eastAsia="Times New Roman" w:hAnsi="Times New Roman"/>
      <w:b/>
      <w:bCs/>
      <w:snapToGrid w:val="0"/>
      <w:sz w:val="24"/>
      <w:szCs w:val="26"/>
    </w:rPr>
  </w:style>
  <w:style w:type="character" w:customStyle="1" w:styleId="Heading4Char">
    <w:name w:val="Heading 4 Char"/>
    <w:link w:val="Heading4"/>
    <w:uiPriority w:val="9"/>
    <w:rsid w:val="00207A1E"/>
    <w:rPr>
      <w:rFonts w:cs="Times New Roman"/>
      <w:b/>
      <w:bCs/>
      <w:sz w:val="28"/>
      <w:szCs w:val="28"/>
    </w:rPr>
  </w:style>
  <w:style w:type="character" w:customStyle="1" w:styleId="Heading5Char">
    <w:name w:val="Heading 5 Char"/>
    <w:link w:val="Heading5"/>
    <w:uiPriority w:val="9"/>
    <w:rsid w:val="00207A1E"/>
    <w:rPr>
      <w:rFonts w:cs="Times New Roman"/>
      <w:b/>
      <w:bCs/>
      <w:i/>
      <w:iCs/>
      <w:sz w:val="26"/>
      <w:szCs w:val="26"/>
    </w:rPr>
  </w:style>
  <w:style w:type="character" w:customStyle="1" w:styleId="Heading6Char">
    <w:name w:val="Heading 6 Char"/>
    <w:link w:val="Heading6"/>
    <w:uiPriority w:val="9"/>
    <w:semiHidden/>
    <w:rsid w:val="00207A1E"/>
    <w:rPr>
      <w:rFonts w:cs="Times New Roman"/>
      <w:b/>
      <w:bCs/>
    </w:rPr>
  </w:style>
  <w:style w:type="character" w:customStyle="1" w:styleId="Heading7Char">
    <w:name w:val="Heading 7 Char"/>
    <w:link w:val="Heading7"/>
    <w:uiPriority w:val="9"/>
    <w:semiHidden/>
    <w:rsid w:val="00207A1E"/>
    <w:rPr>
      <w:rFonts w:cs="Times New Roman"/>
      <w:sz w:val="24"/>
      <w:szCs w:val="24"/>
    </w:rPr>
  </w:style>
  <w:style w:type="character" w:customStyle="1" w:styleId="Heading8Char">
    <w:name w:val="Heading 8 Char"/>
    <w:link w:val="Heading8"/>
    <w:uiPriority w:val="9"/>
    <w:semiHidden/>
    <w:rsid w:val="00207A1E"/>
    <w:rPr>
      <w:rFonts w:cs="Times New Roman"/>
      <w:i/>
      <w:iCs/>
      <w:sz w:val="24"/>
      <w:szCs w:val="24"/>
    </w:rPr>
  </w:style>
  <w:style w:type="character" w:customStyle="1" w:styleId="Heading9Char">
    <w:name w:val="Heading 9 Char"/>
    <w:link w:val="Heading9"/>
    <w:uiPriority w:val="9"/>
    <w:semiHidden/>
    <w:rsid w:val="00207A1E"/>
    <w:rPr>
      <w:rFonts w:ascii="Cambria" w:eastAsia="Times New Roman" w:hAnsi="Cambria" w:cs="Times New Roman"/>
    </w:rPr>
  </w:style>
  <w:style w:type="paragraph" w:styleId="Title">
    <w:name w:val="Title"/>
    <w:basedOn w:val="Normal"/>
    <w:next w:val="Normal"/>
    <w:link w:val="TitleChar"/>
    <w:uiPriority w:val="10"/>
    <w:qFormat/>
    <w:rsid w:val="00207A1E"/>
    <w:pPr>
      <w:spacing w:before="240" w:after="60"/>
      <w:jc w:val="center"/>
      <w:outlineLvl w:val="0"/>
    </w:pPr>
    <w:rPr>
      <w:rFonts w:ascii="Cambria" w:hAnsi="Cambria"/>
      <w:b/>
      <w:bCs/>
      <w:kern w:val="28"/>
      <w:sz w:val="32"/>
      <w:szCs w:val="32"/>
    </w:rPr>
  </w:style>
  <w:style w:type="character" w:customStyle="1" w:styleId="TitleChar">
    <w:name w:val="Title Char"/>
    <w:link w:val="Title"/>
    <w:uiPriority w:val="10"/>
    <w:rsid w:val="00207A1E"/>
    <w:rPr>
      <w:rFonts w:ascii="Cambria" w:eastAsia="Times New Roman" w:hAnsi="Cambria" w:cs="Times New Roman"/>
      <w:b/>
      <w:bCs/>
      <w:kern w:val="28"/>
      <w:sz w:val="32"/>
      <w:szCs w:val="32"/>
    </w:rPr>
  </w:style>
  <w:style w:type="paragraph" w:styleId="Subtitle">
    <w:name w:val="Subtitle"/>
    <w:basedOn w:val="Normal"/>
    <w:next w:val="Normal"/>
    <w:link w:val="SubtitleChar"/>
    <w:uiPriority w:val="11"/>
    <w:qFormat/>
    <w:rsid w:val="00207A1E"/>
    <w:pPr>
      <w:spacing w:after="60"/>
      <w:jc w:val="center"/>
      <w:outlineLvl w:val="1"/>
    </w:pPr>
    <w:rPr>
      <w:rFonts w:ascii="Cambria" w:hAnsi="Cambria"/>
    </w:rPr>
  </w:style>
  <w:style w:type="character" w:customStyle="1" w:styleId="SubtitleChar">
    <w:name w:val="Subtitle Char"/>
    <w:link w:val="Subtitle"/>
    <w:uiPriority w:val="11"/>
    <w:rsid w:val="00207A1E"/>
    <w:rPr>
      <w:rFonts w:ascii="Cambria" w:eastAsia="Times New Roman" w:hAnsi="Cambria" w:cs="Times New Roman"/>
      <w:sz w:val="24"/>
      <w:szCs w:val="24"/>
    </w:rPr>
  </w:style>
  <w:style w:type="character" w:styleId="Strong">
    <w:name w:val="Strong"/>
    <w:uiPriority w:val="22"/>
    <w:qFormat/>
    <w:rsid w:val="00207A1E"/>
    <w:rPr>
      <w:b/>
      <w:bCs/>
    </w:rPr>
  </w:style>
  <w:style w:type="character" w:styleId="Emphasis">
    <w:name w:val="Emphasis"/>
    <w:uiPriority w:val="20"/>
    <w:qFormat/>
    <w:rsid w:val="00207A1E"/>
    <w:rPr>
      <w:rFonts w:ascii="Calibri" w:hAnsi="Calibri"/>
      <w:b/>
      <w:i/>
      <w:iCs/>
    </w:rPr>
  </w:style>
  <w:style w:type="paragraph" w:styleId="NoSpacing">
    <w:name w:val="No Spacing"/>
    <w:basedOn w:val="Normal"/>
    <w:uiPriority w:val="1"/>
    <w:qFormat/>
    <w:rsid w:val="00207A1E"/>
    <w:rPr>
      <w:szCs w:val="32"/>
    </w:rPr>
  </w:style>
  <w:style w:type="paragraph" w:styleId="ListParagraph">
    <w:name w:val="List Paragraph"/>
    <w:basedOn w:val="Normal"/>
    <w:link w:val="ListParagraphChar"/>
    <w:uiPriority w:val="34"/>
    <w:qFormat/>
    <w:rsid w:val="00207A1E"/>
    <w:pPr>
      <w:ind w:left="720"/>
      <w:contextualSpacing/>
    </w:pPr>
  </w:style>
  <w:style w:type="paragraph" w:styleId="Quote">
    <w:name w:val="Quote"/>
    <w:basedOn w:val="Normal"/>
    <w:next w:val="Normal"/>
    <w:link w:val="QuoteChar"/>
    <w:uiPriority w:val="29"/>
    <w:qFormat/>
    <w:rsid w:val="00207A1E"/>
    <w:rPr>
      <w:i/>
    </w:rPr>
  </w:style>
  <w:style w:type="character" w:customStyle="1" w:styleId="QuoteChar">
    <w:name w:val="Quote Char"/>
    <w:link w:val="Quote"/>
    <w:uiPriority w:val="29"/>
    <w:rsid w:val="00207A1E"/>
    <w:rPr>
      <w:i/>
      <w:sz w:val="24"/>
      <w:szCs w:val="24"/>
    </w:rPr>
  </w:style>
  <w:style w:type="paragraph" w:styleId="IntenseQuote">
    <w:name w:val="Intense Quote"/>
    <w:basedOn w:val="Normal"/>
    <w:next w:val="Normal"/>
    <w:link w:val="IntenseQuoteChar"/>
    <w:uiPriority w:val="30"/>
    <w:qFormat/>
    <w:rsid w:val="00207A1E"/>
    <w:pPr>
      <w:ind w:left="720" w:right="720"/>
    </w:pPr>
    <w:rPr>
      <w:b/>
      <w:i/>
      <w:szCs w:val="22"/>
    </w:rPr>
  </w:style>
  <w:style w:type="character" w:customStyle="1" w:styleId="IntenseQuoteChar">
    <w:name w:val="Intense Quote Char"/>
    <w:link w:val="IntenseQuote"/>
    <w:uiPriority w:val="30"/>
    <w:rsid w:val="00207A1E"/>
    <w:rPr>
      <w:b/>
      <w:i/>
      <w:sz w:val="24"/>
    </w:rPr>
  </w:style>
  <w:style w:type="character" w:styleId="SubtleEmphasis">
    <w:name w:val="Subtle Emphasis"/>
    <w:uiPriority w:val="19"/>
    <w:qFormat/>
    <w:rsid w:val="00207A1E"/>
    <w:rPr>
      <w:i/>
      <w:color w:val="5A5A5A"/>
    </w:rPr>
  </w:style>
  <w:style w:type="character" w:styleId="IntenseEmphasis">
    <w:name w:val="Intense Emphasis"/>
    <w:uiPriority w:val="21"/>
    <w:qFormat/>
    <w:rsid w:val="00207A1E"/>
    <w:rPr>
      <w:b/>
      <w:i/>
      <w:sz w:val="24"/>
      <w:szCs w:val="24"/>
      <w:u w:val="single"/>
    </w:rPr>
  </w:style>
  <w:style w:type="character" w:styleId="SubtleReference">
    <w:name w:val="Subtle Reference"/>
    <w:uiPriority w:val="31"/>
    <w:qFormat/>
    <w:rsid w:val="00207A1E"/>
    <w:rPr>
      <w:sz w:val="24"/>
      <w:szCs w:val="24"/>
      <w:u w:val="single"/>
    </w:rPr>
  </w:style>
  <w:style w:type="character" w:styleId="IntenseReference">
    <w:name w:val="Intense Reference"/>
    <w:uiPriority w:val="32"/>
    <w:qFormat/>
    <w:rsid w:val="00207A1E"/>
    <w:rPr>
      <w:b/>
      <w:sz w:val="24"/>
      <w:u w:val="single"/>
    </w:rPr>
  </w:style>
  <w:style w:type="character" w:styleId="BookTitle">
    <w:name w:val="Book Title"/>
    <w:uiPriority w:val="33"/>
    <w:qFormat/>
    <w:rsid w:val="00207A1E"/>
    <w:rPr>
      <w:rFonts w:ascii="Cambria" w:eastAsia="Times New Roman" w:hAnsi="Cambria"/>
      <w:b/>
      <w:i/>
      <w:sz w:val="24"/>
      <w:szCs w:val="24"/>
    </w:rPr>
  </w:style>
  <w:style w:type="paragraph" w:styleId="TOCHeading">
    <w:name w:val="TOC Heading"/>
    <w:basedOn w:val="Heading1"/>
    <w:next w:val="Normal"/>
    <w:uiPriority w:val="39"/>
    <w:unhideWhenUsed/>
    <w:qFormat/>
    <w:rsid w:val="00207A1E"/>
    <w:pPr>
      <w:outlineLvl w:val="9"/>
    </w:pPr>
  </w:style>
  <w:style w:type="paragraph" w:styleId="Header">
    <w:name w:val="header"/>
    <w:basedOn w:val="Normal"/>
    <w:link w:val="HeaderChar"/>
    <w:uiPriority w:val="99"/>
    <w:rsid w:val="00FC3B86"/>
    <w:pPr>
      <w:tabs>
        <w:tab w:val="center" w:pos="4320"/>
        <w:tab w:val="right" w:pos="8640"/>
      </w:tabs>
    </w:pPr>
    <w:rPr>
      <w:lang w:val="x-none" w:eastAsia="x-none"/>
    </w:rPr>
  </w:style>
  <w:style w:type="character" w:customStyle="1" w:styleId="HeaderChar">
    <w:name w:val="Header Char"/>
    <w:link w:val="Header"/>
    <w:uiPriority w:val="99"/>
    <w:rsid w:val="00FC3B86"/>
    <w:rPr>
      <w:rFonts w:ascii="Univers" w:eastAsia="Times New Roman" w:hAnsi="Univers"/>
      <w:snapToGrid w:val="0"/>
      <w:szCs w:val="20"/>
      <w:lang w:val="x-none" w:eastAsia="x-none" w:bidi="ar-SA"/>
    </w:rPr>
  </w:style>
  <w:style w:type="paragraph" w:styleId="Footer">
    <w:name w:val="footer"/>
    <w:basedOn w:val="Normal"/>
    <w:link w:val="FooterChar"/>
    <w:uiPriority w:val="99"/>
    <w:rsid w:val="00FC3B86"/>
    <w:pPr>
      <w:tabs>
        <w:tab w:val="center" w:pos="4320"/>
        <w:tab w:val="right" w:pos="8640"/>
      </w:tabs>
    </w:pPr>
    <w:rPr>
      <w:lang w:val="x-none" w:eastAsia="x-none"/>
    </w:rPr>
  </w:style>
  <w:style w:type="character" w:customStyle="1" w:styleId="FooterChar">
    <w:name w:val="Footer Char"/>
    <w:link w:val="Footer"/>
    <w:uiPriority w:val="99"/>
    <w:rsid w:val="00FC3B86"/>
    <w:rPr>
      <w:rFonts w:ascii="Univers" w:eastAsia="Times New Roman" w:hAnsi="Univers"/>
      <w:snapToGrid w:val="0"/>
      <w:szCs w:val="20"/>
      <w:lang w:val="x-none" w:eastAsia="x-none" w:bidi="ar-SA"/>
    </w:rPr>
  </w:style>
  <w:style w:type="paragraph" w:customStyle="1" w:styleId="Default">
    <w:name w:val="Default"/>
    <w:rsid w:val="00FC6785"/>
    <w:pPr>
      <w:widowControl w:val="0"/>
      <w:autoSpaceDE w:val="0"/>
      <w:autoSpaceDN w:val="0"/>
      <w:adjustRightInd w:val="0"/>
    </w:pPr>
    <w:rPr>
      <w:rFonts w:ascii="Calibri" w:eastAsia="Times New Roman" w:hAnsi="Calibri" w:cs="Calibri"/>
      <w:snapToGrid w:val="0"/>
      <w:color w:val="000000"/>
      <w:sz w:val="24"/>
      <w:szCs w:val="24"/>
    </w:rPr>
  </w:style>
  <w:style w:type="paragraph" w:customStyle="1" w:styleId="headingfm2">
    <w:name w:val="heading fm2"/>
    <w:aliases w:val="hf2"/>
    <w:basedOn w:val="Heading2"/>
    <w:next w:val="textcentered"/>
    <w:rsid w:val="00633C9C"/>
    <w:pPr>
      <w:keepLines/>
      <w:widowControl/>
      <w:overflowPunct w:val="0"/>
      <w:autoSpaceDE w:val="0"/>
      <w:autoSpaceDN w:val="0"/>
      <w:adjustRightInd w:val="0"/>
      <w:spacing w:after="240"/>
      <w:jc w:val="center"/>
      <w:textAlignment w:val="baseline"/>
      <w:outlineLvl w:val="9"/>
    </w:pPr>
    <w:rPr>
      <w:rFonts w:ascii="Times" w:hAnsi="Times"/>
      <w:bCs/>
      <w:i/>
      <w:iCs w:val="0"/>
      <w:snapToGrid/>
      <w:szCs w:val="20"/>
    </w:rPr>
  </w:style>
  <w:style w:type="paragraph" w:customStyle="1" w:styleId="textcentered">
    <w:name w:val="text centered"/>
    <w:aliases w:val="tc"/>
    <w:basedOn w:val="Normal"/>
    <w:rsid w:val="00633C9C"/>
    <w:pPr>
      <w:widowControl/>
      <w:overflowPunct w:val="0"/>
      <w:autoSpaceDE w:val="0"/>
      <w:autoSpaceDN w:val="0"/>
      <w:adjustRightInd w:val="0"/>
      <w:spacing w:line="480" w:lineRule="atLeast"/>
      <w:jc w:val="center"/>
      <w:textAlignment w:val="baseline"/>
    </w:pPr>
    <w:rPr>
      <w:rFonts w:ascii="Times" w:hAnsi="Times"/>
      <w:snapToGrid/>
    </w:rPr>
  </w:style>
  <w:style w:type="character" w:styleId="PageNumber">
    <w:name w:val="page number"/>
    <w:basedOn w:val="DefaultParagraphFont"/>
    <w:rsid w:val="00912D6B"/>
  </w:style>
  <w:style w:type="paragraph" w:styleId="NormalWeb">
    <w:name w:val="Normal (Web)"/>
    <w:basedOn w:val="Normal"/>
    <w:link w:val="NormalWebChar"/>
    <w:uiPriority w:val="99"/>
    <w:rsid w:val="00912D6B"/>
    <w:pPr>
      <w:widowControl/>
      <w:spacing w:before="100" w:beforeAutospacing="1" w:after="100" w:afterAutospacing="1"/>
    </w:pPr>
    <w:rPr>
      <w:snapToGrid/>
      <w:szCs w:val="24"/>
    </w:rPr>
  </w:style>
  <w:style w:type="table" w:styleId="TableGrid">
    <w:name w:val="Table Grid"/>
    <w:basedOn w:val="TableNormal"/>
    <w:uiPriority w:val="39"/>
    <w:rsid w:val="000A304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2">
    <w:name w:val="toc 2"/>
    <w:basedOn w:val="Normal"/>
    <w:next w:val="Normal"/>
    <w:autoRedefine/>
    <w:uiPriority w:val="39"/>
    <w:unhideWhenUsed/>
    <w:rsid w:val="00946A8A"/>
    <w:pPr>
      <w:tabs>
        <w:tab w:val="left" w:pos="1760"/>
        <w:tab w:val="right" w:leader="dot" w:pos="9350"/>
      </w:tabs>
      <w:spacing w:after="100"/>
      <w:ind w:left="245" w:firstLine="1080"/>
    </w:pPr>
  </w:style>
  <w:style w:type="paragraph" w:styleId="TOC1">
    <w:name w:val="toc 1"/>
    <w:basedOn w:val="Normal"/>
    <w:next w:val="Normal"/>
    <w:autoRedefine/>
    <w:uiPriority w:val="39"/>
    <w:unhideWhenUsed/>
    <w:rsid w:val="009A6FF6"/>
    <w:pPr>
      <w:tabs>
        <w:tab w:val="right" w:leader="dot" w:pos="9350"/>
      </w:tabs>
      <w:spacing w:after="100"/>
    </w:pPr>
  </w:style>
  <w:style w:type="character" w:styleId="Hyperlink">
    <w:name w:val="Hyperlink"/>
    <w:basedOn w:val="DefaultParagraphFont"/>
    <w:uiPriority w:val="99"/>
    <w:unhideWhenUsed/>
    <w:rsid w:val="00A61E8D"/>
    <w:rPr>
      <w:color w:val="0563C1" w:themeColor="hyperlink"/>
      <w:u w:val="single"/>
    </w:rPr>
  </w:style>
  <w:style w:type="paragraph" w:customStyle="1" w:styleId="Body">
    <w:name w:val="Body"/>
    <w:basedOn w:val="Normal"/>
    <w:link w:val="BodyChar"/>
    <w:qFormat/>
    <w:rsid w:val="0024488C"/>
    <w:pPr>
      <w:widowControl/>
    </w:pPr>
    <w:rPr>
      <w:rFonts w:eastAsiaTheme="minorHAnsi"/>
      <w:snapToGrid/>
      <w:color w:val="000000"/>
      <w:szCs w:val="24"/>
      <w:shd w:val="clear" w:color="auto" w:fill="FFFFFF"/>
    </w:rPr>
  </w:style>
  <w:style w:type="character" w:customStyle="1" w:styleId="BodyChar">
    <w:name w:val="Body Char"/>
    <w:basedOn w:val="DefaultParagraphFont"/>
    <w:link w:val="Body"/>
    <w:rsid w:val="0024488C"/>
    <w:rPr>
      <w:rFonts w:ascii="Times New Roman" w:eastAsiaTheme="minorHAnsi" w:hAnsi="Times New Roman"/>
      <w:color w:val="000000"/>
      <w:sz w:val="24"/>
      <w:szCs w:val="24"/>
    </w:rPr>
  </w:style>
  <w:style w:type="paragraph" w:styleId="Caption">
    <w:name w:val="caption"/>
    <w:aliases w:val="Table/Figure Caption"/>
    <w:basedOn w:val="Normal"/>
    <w:next w:val="Normal"/>
    <w:link w:val="CaptionChar"/>
    <w:uiPriority w:val="99"/>
    <w:unhideWhenUsed/>
    <w:qFormat/>
    <w:rsid w:val="005E60B8"/>
    <w:pPr>
      <w:ind w:firstLine="0"/>
      <w:jc w:val="center"/>
    </w:pPr>
    <w:rPr>
      <w:iCs/>
      <w:color w:val="000000" w:themeColor="text1"/>
      <w:szCs w:val="18"/>
    </w:rPr>
  </w:style>
  <w:style w:type="paragraph" w:customStyle="1" w:styleId="Head1">
    <w:name w:val="Head 1"/>
    <w:basedOn w:val="Normal"/>
    <w:qFormat/>
    <w:rsid w:val="00282381"/>
    <w:pPr>
      <w:widowControl/>
      <w:spacing w:after="160" w:line="360" w:lineRule="auto"/>
      <w:ind w:firstLine="0"/>
      <w:jc w:val="center"/>
    </w:pPr>
    <w:rPr>
      <w:rFonts w:eastAsiaTheme="minorHAnsi"/>
      <w:b/>
      <w:snapToGrid/>
      <w:color w:val="000000"/>
      <w:szCs w:val="24"/>
      <w:shd w:val="clear" w:color="auto" w:fill="FFFFFF"/>
    </w:rPr>
  </w:style>
  <w:style w:type="paragraph" w:customStyle="1" w:styleId="Head2">
    <w:name w:val="Head 2"/>
    <w:basedOn w:val="Normal"/>
    <w:link w:val="Head2Char"/>
    <w:qFormat/>
    <w:rsid w:val="00282381"/>
    <w:pPr>
      <w:widowControl/>
      <w:spacing w:after="160" w:line="360" w:lineRule="auto"/>
      <w:ind w:firstLine="0"/>
    </w:pPr>
    <w:rPr>
      <w:rFonts w:eastAsiaTheme="minorHAnsi"/>
      <w:b/>
      <w:snapToGrid/>
      <w:color w:val="000000"/>
      <w:szCs w:val="24"/>
      <w:shd w:val="clear" w:color="auto" w:fill="FFFFFF"/>
    </w:rPr>
  </w:style>
  <w:style w:type="paragraph" w:customStyle="1" w:styleId="Head3">
    <w:name w:val="Head 3"/>
    <w:basedOn w:val="Normal"/>
    <w:link w:val="Head3Char"/>
    <w:qFormat/>
    <w:rsid w:val="00282381"/>
    <w:pPr>
      <w:widowControl/>
      <w:spacing w:after="160" w:line="360" w:lineRule="auto"/>
      <w:ind w:firstLine="0"/>
    </w:pPr>
    <w:rPr>
      <w:rFonts w:eastAsiaTheme="minorHAnsi"/>
      <w:b/>
      <w:snapToGrid/>
      <w:color w:val="000000"/>
      <w:szCs w:val="24"/>
      <w:shd w:val="clear" w:color="auto" w:fill="FFFFFF"/>
    </w:rPr>
  </w:style>
  <w:style w:type="paragraph" w:customStyle="1" w:styleId="Head4">
    <w:name w:val="Head 4"/>
    <w:basedOn w:val="Normal"/>
    <w:rsid w:val="00282381"/>
    <w:pPr>
      <w:widowControl/>
      <w:spacing w:after="160" w:line="360" w:lineRule="auto"/>
      <w:ind w:firstLine="0"/>
    </w:pPr>
    <w:rPr>
      <w:rFonts w:eastAsiaTheme="minorHAnsi"/>
      <w:snapToGrid/>
      <w:color w:val="000000"/>
      <w:szCs w:val="24"/>
      <w:shd w:val="clear" w:color="auto" w:fill="FFFFFF"/>
    </w:rPr>
  </w:style>
  <w:style w:type="character" w:customStyle="1" w:styleId="CaptionChar">
    <w:name w:val="Caption Char"/>
    <w:aliases w:val="Table/Figure Caption Char"/>
    <w:basedOn w:val="DefaultParagraphFont"/>
    <w:link w:val="Caption"/>
    <w:uiPriority w:val="99"/>
    <w:rsid w:val="00282381"/>
    <w:rPr>
      <w:rFonts w:ascii="Times New Roman" w:eastAsia="Times New Roman" w:hAnsi="Times New Roman"/>
      <w:iCs/>
      <w:snapToGrid w:val="0"/>
      <w:color w:val="000000" w:themeColor="text1"/>
      <w:sz w:val="24"/>
      <w:szCs w:val="18"/>
    </w:rPr>
  </w:style>
  <w:style w:type="character" w:styleId="CommentReference">
    <w:name w:val="annotation reference"/>
    <w:basedOn w:val="DefaultParagraphFont"/>
    <w:uiPriority w:val="99"/>
    <w:semiHidden/>
    <w:unhideWhenUsed/>
    <w:rsid w:val="00A81AFB"/>
    <w:rPr>
      <w:sz w:val="16"/>
      <w:szCs w:val="16"/>
    </w:rPr>
  </w:style>
  <w:style w:type="paragraph" w:styleId="CommentText">
    <w:name w:val="annotation text"/>
    <w:basedOn w:val="Normal"/>
    <w:link w:val="CommentTextChar"/>
    <w:uiPriority w:val="99"/>
    <w:unhideWhenUsed/>
    <w:rsid w:val="00A81AFB"/>
    <w:pPr>
      <w:spacing w:line="240" w:lineRule="auto"/>
    </w:pPr>
    <w:rPr>
      <w:sz w:val="20"/>
    </w:rPr>
  </w:style>
  <w:style w:type="character" w:customStyle="1" w:styleId="CommentTextChar">
    <w:name w:val="Comment Text Char"/>
    <w:basedOn w:val="DefaultParagraphFont"/>
    <w:link w:val="CommentText"/>
    <w:uiPriority w:val="99"/>
    <w:rsid w:val="00A81AFB"/>
    <w:rPr>
      <w:rFonts w:ascii="Times New Roman" w:eastAsia="Times New Roman" w:hAnsi="Times New Roman"/>
      <w:snapToGrid w:val="0"/>
    </w:rPr>
  </w:style>
  <w:style w:type="paragraph" w:styleId="CommentSubject">
    <w:name w:val="annotation subject"/>
    <w:basedOn w:val="CommentText"/>
    <w:next w:val="CommentText"/>
    <w:link w:val="CommentSubjectChar"/>
    <w:uiPriority w:val="99"/>
    <w:semiHidden/>
    <w:unhideWhenUsed/>
    <w:rsid w:val="00A81AFB"/>
    <w:rPr>
      <w:b/>
      <w:bCs/>
    </w:rPr>
  </w:style>
  <w:style w:type="character" w:customStyle="1" w:styleId="CommentSubjectChar">
    <w:name w:val="Comment Subject Char"/>
    <w:basedOn w:val="CommentTextChar"/>
    <w:link w:val="CommentSubject"/>
    <w:uiPriority w:val="99"/>
    <w:semiHidden/>
    <w:rsid w:val="00A81AFB"/>
    <w:rPr>
      <w:rFonts w:ascii="Times New Roman" w:eastAsia="Times New Roman" w:hAnsi="Times New Roman"/>
      <w:b/>
      <w:bCs/>
      <w:snapToGrid w:val="0"/>
    </w:rPr>
  </w:style>
  <w:style w:type="character" w:customStyle="1" w:styleId="fontstyle0">
    <w:name w:val="fontstyle0"/>
    <w:basedOn w:val="DefaultParagraphFont"/>
    <w:rsid w:val="005F5C6F"/>
  </w:style>
  <w:style w:type="character" w:customStyle="1" w:styleId="fontstyle01">
    <w:name w:val="fontstyle01"/>
    <w:basedOn w:val="DefaultParagraphFont"/>
    <w:rsid w:val="005F5C6F"/>
    <w:rPr>
      <w:rFonts w:ascii="TimesNewRoman" w:hAnsi="TimesNewRoman" w:hint="default"/>
      <w:b w:val="0"/>
      <w:bCs w:val="0"/>
      <w:i w:val="0"/>
      <w:iCs w:val="0"/>
      <w:color w:val="000000"/>
      <w:sz w:val="24"/>
      <w:szCs w:val="24"/>
    </w:rPr>
  </w:style>
  <w:style w:type="character" w:customStyle="1" w:styleId="fontstyle2">
    <w:name w:val="fontstyle2"/>
    <w:basedOn w:val="DefaultParagraphFont"/>
    <w:rsid w:val="005F5C6F"/>
  </w:style>
  <w:style w:type="character" w:customStyle="1" w:styleId="ff2">
    <w:name w:val="ff2"/>
    <w:basedOn w:val="DefaultParagraphFont"/>
    <w:rsid w:val="005F5C6F"/>
  </w:style>
  <w:style w:type="character" w:customStyle="1" w:styleId="ls24f">
    <w:name w:val="ls24f"/>
    <w:basedOn w:val="DefaultParagraphFont"/>
    <w:rsid w:val="005F5C6F"/>
  </w:style>
  <w:style w:type="character" w:customStyle="1" w:styleId="fs3">
    <w:name w:val="fs3"/>
    <w:basedOn w:val="DefaultParagraphFont"/>
    <w:rsid w:val="005F5C6F"/>
  </w:style>
  <w:style w:type="character" w:customStyle="1" w:styleId="ls1">
    <w:name w:val="ls1"/>
    <w:basedOn w:val="DefaultParagraphFont"/>
    <w:rsid w:val="005F5C6F"/>
  </w:style>
  <w:style w:type="character" w:customStyle="1" w:styleId="ls25b">
    <w:name w:val="ls25b"/>
    <w:basedOn w:val="DefaultParagraphFont"/>
    <w:rsid w:val="005F5C6F"/>
  </w:style>
  <w:style w:type="character" w:customStyle="1" w:styleId="ls25c">
    <w:name w:val="ls25c"/>
    <w:basedOn w:val="DefaultParagraphFont"/>
    <w:rsid w:val="005F5C6F"/>
  </w:style>
  <w:style w:type="character" w:customStyle="1" w:styleId="ls25d">
    <w:name w:val="ls25d"/>
    <w:basedOn w:val="DefaultParagraphFont"/>
    <w:rsid w:val="005F5C6F"/>
  </w:style>
  <w:style w:type="character" w:customStyle="1" w:styleId="a">
    <w:name w:val="_"/>
    <w:basedOn w:val="DefaultParagraphFont"/>
    <w:rsid w:val="005F5C6F"/>
  </w:style>
  <w:style w:type="character" w:customStyle="1" w:styleId="ls260">
    <w:name w:val="ls260"/>
    <w:basedOn w:val="DefaultParagraphFont"/>
    <w:rsid w:val="005F5C6F"/>
  </w:style>
  <w:style w:type="character" w:customStyle="1" w:styleId="ls261">
    <w:name w:val="ls261"/>
    <w:basedOn w:val="DefaultParagraphFont"/>
    <w:rsid w:val="005F5C6F"/>
  </w:style>
  <w:style w:type="character" w:customStyle="1" w:styleId="ls4">
    <w:name w:val="ls4"/>
    <w:basedOn w:val="DefaultParagraphFont"/>
    <w:rsid w:val="005F5C6F"/>
  </w:style>
  <w:style w:type="character" w:customStyle="1" w:styleId="ls96">
    <w:name w:val="ls96"/>
    <w:basedOn w:val="DefaultParagraphFont"/>
    <w:rsid w:val="005F5C6F"/>
  </w:style>
  <w:style w:type="character" w:customStyle="1" w:styleId="ls66">
    <w:name w:val="ls66"/>
    <w:basedOn w:val="DefaultParagraphFont"/>
    <w:rsid w:val="005F5C6F"/>
  </w:style>
  <w:style w:type="character" w:customStyle="1" w:styleId="ls1d8">
    <w:name w:val="ls1d8"/>
    <w:basedOn w:val="DefaultParagraphFont"/>
    <w:rsid w:val="005F5C6F"/>
  </w:style>
  <w:style w:type="character" w:styleId="PlaceholderText">
    <w:name w:val="Placeholder Text"/>
    <w:basedOn w:val="DefaultParagraphFont"/>
    <w:uiPriority w:val="99"/>
    <w:semiHidden/>
    <w:rsid w:val="005F5C6F"/>
    <w:rPr>
      <w:color w:val="808080"/>
    </w:rPr>
  </w:style>
  <w:style w:type="character" w:customStyle="1" w:styleId="fontstyle3">
    <w:name w:val="fontstyle3"/>
    <w:basedOn w:val="DefaultParagraphFont"/>
    <w:rsid w:val="005F5C6F"/>
  </w:style>
  <w:style w:type="character" w:customStyle="1" w:styleId="redactor-invisible-space">
    <w:name w:val="redactor-invisible-space"/>
    <w:basedOn w:val="DefaultParagraphFont"/>
    <w:rsid w:val="005F5C6F"/>
  </w:style>
  <w:style w:type="character" w:customStyle="1" w:styleId="ls19">
    <w:name w:val="ls19"/>
    <w:basedOn w:val="DefaultParagraphFont"/>
    <w:rsid w:val="005F5C6F"/>
  </w:style>
  <w:style w:type="character" w:customStyle="1" w:styleId="ff6">
    <w:name w:val="ff6"/>
    <w:basedOn w:val="DefaultParagraphFont"/>
    <w:rsid w:val="005F5C6F"/>
  </w:style>
  <w:style w:type="character" w:customStyle="1" w:styleId="ls31">
    <w:name w:val="ls31"/>
    <w:basedOn w:val="DefaultParagraphFont"/>
    <w:rsid w:val="005F5C6F"/>
  </w:style>
  <w:style w:type="character" w:customStyle="1" w:styleId="ls30">
    <w:name w:val="ls30"/>
    <w:basedOn w:val="DefaultParagraphFont"/>
    <w:rsid w:val="005F5C6F"/>
  </w:style>
  <w:style w:type="character" w:customStyle="1" w:styleId="ls14">
    <w:name w:val="ls14"/>
    <w:basedOn w:val="DefaultParagraphFont"/>
    <w:rsid w:val="005F5C6F"/>
  </w:style>
  <w:style w:type="character" w:customStyle="1" w:styleId="ff1">
    <w:name w:val="ff1"/>
    <w:basedOn w:val="DefaultParagraphFont"/>
    <w:rsid w:val="005F5C6F"/>
  </w:style>
  <w:style w:type="character" w:customStyle="1" w:styleId="ls16">
    <w:name w:val="ls16"/>
    <w:basedOn w:val="DefaultParagraphFont"/>
    <w:rsid w:val="005F5C6F"/>
  </w:style>
  <w:style w:type="character" w:customStyle="1" w:styleId="ls18">
    <w:name w:val="ls18"/>
    <w:basedOn w:val="DefaultParagraphFont"/>
    <w:rsid w:val="005F5C6F"/>
  </w:style>
  <w:style w:type="character" w:customStyle="1" w:styleId="ls1c">
    <w:name w:val="ls1c"/>
    <w:basedOn w:val="DefaultParagraphFont"/>
    <w:rsid w:val="005F5C6F"/>
  </w:style>
  <w:style w:type="character" w:customStyle="1" w:styleId="ls1f">
    <w:name w:val="ls1f"/>
    <w:basedOn w:val="DefaultParagraphFont"/>
    <w:rsid w:val="005F5C6F"/>
  </w:style>
  <w:style w:type="character" w:customStyle="1" w:styleId="ls21">
    <w:name w:val="ls21"/>
    <w:basedOn w:val="DefaultParagraphFont"/>
    <w:rsid w:val="005F5C6F"/>
  </w:style>
  <w:style w:type="character" w:customStyle="1" w:styleId="lsf">
    <w:name w:val="lsf"/>
    <w:basedOn w:val="DefaultParagraphFont"/>
    <w:rsid w:val="005F5C6F"/>
  </w:style>
  <w:style w:type="character" w:customStyle="1" w:styleId="ls23">
    <w:name w:val="ls23"/>
    <w:basedOn w:val="DefaultParagraphFont"/>
    <w:rsid w:val="005F5C6F"/>
  </w:style>
  <w:style w:type="character" w:customStyle="1" w:styleId="ls25">
    <w:name w:val="ls25"/>
    <w:basedOn w:val="DefaultParagraphFont"/>
    <w:rsid w:val="005F5C6F"/>
  </w:style>
  <w:style w:type="character" w:customStyle="1" w:styleId="ls27">
    <w:name w:val="ls27"/>
    <w:basedOn w:val="DefaultParagraphFont"/>
    <w:rsid w:val="005F5C6F"/>
  </w:style>
  <w:style w:type="character" w:customStyle="1" w:styleId="ls29">
    <w:name w:val="ls29"/>
    <w:basedOn w:val="DefaultParagraphFont"/>
    <w:rsid w:val="005F5C6F"/>
  </w:style>
  <w:style w:type="character" w:customStyle="1" w:styleId="ls1c8">
    <w:name w:val="ls1c8"/>
    <w:basedOn w:val="DefaultParagraphFont"/>
    <w:rsid w:val="005F5C6F"/>
  </w:style>
  <w:style w:type="character" w:customStyle="1" w:styleId="ls1c9">
    <w:name w:val="ls1c9"/>
    <w:basedOn w:val="DefaultParagraphFont"/>
    <w:rsid w:val="005F5C6F"/>
  </w:style>
  <w:style w:type="character" w:customStyle="1" w:styleId="ls11f">
    <w:name w:val="ls11f"/>
    <w:basedOn w:val="DefaultParagraphFont"/>
    <w:rsid w:val="005F5C6F"/>
  </w:style>
  <w:style w:type="character" w:customStyle="1" w:styleId="ls1d4">
    <w:name w:val="ls1d4"/>
    <w:basedOn w:val="DefaultParagraphFont"/>
    <w:rsid w:val="005F5C6F"/>
  </w:style>
  <w:style w:type="character" w:customStyle="1" w:styleId="ls1dc">
    <w:name w:val="ls1dc"/>
    <w:basedOn w:val="DefaultParagraphFont"/>
    <w:rsid w:val="005F5C6F"/>
  </w:style>
  <w:style w:type="character" w:customStyle="1" w:styleId="ls1dd">
    <w:name w:val="ls1dd"/>
    <w:basedOn w:val="DefaultParagraphFont"/>
    <w:rsid w:val="005F5C6F"/>
  </w:style>
  <w:style w:type="character" w:customStyle="1" w:styleId="ls1e0">
    <w:name w:val="ls1e0"/>
    <w:basedOn w:val="DefaultParagraphFont"/>
    <w:rsid w:val="005F5C6F"/>
  </w:style>
  <w:style w:type="character" w:customStyle="1" w:styleId="ls180">
    <w:name w:val="ls180"/>
    <w:basedOn w:val="DefaultParagraphFont"/>
    <w:rsid w:val="005F5C6F"/>
  </w:style>
  <w:style w:type="character" w:customStyle="1" w:styleId="ls1e1">
    <w:name w:val="ls1e1"/>
    <w:basedOn w:val="DefaultParagraphFont"/>
    <w:rsid w:val="005F5C6F"/>
  </w:style>
  <w:style w:type="character" w:customStyle="1" w:styleId="ls1e5">
    <w:name w:val="ls1e5"/>
    <w:basedOn w:val="DefaultParagraphFont"/>
    <w:rsid w:val="005F5C6F"/>
  </w:style>
  <w:style w:type="character" w:customStyle="1" w:styleId="lsa">
    <w:name w:val="lsa"/>
    <w:basedOn w:val="DefaultParagraphFont"/>
    <w:rsid w:val="005F5C6F"/>
  </w:style>
  <w:style w:type="character" w:customStyle="1" w:styleId="ls11c">
    <w:name w:val="ls11c"/>
    <w:basedOn w:val="DefaultParagraphFont"/>
    <w:rsid w:val="005F5C6F"/>
  </w:style>
  <w:style w:type="character" w:customStyle="1" w:styleId="ls1e7">
    <w:name w:val="ls1e7"/>
    <w:basedOn w:val="DefaultParagraphFont"/>
    <w:rsid w:val="005F5C6F"/>
  </w:style>
  <w:style w:type="character" w:customStyle="1" w:styleId="ls162">
    <w:name w:val="ls162"/>
    <w:basedOn w:val="DefaultParagraphFont"/>
    <w:rsid w:val="005F5C6F"/>
  </w:style>
  <w:style w:type="character" w:customStyle="1" w:styleId="ls1ef">
    <w:name w:val="ls1ef"/>
    <w:basedOn w:val="DefaultParagraphFont"/>
    <w:rsid w:val="005F5C6F"/>
  </w:style>
  <w:style w:type="character" w:customStyle="1" w:styleId="ls1f0">
    <w:name w:val="ls1f0"/>
    <w:basedOn w:val="DefaultParagraphFont"/>
    <w:rsid w:val="005F5C6F"/>
  </w:style>
  <w:style w:type="character" w:customStyle="1" w:styleId="ls1a9">
    <w:name w:val="ls1a9"/>
    <w:basedOn w:val="DefaultParagraphFont"/>
    <w:rsid w:val="005F5C6F"/>
  </w:style>
  <w:style w:type="character" w:customStyle="1" w:styleId="ls1f1">
    <w:name w:val="ls1f1"/>
    <w:basedOn w:val="DefaultParagraphFont"/>
    <w:rsid w:val="005F5C6F"/>
  </w:style>
  <w:style w:type="character" w:customStyle="1" w:styleId="ls8b">
    <w:name w:val="ls8b"/>
    <w:basedOn w:val="DefaultParagraphFont"/>
    <w:rsid w:val="005F5C6F"/>
  </w:style>
  <w:style w:type="character" w:customStyle="1" w:styleId="ls1f2">
    <w:name w:val="ls1f2"/>
    <w:basedOn w:val="DefaultParagraphFont"/>
    <w:rsid w:val="005F5C6F"/>
  </w:style>
  <w:style w:type="character" w:customStyle="1" w:styleId="ws3">
    <w:name w:val="ws3"/>
    <w:basedOn w:val="DefaultParagraphFont"/>
    <w:rsid w:val="005F5C6F"/>
  </w:style>
  <w:style w:type="character" w:customStyle="1" w:styleId="ls1f3">
    <w:name w:val="ls1f3"/>
    <w:basedOn w:val="DefaultParagraphFont"/>
    <w:rsid w:val="005F5C6F"/>
  </w:style>
  <w:style w:type="character" w:customStyle="1" w:styleId="ls1f4">
    <w:name w:val="ls1f4"/>
    <w:basedOn w:val="DefaultParagraphFont"/>
    <w:rsid w:val="005F5C6F"/>
  </w:style>
  <w:style w:type="character" w:customStyle="1" w:styleId="ls1ae">
    <w:name w:val="ls1ae"/>
    <w:basedOn w:val="DefaultParagraphFont"/>
    <w:rsid w:val="005F5C6F"/>
  </w:style>
  <w:style w:type="character" w:customStyle="1" w:styleId="ls1f6">
    <w:name w:val="ls1f6"/>
    <w:basedOn w:val="DefaultParagraphFont"/>
    <w:rsid w:val="005F5C6F"/>
  </w:style>
  <w:style w:type="character" w:customStyle="1" w:styleId="ls1a5">
    <w:name w:val="ls1a5"/>
    <w:basedOn w:val="DefaultParagraphFont"/>
    <w:rsid w:val="005F5C6F"/>
  </w:style>
  <w:style w:type="character" w:customStyle="1" w:styleId="ls43">
    <w:name w:val="ls43"/>
    <w:basedOn w:val="DefaultParagraphFont"/>
    <w:rsid w:val="005F5C6F"/>
  </w:style>
  <w:style w:type="character" w:customStyle="1" w:styleId="ls1f7">
    <w:name w:val="ls1f7"/>
    <w:basedOn w:val="DefaultParagraphFont"/>
    <w:rsid w:val="005F5C6F"/>
  </w:style>
  <w:style w:type="character" w:customStyle="1" w:styleId="ls1f8">
    <w:name w:val="ls1f8"/>
    <w:basedOn w:val="DefaultParagraphFont"/>
    <w:rsid w:val="005F5C6F"/>
  </w:style>
  <w:style w:type="character" w:customStyle="1" w:styleId="ls1f9">
    <w:name w:val="ls1f9"/>
    <w:basedOn w:val="DefaultParagraphFont"/>
    <w:rsid w:val="005F5C6F"/>
  </w:style>
  <w:style w:type="character" w:customStyle="1" w:styleId="ls1fa">
    <w:name w:val="ls1fa"/>
    <w:basedOn w:val="DefaultParagraphFont"/>
    <w:rsid w:val="005F5C6F"/>
  </w:style>
  <w:style w:type="character" w:customStyle="1" w:styleId="ls1a6">
    <w:name w:val="ls1a6"/>
    <w:basedOn w:val="DefaultParagraphFont"/>
    <w:rsid w:val="005F5C6F"/>
  </w:style>
  <w:style w:type="character" w:customStyle="1" w:styleId="ls103">
    <w:name w:val="ls103"/>
    <w:basedOn w:val="DefaultParagraphFont"/>
    <w:rsid w:val="005F5C6F"/>
  </w:style>
  <w:style w:type="character" w:customStyle="1" w:styleId="ls109">
    <w:name w:val="ls109"/>
    <w:basedOn w:val="DefaultParagraphFont"/>
    <w:rsid w:val="005F5C6F"/>
  </w:style>
  <w:style w:type="character" w:customStyle="1" w:styleId="ls10e">
    <w:name w:val="ls10e"/>
    <w:basedOn w:val="DefaultParagraphFont"/>
    <w:rsid w:val="005F5C6F"/>
  </w:style>
  <w:style w:type="character" w:customStyle="1" w:styleId="ls10c">
    <w:name w:val="ls10c"/>
    <w:basedOn w:val="DefaultParagraphFont"/>
    <w:rsid w:val="005F5C6F"/>
  </w:style>
  <w:style w:type="character" w:customStyle="1" w:styleId="ls5e">
    <w:name w:val="ls5e"/>
    <w:basedOn w:val="DefaultParagraphFont"/>
    <w:rsid w:val="005F5C6F"/>
  </w:style>
  <w:style w:type="character" w:customStyle="1" w:styleId="ls60">
    <w:name w:val="ls60"/>
    <w:basedOn w:val="DefaultParagraphFont"/>
    <w:rsid w:val="005F5C6F"/>
  </w:style>
  <w:style w:type="character" w:customStyle="1" w:styleId="ls61">
    <w:name w:val="ls61"/>
    <w:basedOn w:val="DefaultParagraphFont"/>
    <w:rsid w:val="005F5C6F"/>
  </w:style>
  <w:style w:type="character" w:customStyle="1" w:styleId="ls62">
    <w:name w:val="ls62"/>
    <w:basedOn w:val="DefaultParagraphFont"/>
    <w:rsid w:val="005F5C6F"/>
  </w:style>
  <w:style w:type="character" w:customStyle="1" w:styleId="fontstyle21">
    <w:name w:val="fontstyle21"/>
    <w:basedOn w:val="DefaultParagraphFont"/>
    <w:rsid w:val="005F5C6F"/>
    <w:rPr>
      <w:rFonts w:ascii="TimesNewRoman" w:hAnsi="TimesNewRoman" w:hint="default"/>
      <w:b/>
      <w:bCs/>
      <w:i w:val="0"/>
      <w:iCs w:val="0"/>
      <w:color w:val="000000"/>
      <w:sz w:val="32"/>
      <w:szCs w:val="32"/>
    </w:rPr>
  </w:style>
  <w:style w:type="character" w:customStyle="1" w:styleId="fontstyle31">
    <w:name w:val="fontstyle31"/>
    <w:basedOn w:val="DefaultParagraphFont"/>
    <w:rsid w:val="005F5C6F"/>
    <w:rPr>
      <w:rFonts w:ascii="TimesNewRoman" w:hAnsi="TimesNewRoman" w:hint="default"/>
      <w:b w:val="0"/>
      <w:bCs w:val="0"/>
      <w:i w:val="0"/>
      <w:iCs w:val="0"/>
      <w:color w:val="000000"/>
      <w:sz w:val="24"/>
      <w:szCs w:val="24"/>
    </w:rPr>
  </w:style>
  <w:style w:type="character" w:customStyle="1" w:styleId="fontstyle11">
    <w:name w:val="fontstyle11"/>
    <w:basedOn w:val="DefaultParagraphFont"/>
    <w:rsid w:val="005F5C6F"/>
    <w:rPr>
      <w:rFonts w:ascii="ArialMT" w:hAnsi="ArialMT" w:hint="default"/>
      <w:b w:val="0"/>
      <w:bCs w:val="0"/>
      <w:i w:val="0"/>
      <w:iCs w:val="0"/>
      <w:color w:val="000000"/>
      <w:sz w:val="16"/>
      <w:szCs w:val="16"/>
    </w:rPr>
  </w:style>
  <w:style w:type="character" w:customStyle="1" w:styleId="fontstyle41">
    <w:name w:val="fontstyle41"/>
    <w:basedOn w:val="DefaultParagraphFont"/>
    <w:rsid w:val="005F5C6F"/>
    <w:rPr>
      <w:rFonts w:ascii="Times New Roman" w:hAnsi="Times New Roman" w:cs="Times New Roman" w:hint="default"/>
      <w:b/>
      <w:bCs/>
      <w:i/>
      <w:iCs/>
      <w:color w:val="000000"/>
      <w:sz w:val="24"/>
      <w:szCs w:val="24"/>
    </w:rPr>
  </w:style>
  <w:style w:type="character" w:customStyle="1" w:styleId="fontstyle51">
    <w:name w:val="fontstyle51"/>
    <w:basedOn w:val="DefaultParagraphFont"/>
    <w:rsid w:val="005F5C6F"/>
    <w:rPr>
      <w:rFonts w:ascii="Calibri" w:hAnsi="Calibri" w:cs="Calibri" w:hint="default"/>
      <w:b w:val="0"/>
      <w:bCs w:val="0"/>
      <w:i w:val="0"/>
      <w:iCs w:val="0"/>
      <w:color w:val="000000"/>
      <w:sz w:val="22"/>
      <w:szCs w:val="22"/>
    </w:rPr>
  </w:style>
  <w:style w:type="character" w:customStyle="1" w:styleId="fontstyle61">
    <w:name w:val="fontstyle61"/>
    <w:basedOn w:val="DefaultParagraphFont"/>
    <w:rsid w:val="005F5C6F"/>
    <w:rPr>
      <w:rFonts w:ascii="TimesNewRoman" w:hAnsi="TimesNewRoman" w:hint="default"/>
      <w:b/>
      <w:bCs/>
      <w:i w:val="0"/>
      <w:iCs w:val="0"/>
      <w:color w:val="000000"/>
      <w:sz w:val="24"/>
      <w:szCs w:val="24"/>
    </w:rPr>
  </w:style>
  <w:style w:type="paragraph" w:customStyle="1" w:styleId="Style1">
    <w:name w:val="Style1"/>
    <w:basedOn w:val="ListParagraph"/>
    <w:link w:val="Style1Char"/>
    <w:qFormat/>
    <w:rsid w:val="005F5C6F"/>
    <w:pPr>
      <w:widowControl/>
      <w:numPr>
        <w:numId w:val="13"/>
      </w:numPr>
      <w:spacing w:after="160" w:line="360" w:lineRule="auto"/>
    </w:pPr>
    <w:rPr>
      <w:rFonts w:ascii="TimesNewRoman" w:eastAsiaTheme="minorHAnsi" w:hAnsi="TimesNewRoman"/>
      <w:color w:val="000000"/>
      <w:szCs w:val="24"/>
      <w:shd w:val="clear" w:color="auto" w:fill="FFFFFF"/>
    </w:rPr>
  </w:style>
  <w:style w:type="paragraph" w:styleId="BalloonText">
    <w:name w:val="Balloon Text"/>
    <w:basedOn w:val="Normal"/>
    <w:link w:val="BalloonTextChar"/>
    <w:uiPriority w:val="99"/>
    <w:semiHidden/>
    <w:unhideWhenUsed/>
    <w:rsid w:val="005F5C6F"/>
    <w:pPr>
      <w:widowControl/>
      <w:spacing w:line="240" w:lineRule="auto"/>
      <w:ind w:firstLine="0"/>
    </w:pPr>
    <w:rPr>
      <w:rFonts w:ascii="Segoe UI" w:eastAsiaTheme="minorHAnsi" w:hAnsi="Segoe UI" w:cs="Segoe UI"/>
      <w:snapToGrid/>
      <w:color w:val="000000"/>
      <w:sz w:val="18"/>
      <w:szCs w:val="18"/>
      <w:shd w:val="clear" w:color="auto" w:fill="FFFFFF"/>
    </w:rPr>
  </w:style>
  <w:style w:type="character" w:customStyle="1" w:styleId="BalloonTextChar">
    <w:name w:val="Balloon Text Char"/>
    <w:basedOn w:val="DefaultParagraphFont"/>
    <w:link w:val="BalloonText"/>
    <w:uiPriority w:val="99"/>
    <w:semiHidden/>
    <w:rsid w:val="005F5C6F"/>
    <w:rPr>
      <w:rFonts w:ascii="Segoe UI" w:eastAsiaTheme="minorHAnsi" w:hAnsi="Segoe UI" w:cs="Segoe UI"/>
      <w:color w:val="000000"/>
      <w:sz w:val="18"/>
      <w:szCs w:val="18"/>
    </w:rPr>
  </w:style>
  <w:style w:type="character" w:customStyle="1" w:styleId="ListParagraphChar">
    <w:name w:val="List Paragraph Char"/>
    <w:basedOn w:val="DefaultParagraphFont"/>
    <w:link w:val="ListParagraph"/>
    <w:uiPriority w:val="34"/>
    <w:rsid w:val="005F5C6F"/>
    <w:rPr>
      <w:rFonts w:ascii="Times New Roman" w:eastAsia="Times New Roman" w:hAnsi="Times New Roman"/>
      <w:snapToGrid w:val="0"/>
      <w:sz w:val="24"/>
    </w:rPr>
  </w:style>
  <w:style w:type="character" w:customStyle="1" w:styleId="Style1Char">
    <w:name w:val="Style1 Char"/>
    <w:basedOn w:val="ListParagraphChar"/>
    <w:link w:val="Style1"/>
    <w:rsid w:val="005F5C6F"/>
    <w:rPr>
      <w:rFonts w:ascii="TimesNewRoman" w:eastAsiaTheme="minorHAnsi" w:hAnsi="TimesNewRoman"/>
      <w:snapToGrid w:val="0"/>
      <w:color w:val="000000"/>
      <w:sz w:val="24"/>
      <w:szCs w:val="24"/>
    </w:rPr>
  </w:style>
  <w:style w:type="paragraph" w:customStyle="1" w:styleId="Style2">
    <w:name w:val="Style2"/>
    <w:basedOn w:val="ListParagraph"/>
    <w:link w:val="Style2Char"/>
    <w:qFormat/>
    <w:rsid w:val="005F5C6F"/>
    <w:pPr>
      <w:widowControl/>
      <w:numPr>
        <w:numId w:val="14"/>
      </w:numPr>
      <w:spacing w:after="160" w:line="360" w:lineRule="auto"/>
    </w:pPr>
    <w:rPr>
      <w:rFonts w:eastAsiaTheme="minorHAnsi"/>
      <w:snapToGrid/>
      <w:color w:val="000000"/>
      <w:szCs w:val="24"/>
      <w:shd w:val="clear" w:color="auto" w:fill="FFFFFF"/>
    </w:rPr>
  </w:style>
  <w:style w:type="paragraph" w:customStyle="1" w:styleId="Style3">
    <w:name w:val="Style3"/>
    <w:basedOn w:val="ListParagraph"/>
    <w:link w:val="Style3Char"/>
    <w:qFormat/>
    <w:rsid w:val="005F5C6F"/>
    <w:pPr>
      <w:widowControl/>
      <w:numPr>
        <w:numId w:val="12"/>
      </w:numPr>
      <w:spacing w:after="160" w:line="360" w:lineRule="auto"/>
    </w:pPr>
    <w:rPr>
      <w:rFonts w:eastAsiaTheme="minorHAnsi"/>
      <w:snapToGrid/>
      <w:color w:val="000000"/>
      <w:szCs w:val="24"/>
      <w:shd w:val="clear" w:color="auto" w:fill="FFFFFF"/>
    </w:rPr>
  </w:style>
  <w:style w:type="character" w:customStyle="1" w:styleId="Style2Char">
    <w:name w:val="Style2 Char"/>
    <w:basedOn w:val="ListParagraphChar"/>
    <w:link w:val="Style2"/>
    <w:rsid w:val="005F5C6F"/>
    <w:rPr>
      <w:rFonts w:ascii="Times New Roman" w:eastAsiaTheme="minorHAnsi" w:hAnsi="Times New Roman"/>
      <w:snapToGrid/>
      <w:color w:val="000000"/>
      <w:sz w:val="24"/>
      <w:szCs w:val="24"/>
    </w:rPr>
  </w:style>
  <w:style w:type="paragraph" w:customStyle="1" w:styleId="Style4">
    <w:name w:val="Style4"/>
    <w:basedOn w:val="NormalWeb"/>
    <w:link w:val="Style4Char"/>
    <w:qFormat/>
    <w:rsid w:val="005F5C6F"/>
    <w:pPr>
      <w:numPr>
        <w:numId w:val="15"/>
      </w:numPr>
      <w:spacing w:line="360" w:lineRule="auto"/>
    </w:pPr>
    <w:rPr>
      <w:shd w:val="clear" w:color="auto" w:fill="FFFFFF"/>
    </w:rPr>
  </w:style>
  <w:style w:type="character" w:customStyle="1" w:styleId="Style3Char">
    <w:name w:val="Style3 Char"/>
    <w:basedOn w:val="ListParagraphChar"/>
    <w:link w:val="Style3"/>
    <w:rsid w:val="005F5C6F"/>
    <w:rPr>
      <w:rFonts w:ascii="Times New Roman" w:eastAsiaTheme="minorHAnsi" w:hAnsi="Times New Roman"/>
      <w:snapToGrid/>
      <w:color w:val="000000"/>
      <w:sz w:val="24"/>
      <w:szCs w:val="24"/>
    </w:rPr>
  </w:style>
  <w:style w:type="character" w:customStyle="1" w:styleId="NormalWebChar">
    <w:name w:val="Normal (Web) Char"/>
    <w:basedOn w:val="DefaultParagraphFont"/>
    <w:link w:val="NormalWeb"/>
    <w:uiPriority w:val="99"/>
    <w:rsid w:val="005F5C6F"/>
    <w:rPr>
      <w:rFonts w:ascii="Times New Roman" w:eastAsia="Times New Roman" w:hAnsi="Times New Roman"/>
      <w:sz w:val="24"/>
      <w:szCs w:val="24"/>
    </w:rPr>
  </w:style>
  <w:style w:type="character" w:customStyle="1" w:styleId="Style4Char">
    <w:name w:val="Style4 Char"/>
    <w:basedOn w:val="NormalWebChar"/>
    <w:link w:val="Style4"/>
    <w:rsid w:val="005F5C6F"/>
    <w:rPr>
      <w:rFonts w:ascii="Times New Roman" w:eastAsia="Times New Roman" w:hAnsi="Times New Roman"/>
      <w:sz w:val="24"/>
      <w:szCs w:val="24"/>
    </w:rPr>
  </w:style>
  <w:style w:type="paragraph" w:styleId="TableofFigures">
    <w:name w:val="table of figures"/>
    <w:basedOn w:val="Normal"/>
    <w:next w:val="Normal"/>
    <w:uiPriority w:val="99"/>
    <w:unhideWhenUsed/>
    <w:rsid w:val="005F5C6F"/>
    <w:pPr>
      <w:widowControl/>
      <w:spacing w:line="360" w:lineRule="auto"/>
      <w:ind w:firstLine="0"/>
    </w:pPr>
    <w:rPr>
      <w:rFonts w:eastAsiaTheme="minorHAnsi"/>
      <w:snapToGrid/>
      <w:color w:val="000000"/>
      <w:szCs w:val="24"/>
      <w:shd w:val="clear" w:color="auto" w:fill="FFFFFF"/>
    </w:rPr>
  </w:style>
  <w:style w:type="paragraph" w:styleId="TOC3">
    <w:name w:val="toc 3"/>
    <w:basedOn w:val="Normal"/>
    <w:next w:val="Normal"/>
    <w:autoRedefine/>
    <w:uiPriority w:val="39"/>
    <w:unhideWhenUsed/>
    <w:rsid w:val="0064120A"/>
    <w:pPr>
      <w:widowControl/>
      <w:tabs>
        <w:tab w:val="left" w:pos="2970"/>
        <w:tab w:val="right" w:pos="9019"/>
      </w:tabs>
      <w:ind w:left="720" w:firstLine="1080"/>
    </w:pPr>
    <w:rPr>
      <w:rFonts w:eastAsiaTheme="minorHAnsi"/>
      <w:noProof/>
      <w:snapToGrid/>
      <w:szCs w:val="24"/>
      <w:shd w:val="clear" w:color="auto" w:fill="FFFFFF"/>
    </w:rPr>
  </w:style>
  <w:style w:type="paragraph" w:customStyle="1" w:styleId="Headding1Numbered">
    <w:name w:val="Headding 1 Numbered"/>
    <w:basedOn w:val="Title"/>
    <w:next w:val="Title"/>
    <w:link w:val="Headding1NumberedChar"/>
    <w:qFormat/>
    <w:rsid w:val="005F5C6F"/>
    <w:pPr>
      <w:widowControl/>
      <w:spacing w:before="0" w:after="0" w:line="360" w:lineRule="auto"/>
      <w:ind w:firstLine="0"/>
      <w:contextualSpacing/>
      <w:outlineLvl w:val="9"/>
    </w:pPr>
    <w:rPr>
      <w:rFonts w:ascii="Times New Roman" w:eastAsiaTheme="majorEastAsia" w:hAnsi="Times New Roman" w:cstheme="majorBidi"/>
      <w:bCs w:val="0"/>
      <w:snapToGrid/>
      <w:color w:val="000000"/>
      <w:spacing w:val="-10"/>
      <w:sz w:val="40"/>
      <w:szCs w:val="56"/>
      <w:shd w:val="clear" w:color="auto" w:fill="FFFFFF"/>
    </w:rPr>
  </w:style>
  <w:style w:type="character" w:customStyle="1" w:styleId="Headding1NumberedChar">
    <w:name w:val="Headding 1 Numbered Char"/>
    <w:basedOn w:val="TitleChar"/>
    <w:link w:val="Headding1Numbered"/>
    <w:rsid w:val="005F5C6F"/>
    <w:rPr>
      <w:rFonts w:ascii="Times New Roman" w:eastAsiaTheme="majorEastAsia" w:hAnsi="Times New Roman" w:cstheme="majorBidi"/>
      <w:b/>
      <w:bCs w:val="0"/>
      <w:color w:val="000000"/>
      <w:spacing w:val="-10"/>
      <w:kern w:val="28"/>
      <w:sz w:val="40"/>
      <w:szCs w:val="56"/>
    </w:rPr>
  </w:style>
  <w:style w:type="paragraph" w:styleId="Bibliography">
    <w:name w:val="Bibliography"/>
    <w:basedOn w:val="Normal"/>
    <w:next w:val="Normal"/>
    <w:uiPriority w:val="37"/>
    <w:unhideWhenUsed/>
    <w:rsid w:val="005D423B"/>
    <w:pPr>
      <w:widowControl/>
      <w:ind w:left="720" w:hanging="720"/>
    </w:pPr>
    <w:rPr>
      <w:rFonts w:eastAsiaTheme="minorHAnsi"/>
      <w:snapToGrid/>
      <w:color w:val="000000"/>
      <w:szCs w:val="24"/>
      <w:shd w:val="clear" w:color="auto" w:fill="FFFFFF"/>
    </w:rPr>
  </w:style>
  <w:style w:type="paragraph" w:styleId="TOC4">
    <w:name w:val="toc 4"/>
    <w:basedOn w:val="Normal"/>
    <w:next w:val="Normal"/>
    <w:autoRedefine/>
    <w:uiPriority w:val="39"/>
    <w:unhideWhenUsed/>
    <w:rsid w:val="005F5C6F"/>
    <w:pPr>
      <w:widowControl/>
      <w:ind w:left="864" w:firstLine="0"/>
      <w:jc w:val="left"/>
    </w:pPr>
    <w:rPr>
      <w:rFonts w:eastAsiaTheme="minorEastAsia" w:cstheme="minorBidi"/>
      <w:snapToGrid/>
      <w:sz w:val="22"/>
      <w:szCs w:val="22"/>
    </w:rPr>
  </w:style>
  <w:style w:type="paragraph" w:styleId="TOC5">
    <w:name w:val="toc 5"/>
    <w:basedOn w:val="Normal"/>
    <w:next w:val="Normal"/>
    <w:autoRedefine/>
    <w:uiPriority w:val="39"/>
    <w:unhideWhenUsed/>
    <w:rsid w:val="005F5C6F"/>
    <w:pPr>
      <w:widowControl/>
      <w:spacing w:after="100" w:line="259" w:lineRule="auto"/>
      <w:ind w:left="880" w:firstLine="0"/>
      <w:jc w:val="left"/>
    </w:pPr>
    <w:rPr>
      <w:rFonts w:asciiTheme="minorHAnsi" w:eastAsiaTheme="minorEastAsia" w:hAnsiTheme="minorHAnsi" w:cstheme="minorBidi"/>
      <w:snapToGrid/>
      <w:sz w:val="22"/>
      <w:szCs w:val="22"/>
    </w:rPr>
  </w:style>
  <w:style w:type="paragraph" w:styleId="TOC6">
    <w:name w:val="toc 6"/>
    <w:basedOn w:val="Normal"/>
    <w:next w:val="Normal"/>
    <w:autoRedefine/>
    <w:uiPriority w:val="39"/>
    <w:unhideWhenUsed/>
    <w:rsid w:val="005F5C6F"/>
    <w:pPr>
      <w:widowControl/>
      <w:spacing w:after="100" w:line="259" w:lineRule="auto"/>
      <w:ind w:left="1100" w:firstLine="0"/>
      <w:jc w:val="left"/>
    </w:pPr>
    <w:rPr>
      <w:rFonts w:asciiTheme="minorHAnsi" w:eastAsiaTheme="minorEastAsia" w:hAnsiTheme="minorHAnsi" w:cstheme="minorBidi"/>
      <w:snapToGrid/>
      <w:sz w:val="22"/>
      <w:szCs w:val="22"/>
    </w:rPr>
  </w:style>
  <w:style w:type="paragraph" w:styleId="TOC7">
    <w:name w:val="toc 7"/>
    <w:basedOn w:val="Normal"/>
    <w:next w:val="Normal"/>
    <w:autoRedefine/>
    <w:uiPriority w:val="39"/>
    <w:unhideWhenUsed/>
    <w:rsid w:val="005F5C6F"/>
    <w:pPr>
      <w:widowControl/>
      <w:spacing w:after="100" w:line="259" w:lineRule="auto"/>
      <w:ind w:left="1320" w:firstLine="0"/>
      <w:jc w:val="left"/>
    </w:pPr>
    <w:rPr>
      <w:rFonts w:asciiTheme="minorHAnsi" w:eastAsiaTheme="minorEastAsia" w:hAnsiTheme="minorHAnsi" w:cstheme="minorBidi"/>
      <w:snapToGrid/>
      <w:sz w:val="22"/>
      <w:szCs w:val="22"/>
    </w:rPr>
  </w:style>
  <w:style w:type="paragraph" w:styleId="TOC8">
    <w:name w:val="toc 8"/>
    <w:basedOn w:val="Normal"/>
    <w:next w:val="Normal"/>
    <w:autoRedefine/>
    <w:uiPriority w:val="39"/>
    <w:unhideWhenUsed/>
    <w:rsid w:val="005F5C6F"/>
    <w:pPr>
      <w:widowControl/>
      <w:spacing w:after="100" w:line="259" w:lineRule="auto"/>
      <w:ind w:left="1540" w:firstLine="0"/>
      <w:jc w:val="left"/>
    </w:pPr>
    <w:rPr>
      <w:rFonts w:asciiTheme="minorHAnsi" w:eastAsiaTheme="minorEastAsia" w:hAnsiTheme="minorHAnsi" w:cstheme="minorBidi"/>
      <w:snapToGrid/>
      <w:sz w:val="22"/>
      <w:szCs w:val="22"/>
    </w:rPr>
  </w:style>
  <w:style w:type="paragraph" w:styleId="TOC9">
    <w:name w:val="toc 9"/>
    <w:basedOn w:val="Normal"/>
    <w:next w:val="Normal"/>
    <w:autoRedefine/>
    <w:uiPriority w:val="39"/>
    <w:unhideWhenUsed/>
    <w:rsid w:val="005F5C6F"/>
    <w:pPr>
      <w:widowControl/>
      <w:spacing w:after="100" w:line="259" w:lineRule="auto"/>
      <w:ind w:left="1760" w:firstLine="0"/>
      <w:jc w:val="left"/>
    </w:pPr>
    <w:rPr>
      <w:rFonts w:asciiTheme="minorHAnsi" w:eastAsiaTheme="minorEastAsia" w:hAnsiTheme="minorHAnsi" w:cstheme="minorBidi"/>
      <w:snapToGrid/>
      <w:sz w:val="22"/>
      <w:szCs w:val="22"/>
    </w:rPr>
  </w:style>
  <w:style w:type="paragraph" w:customStyle="1" w:styleId="Figure">
    <w:name w:val="Figure"/>
    <w:basedOn w:val="Normal"/>
    <w:next w:val="Normal"/>
    <w:link w:val="FigureChar"/>
    <w:qFormat/>
    <w:rsid w:val="005F5C6F"/>
    <w:pPr>
      <w:widowControl/>
      <w:spacing w:after="160" w:line="360" w:lineRule="auto"/>
      <w:ind w:firstLine="0"/>
      <w:jc w:val="center"/>
    </w:pPr>
    <w:rPr>
      <w:rFonts w:eastAsiaTheme="minorHAnsi"/>
      <w:b/>
      <w:bCs/>
      <w:snapToGrid/>
      <w:color w:val="000000"/>
      <w:szCs w:val="40"/>
      <w:shd w:val="clear" w:color="auto" w:fill="FFFFFF"/>
    </w:rPr>
  </w:style>
  <w:style w:type="character" w:customStyle="1" w:styleId="FigureChar">
    <w:name w:val="Figure Char"/>
    <w:basedOn w:val="DefaultParagraphFont"/>
    <w:link w:val="Figure"/>
    <w:rsid w:val="005F5C6F"/>
    <w:rPr>
      <w:rFonts w:ascii="Times New Roman" w:eastAsiaTheme="minorHAnsi" w:hAnsi="Times New Roman"/>
      <w:b/>
      <w:bCs/>
      <w:color w:val="000000"/>
      <w:sz w:val="24"/>
      <w:szCs w:val="40"/>
    </w:rPr>
  </w:style>
  <w:style w:type="paragraph" w:customStyle="1" w:styleId="Body1">
    <w:name w:val="Body1"/>
    <w:basedOn w:val="Normal"/>
    <w:link w:val="Body1Char"/>
    <w:rsid w:val="005F5C6F"/>
    <w:pPr>
      <w:ind w:firstLine="0"/>
    </w:pPr>
    <w:rPr>
      <w:szCs w:val="24"/>
      <w:lang w:eastAsia="ko-KR"/>
    </w:rPr>
  </w:style>
  <w:style w:type="character" w:customStyle="1" w:styleId="Body1Char">
    <w:name w:val="Body1 Char"/>
    <w:basedOn w:val="DefaultParagraphFont"/>
    <w:link w:val="Body1"/>
    <w:rsid w:val="005F5C6F"/>
    <w:rPr>
      <w:rFonts w:ascii="Times New Roman" w:eastAsia="Times New Roman" w:hAnsi="Times New Roman"/>
      <w:snapToGrid w:val="0"/>
      <w:sz w:val="24"/>
      <w:szCs w:val="24"/>
      <w:lang w:eastAsia="ko-KR"/>
    </w:rPr>
  </w:style>
  <w:style w:type="character" w:customStyle="1" w:styleId="Head2Char">
    <w:name w:val="Head 2 Char"/>
    <w:basedOn w:val="DefaultParagraphFont"/>
    <w:link w:val="Head2"/>
    <w:rsid w:val="005F5C6F"/>
    <w:rPr>
      <w:rFonts w:ascii="Times New Roman" w:eastAsiaTheme="minorHAnsi" w:hAnsi="Times New Roman"/>
      <w:b/>
      <w:color w:val="000000"/>
      <w:sz w:val="24"/>
      <w:szCs w:val="24"/>
    </w:rPr>
  </w:style>
  <w:style w:type="character" w:customStyle="1" w:styleId="Head3Char">
    <w:name w:val="Head 3 Char"/>
    <w:basedOn w:val="DefaultParagraphFont"/>
    <w:link w:val="Head3"/>
    <w:rsid w:val="005F5C6F"/>
    <w:rPr>
      <w:rFonts w:ascii="Times New Roman" w:eastAsiaTheme="minorHAnsi" w:hAnsi="Times New Roman"/>
      <w:b/>
      <w:color w:val="000000"/>
      <w:sz w:val="24"/>
      <w:szCs w:val="24"/>
    </w:rPr>
  </w:style>
  <w:style w:type="paragraph" w:customStyle="1" w:styleId="EndNoteBibliography">
    <w:name w:val="EndNote Bibliography"/>
    <w:basedOn w:val="Normal"/>
    <w:link w:val="EndNoteBibliographyChar"/>
    <w:rsid w:val="005F5C6F"/>
    <w:pPr>
      <w:widowControl/>
      <w:spacing w:after="160"/>
      <w:ind w:firstLine="0"/>
    </w:pPr>
    <w:rPr>
      <w:rFonts w:eastAsiaTheme="minorHAnsi"/>
      <w:noProof/>
      <w:snapToGrid/>
      <w:kern w:val="2"/>
      <w:szCs w:val="24"/>
      <w14:ligatures w14:val="standardContextual"/>
    </w:rPr>
  </w:style>
  <w:style w:type="character" w:customStyle="1" w:styleId="EndNoteBibliographyChar">
    <w:name w:val="EndNote Bibliography Char"/>
    <w:basedOn w:val="DefaultParagraphFont"/>
    <w:link w:val="EndNoteBibliography"/>
    <w:rsid w:val="005F5C6F"/>
    <w:rPr>
      <w:rFonts w:ascii="Times New Roman" w:eastAsiaTheme="minorHAnsi" w:hAnsi="Times New Roman"/>
      <w:noProof/>
      <w:kern w:val="2"/>
      <w:sz w:val="24"/>
      <w:szCs w:val="24"/>
      <w14:ligatures w14:val="standardContextual"/>
    </w:rPr>
  </w:style>
  <w:style w:type="paragraph" w:styleId="Revision">
    <w:name w:val="Revision"/>
    <w:hidden/>
    <w:uiPriority w:val="99"/>
    <w:semiHidden/>
    <w:rsid w:val="005F5C6F"/>
    <w:rPr>
      <w:rFonts w:ascii="Times New Roman" w:eastAsiaTheme="minorHAnsi" w:hAnsi="Times New Roman"/>
      <w:color w:val="000000"/>
      <w:sz w:val="24"/>
      <w:szCs w:val="24"/>
      <w:shd w:val="clear" w:color="auto" w:fill="FFFFFF"/>
    </w:rPr>
  </w:style>
  <w:style w:type="paragraph" w:customStyle="1" w:styleId="SectionHeading">
    <w:name w:val="Section Heading"/>
    <w:basedOn w:val="Normal"/>
    <w:link w:val="SectionHeadingChar"/>
    <w:qFormat/>
    <w:rsid w:val="005F5C6F"/>
    <w:pPr>
      <w:ind w:firstLine="0"/>
      <w:jc w:val="center"/>
    </w:pPr>
    <w:rPr>
      <w:b/>
      <w:bCs/>
      <w:szCs w:val="24"/>
    </w:rPr>
  </w:style>
  <w:style w:type="character" w:customStyle="1" w:styleId="SectionHeadingChar">
    <w:name w:val="Section Heading Char"/>
    <w:basedOn w:val="DefaultParagraphFont"/>
    <w:link w:val="SectionHeading"/>
    <w:rsid w:val="005F5C6F"/>
    <w:rPr>
      <w:rFonts w:ascii="Times New Roman" w:eastAsia="Times New Roman" w:hAnsi="Times New Roman"/>
      <w:b/>
      <w:bCs/>
      <w:snapToGrid w:val="0"/>
      <w:sz w:val="24"/>
      <w:szCs w:val="24"/>
    </w:rPr>
  </w:style>
  <w:style w:type="paragraph" w:customStyle="1" w:styleId="Reportbodytext">
    <w:name w:val="Report body text"/>
    <w:basedOn w:val="Normal"/>
    <w:link w:val="ReportbodytextChar"/>
    <w:rsid w:val="005F5C6F"/>
    <w:pPr>
      <w:widowControl/>
      <w:ind w:firstLine="360"/>
      <w:jc w:val="left"/>
    </w:pPr>
    <w:rPr>
      <w:rFonts w:ascii="Trebuchet MS" w:eastAsia="SimSun" w:hAnsi="Trebuchet MS"/>
      <w:snapToGrid/>
    </w:rPr>
  </w:style>
  <w:style w:type="character" w:customStyle="1" w:styleId="ReportbodytextChar">
    <w:name w:val="Report body text Char"/>
    <w:link w:val="Reportbodytext"/>
    <w:rsid w:val="005F5C6F"/>
    <w:rPr>
      <w:rFonts w:ascii="Trebuchet MS" w:eastAsia="SimSun" w:hAnsi="Trebuchet MS"/>
      <w:sz w:val="24"/>
    </w:rPr>
  </w:style>
  <w:style w:type="character" w:styleId="FollowedHyperlink">
    <w:name w:val="FollowedHyperlink"/>
    <w:basedOn w:val="DefaultParagraphFont"/>
    <w:uiPriority w:val="99"/>
    <w:semiHidden/>
    <w:unhideWhenUsed/>
    <w:rsid w:val="005F5C6F"/>
    <w:rPr>
      <w:color w:val="800080"/>
      <w:u w:val="single"/>
    </w:rPr>
  </w:style>
  <w:style w:type="paragraph" w:customStyle="1" w:styleId="msonormal0">
    <w:name w:val="msonormal"/>
    <w:basedOn w:val="Normal"/>
    <w:rsid w:val="005F5C6F"/>
    <w:pPr>
      <w:widowControl/>
      <w:spacing w:before="100" w:beforeAutospacing="1" w:after="100" w:afterAutospacing="1"/>
      <w:ind w:firstLine="0"/>
      <w:jc w:val="left"/>
    </w:pPr>
    <w:rPr>
      <w:snapToGrid/>
      <w:szCs w:val="24"/>
    </w:rPr>
  </w:style>
  <w:style w:type="paragraph" w:customStyle="1" w:styleId="xl65">
    <w:name w:val="xl65"/>
    <w:basedOn w:val="Normal"/>
    <w:rsid w:val="005F5C6F"/>
    <w:pPr>
      <w:widowControl/>
      <w:spacing w:before="100" w:beforeAutospacing="1" w:after="100" w:afterAutospacing="1" w:line="240" w:lineRule="auto"/>
      <w:ind w:firstLine="0"/>
      <w:jc w:val="left"/>
    </w:pPr>
    <w:rPr>
      <w:snapToGrid/>
      <w:szCs w:val="24"/>
    </w:rPr>
  </w:style>
  <w:style w:type="paragraph" w:styleId="BodyText">
    <w:name w:val="Body Text"/>
    <w:basedOn w:val="Normal"/>
    <w:link w:val="BodyTextChar"/>
    <w:uiPriority w:val="99"/>
    <w:semiHidden/>
    <w:unhideWhenUsed/>
    <w:rsid w:val="005F5C6F"/>
    <w:pPr>
      <w:widowControl/>
      <w:spacing w:after="120" w:line="360" w:lineRule="auto"/>
      <w:ind w:firstLine="0"/>
    </w:pPr>
    <w:rPr>
      <w:rFonts w:eastAsiaTheme="minorHAnsi"/>
      <w:snapToGrid/>
      <w:color w:val="000000"/>
      <w:szCs w:val="24"/>
      <w:shd w:val="clear" w:color="auto" w:fill="FFFFFF"/>
    </w:rPr>
  </w:style>
  <w:style w:type="character" w:customStyle="1" w:styleId="BodyTextChar">
    <w:name w:val="Body Text Char"/>
    <w:basedOn w:val="DefaultParagraphFont"/>
    <w:link w:val="BodyText"/>
    <w:uiPriority w:val="99"/>
    <w:semiHidden/>
    <w:rsid w:val="005F5C6F"/>
    <w:rPr>
      <w:rFonts w:ascii="Times New Roman" w:eastAsiaTheme="minorHAnsi" w:hAnsi="Times New Roman"/>
      <w:color w:val="000000"/>
      <w:sz w:val="24"/>
      <w:szCs w:val="24"/>
    </w:rPr>
  </w:style>
  <w:style w:type="paragraph" w:customStyle="1" w:styleId="Heading2subheading">
    <w:name w:val="Heading 2_subheading"/>
    <w:basedOn w:val="Heading2"/>
    <w:next w:val="Normal"/>
    <w:link w:val="Heading2subheadingChar"/>
    <w:qFormat/>
    <w:rsid w:val="005F5C6F"/>
    <w:pPr>
      <w:widowControl/>
      <w:numPr>
        <w:ilvl w:val="2"/>
        <w:numId w:val="0"/>
      </w:numPr>
      <w:spacing w:before="50" w:after="0" w:line="276" w:lineRule="auto"/>
    </w:pPr>
    <w:rPr>
      <w:rFonts w:ascii="Arial" w:hAnsi="Arial"/>
      <w:snapToGrid/>
      <w:color w:val="000000" w:themeColor="text1"/>
      <w:kern w:val="0"/>
      <w:sz w:val="22"/>
      <w:szCs w:val="24"/>
    </w:rPr>
  </w:style>
  <w:style w:type="character" w:customStyle="1" w:styleId="Heading2subheadingChar">
    <w:name w:val="Heading 2_subheading Char"/>
    <w:basedOn w:val="DefaultParagraphFont"/>
    <w:link w:val="Heading2subheading"/>
    <w:rsid w:val="005F5C6F"/>
    <w:rPr>
      <w:rFonts w:ascii="Arial" w:eastAsia="Times New Roman" w:hAnsi="Arial"/>
      <w:b/>
      <w:iCs/>
      <w:color w:val="000000" w:themeColor="text1"/>
      <w:sz w:val="22"/>
      <w:szCs w:val="24"/>
    </w:rPr>
  </w:style>
  <w:style w:type="table" w:styleId="GridTable7Colorful-Accent3">
    <w:name w:val="Grid Table 7 Colorful Accent 3"/>
    <w:basedOn w:val="TableNormal"/>
    <w:uiPriority w:val="52"/>
    <w:rsid w:val="005F5C6F"/>
    <w:rPr>
      <w:rFonts w:asciiTheme="minorHAnsi" w:eastAsiaTheme="minorHAnsi" w:hAnsiTheme="minorHAnsi" w:cstheme="minorBidi"/>
      <w:color w:val="7B7B7B" w:themeColor="accent3" w:themeShade="BF"/>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ListBullet">
    <w:name w:val="List Bullet"/>
    <w:basedOn w:val="Normal"/>
    <w:uiPriority w:val="99"/>
    <w:unhideWhenUsed/>
    <w:rsid w:val="00174E61"/>
    <w:pPr>
      <w:numPr>
        <w:numId w:val="22"/>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578765">
      <w:bodyDiv w:val="1"/>
      <w:marLeft w:val="0"/>
      <w:marRight w:val="0"/>
      <w:marTop w:val="0"/>
      <w:marBottom w:val="0"/>
      <w:divBdr>
        <w:top w:val="none" w:sz="0" w:space="0" w:color="auto"/>
        <w:left w:val="none" w:sz="0" w:space="0" w:color="auto"/>
        <w:bottom w:val="none" w:sz="0" w:space="0" w:color="auto"/>
        <w:right w:val="none" w:sz="0" w:space="0" w:color="auto"/>
      </w:divBdr>
    </w:div>
    <w:div w:id="57485043">
      <w:bodyDiv w:val="1"/>
      <w:marLeft w:val="0"/>
      <w:marRight w:val="0"/>
      <w:marTop w:val="0"/>
      <w:marBottom w:val="0"/>
      <w:divBdr>
        <w:top w:val="none" w:sz="0" w:space="0" w:color="auto"/>
        <w:left w:val="none" w:sz="0" w:space="0" w:color="auto"/>
        <w:bottom w:val="none" w:sz="0" w:space="0" w:color="auto"/>
        <w:right w:val="none" w:sz="0" w:space="0" w:color="auto"/>
      </w:divBdr>
    </w:div>
    <w:div w:id="79911264">
      <w:bodyDiv w:val="1"/>
      <w:marLeft w:val="0"/>
      <w:marRight w:val="0"/>
      <w:marTop w:val="0"/>
      <w:marBottom w:val="0"/>
      <w:divBdr>
        <w:top w:val="none" w:sz="0" w:space="0" w:color="auto"/>
        <w:left w:val="none" w:sz="0" w:space="0" w:color="auto"/>
        <w:bottom w:val="none" w:sz="0" w:space="0" w:color="auto"/>
        <w:right w:val="none" w:sz="0" w:space="0" w:color="auto"/>
      </w:divBdr>
    </w:div>
    <w:div w:id="185482666">
      <w:bodyDiv w:val="1"/>
      <w:marLeft w:val="0"/>
      <w:marRight w:val="0"/>
      <w:marTop w:val="0"/>
      <w:marBottom w:val="0"/>
      <w:divBdr>
        <w:top w:val="none" w:sz="0" w:space="0" w:color="auto"/>
        <w:left w:val="none" w:sz="0" w:space="0" w:color="auto"/>
        <w:bottom w:val="none" w:sz="0" w:space="0" w:color="auto"/>
        <w:right w:val="none" w:sz="0" w:space="0" w:color="auto"/>
      </w:divBdr>
    </w:div>
    <w:div w:id="199897372">
      <w:bodyDiv w:val="1"/>
      <w:marLeft w:val="0"/>
      <w:marRight w:val="0"/>
      <w:marTop w:val="0"/>
      <w:marBottom w:val="0"/>
      <w:divBdr>
        <w:top w:val="none" w:sz="0" w:space="0" w:color="auto"/>
        <w:left w:val="none" w:sz="0" w:space="0" w:color="auto"/>
        <w:bottom w:val="none" w:sz="0" w:space="0" w:color="auto"/>
        <w:right w:val="none" w:sz="0" w:space="0" w:color="auto"/>
      </w:divBdr>
    </w:div>
    <w:div w:id="234973613">
      <w:bodyDiv w:val="1"/>
      <w:marLeft w:val="0"/>
      <w:marRight w:val="0"/>
      <w:marTop w:val="0"/>
      <w:marBottom w:val="0"/>
      <w:divBdr>
        <w:top w:val="none" w:sz="0" w:space="0" w:color="auto"/>
        <w:left w:val="none" w:sz="0" w:space="0" w:color="auto"/>
        <w:bottom w:val="none" w:sz="0" w:space="0" w:color="auto"/>
        <w:right w:val="none" w:sz="0" w:space="0" w:color="auto"/>
      </w:divBdr>
    </w:div>
    <w:div w:id="359087007">
      <w:bodyDiv w:val="1"/>
      <w:marLeft w:val="0"/>
      <w:marRight w:val="0"/>
      <w:marTop w:val="0"/>
      <w:marBottom w:val="0"/>
      <w:divBdr>
        <w:top w:val="none" w:sz="0" w:space="0" w:color="auto"/>
        <w:left w:val="none" w:sz="0" w:space="0" w:color="auto"/>
        <w:bottom w:val="none" w:sz="0" w:space="0" w:color="auto"/>
        <w:right w:val="none" w:sz="0" w:space="0" w:color="auto"/>
      </w:divBdr>
    </w:div>
    <w:div w:id="432094516">
      <w:bodyDiv w:val="1"/>
      <w:marLeft w:val="0"/>
      <w:marRight w:val="0"/>
      <w:marTop w:val="0"/>
      <w:marBottom w:val="0"/>
      <w:divBdr>
        <w:top w:val="none" w:sz="0" w:space="0" w:color="auto"/>
        <w:left w:val="none" w:sz="0" w:space="0" w:color="auto"/>
        <w:bottom w:val="none" w:sz="0" w:space="0" w:color="auto"/>
        <w:right w:val="none" w:sz="0" w:space="0" w:color="auto"/>
      </w:divBdr>
    </w:div>
    <w:div w:id="485898483">
      <w:bodyDiv w:val="1"/>
      <w:marLeft w:val="0"/>
      <w:marRight w:val="0"/>
      <w:marTop w:val="0"/>
      <w:marBottom w:val="0"/>
      <w:divBdr>
        <w:top w:val="none" w:sz="0" w:space="0" w:color="auto"/>
        <w:left w:val="none" w:sz="0" w:space="0" w:color="auto"/>
        <w:bottom w:val="none" w:sz="0" w:space="0" w:color="auto"/>
        <w:right w:val="none" w:sz="0" w:space="0" w:color="auto"/>
      </w:divBdr>
    </w:div>
    <w:div w:id="525800219">
      <w:bodyDiv w:val="1"/>
      <w:marLeft w:val="0"/>
      <w:marRight w:val="0"/>
      <w:marTop w:val="0"/>
      <w:marBottom w:val="0"/>
      <w:divBdr>
        <w:top w:val="none" w:sz="0" w:space="0" w:color="auto"/>
        <w:left w:val="none" w:sz="0" w:space="0" w:color="auto"/>
        <w:bottom w:val="none" w:sz="0" w:space="0" w:color="auto"/>
        <w:right w:val="none" w:sz="0" w:space="0" w:color="auto"/>
      </w:divBdr>
    </w:div>
    <w:div w:id="554314163">
      <w:bodyDiv w:val="1"/>
      <w:marLeft w:val="0"/>
      <w:marRight w:val="0"/>
      <w:marTop w:val="0"/>
      <w:marBottom w:val="0"/>
      <w:divBdr>
        <w:top w:val="none" w:sz="0" w:space="0" w:color="auto"/>
        <w:left w:val="none" w:sz="0" w:space="0" w:color="auto"/>
        <w:bottom w:val="none" w:sz="0" w:space="0" w:color="auto"/>
        <w:right w:val="none" w:sz="0" w:space="0" w:color="auto"/>
      </w:divBdr>
    </w:div>
    <w:div w:id="554437521">
      <w:bodyDiv w:val="1"/>
      <w:marLeft w:val="0"/>
      <w:marRight w:val="0"/>
      <w:marTop w:val="0"/>
      <w:marBottom w:val="0"/>
      <w:divBdr>
        <w:top w:val="none" w:sz="0" w:space="0" w:color="auto"/>
        <w:left w:val="none" w:sz="0" w:space="0" w:color="auto"/>
        <w:bottom w:val="none" w:sz="0" w:space="0" w:color="auto"/>
        <w:right w:val="none" w:sz="0" w:space="0" w:color="auto"/>
      </w:divBdr>
    </w:div>
    <w:div w:id="554505856">
      <w:bodyDiv w:val="1"/>
      <w:marLeft w:val="0"/>
      <w:marRight w:val="0"/>
      <w:marTop w:val="0"/>
      <w:marBottom w:val="0"/>
      <w:divBdr>
        <w:top w:val="none" w:sz="0" w:space="0" w:color="auto"/>
        <w:left w:val="none" w:sz="0" w:space="0" w:color="auto"/>
        <w:bottom w:val="none" w:sz="0" w:space="0" w:color="auto"/>
        <w:right w:val="none" w:sz="0" w:space="0" w:color="auto"/>
      </w:divBdr>
    </w:div>
    <w:div w:id="815875712">
      <w:bodyDiv w:val="1"/>
      <w:marLeft w:val="0"/>
      <w:marRight w:val="0"/>
      <w:marTop w:val="0"/>
      <w:marBottom w:val="0"/>
      <w:divBdr>
        <w:top w:val="none" w:sz="0" w:space="0" w:color="auto"/>
        <w:left w:val="none" w:sz="0" w:space="0" w:color="auto"/>
        <w:bottom w:val="none" w:sz="0" w:space="0" w:color="auto"/>
        <w:right w:val="none" w:sz="0" w:space="0" w:color="auto"/>
      </w:divBdr>
    </w:div>
    <w:div w:id="837159409">
      <w:bodyDiv w:val="1"/>
      <w:marLeft w:val="0"/>
      <w:marRight w:val="0"/>
      <w:marTop w:val="0"/>
      <w:marBottom w:val="0"/>
      <w:divBdr>
        <w:top w:val="none" w:sz="0" w:space="0" w:color="auto"/>
        <w:left w:val="none" w:sz="0" w:space="0" w:color="auto"/>
        <w:bottom w:val="none" w:sz="0" w:space="0" w:color="auto"/>
        <w:right w:val="none" w:sz="0" w:space="0" w:color="auto"/>
      </w:divBdr>
    </w:div>
    <w:div w:id="843907688">
      <w:bodyDiv w:val="1"/>
      <w:marLeft w:val="0"/>
      <w:marRight w:val="0"/>
      <w:marTop w:val="0"/>
      <w:marBottom w:val="0"/>
      <w:divBdr>
        <w:top w:val="none" w:sz="0" w:space="0" w:color="auto"/>
        <w:left w:val="none" w:sz="0" w:space="0" w:color="auto"/>
        <w:bottom w:val="none" w:sz="0" w:space="0" w:color="auto"/>
        <w:right w:val="none" w:sz="0" w:space="0" w:color="auto"/>
      </w:divBdr>
    </w:div>
    <w:div w:id="847985923">
      <w:bodyDiv w:val="1"/>
      <w:marLeft w:val="0"/>
      <w:marRight w:val="0"/>
      <w:marTop w:val="0"/>
      <w:marBottom w:val="0"/>
      <w:divBdr>
        <w:top w:val="none" w:sz="0" w:space="0" w:color="auto"/>
        <w:left w:val="none" w:sz="0" w:space="0" w:color="auto"/>
        <w:bottom w:val="none" w:sz="0" w:space="0" w:color="auto"/>
        <w:right w:val="none" w:sz="0" w:space="0" w:color="auto"/>
      </w:divBdr>
      <w:divsChild>
        <w:div w:id="906771224">
          <w:marLeft w:val="0"/>
          <w:marRight w:val="0"/>
          <w:marTop w:val="0"/>
          <w:marBottom w:val="0"/>
          <w:divBdr>
            <w:top w:val="none" w:sz="0" w:space="0" w:color="auto"/>
            <w:left w:val="none" w:sz="0" w:space="0" w:color="auto"/>
            <w:bottom w:val="none" w:sz="0" w:space="0" w:color="auto"/>
            <w:right w:val="none" w:sz="0" w:space="0" w:color="auto"/>
          </w:divBdr>
          <w:divsChild>
            <w:div w:id="213000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89013">
      <w:bodyDiv w:val="1"/>
      <w:marLeft w:val="0"/>
      <w:marRight w:val="0"/>
      <w:marTop w:val="0"/>
      <w:marBottom w:val="0"/>
      <w:divBdr>
        <w:top w:val="none" w:sz="0" w:space="0" w:color="auto"/>
        <w:left w:val="none" w:sz="0" w:space="0" w:color="auto"/>
        <w:bottom w:val="none" w:sz="0" w:space="0" w:color="auto"/>
        <w:right w:val="none" w:sz="0" w:space="0" w:color="auto"/>
      </w:divBdr>
    </w:div>
    <w:div w:id="1303121717">
      <w:bodyDiv w:val="1"/>
      <w:marLeft w:val="0"/>
      <w:marRight w:val="0"/>
      <w:marTop w:val="0"/>
      <w:marBottom w:val="0"/>
      <w:divBdr>
        <w:top w:val="none" w:sz="0" w:space="0" w:color="auto"/>
        <w:left w:val="none" w:sz="0" w:space="0" w:color="auto"/>
        <w:bottom w:val="none" w:sz="0" w:space="0" w:color="auto"/>
        <w:right w:val="none" w:sz="0" w:space="0" w:color="auto"/>
      </w:divBdr>
    </w:div>
    <w:div w:id="1305619615">
      <w:bodyDiv w:val="1"/>
      <w:marLeft w:val="0"/>
      <w:marRight w:val="0"/>
      <w:marTop w:val="0"/>
      <w:marBottom w:val="0"/>
      <w:divBdr>
        <w:top w:val="none" w:sz="0" w:space="0" w:color="auto"/>
        <w:left w:val="none" w:sz="0" w:space="0" w:color="auto"/>
        <w:bottom w:val="none" w:sz="0" w:space="0" w:color="auto"/>
        <w:right w:val="none" w:sz="0" w:space="0" w:color="auto"/>
      </w:divBdr>
      <w:divsChild>
        <w:div w:id="983197899">
          <w:marLeft w:val="0"/>
          <w:marRight w:val="0"/>
          <w:marTop w:val="0"/>
          <w:marBottom w:val="0"/>
          <w:divBdr>
            <w:top w:val="none" w:sz="0" w:space="0" w:color="auto"/>
            <w:left w:val="none" w:sz="0" w:space="0" w:color="auto"/>
            <w:bottom w:val="none" w:sz="0" w:space="0" w:color="auto"/>
            <w:right w:val="none" w:sz="0" w:space="0" w:color="auto"/>
          </w:divBdr>
          <w:divsChild>
            <w:div w:id="13433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9409">
      <w:bodyDiv w:val="1"/>
      <w:marLeft w:val="0"/>
      <w:marRight w:val="0"/>
      <w:marTop w:val="0"/>
      <w:marBottom w:val="0"/>
      <w:divBdr>
        <w:top w:val="none" w:sz="0" w:space="0" w:color="auto"/>
        <w:left w:val="none" w:sz="0" w:space="0" w:color="auto"/>
        <w:bottom w:val="none" w:sz="0" w:space="0" w:color="auto"/>
        <w:right w:val="none" w:sz="0" w:space="0" w:color="auto"/>
      </w:divBdr>
    </w:div>
    <w:div w:id="1354376785">
      <w:bodyDiv w:val="1"/>
      <w:marLeft w:val="0"/>
      <w:marRight w:val="0"/>
      <w:marTop w:val="0"/>
      <w:marBottom w:val="0"/>
      <w:divBdr>
        <w:top w:val="none" w:sz="0" w:space="0" w:color="auto"/>
        <w:left w:val="none" w:sz="0" w:space="0" w:color="auto"/>
        <w:bottom w:val="none" w:sz="0" w:space="0" w:color="auto"/>
        <w:right w:val="none" w:sz="0" w:space="0" w:color="auto"/>
      </w:divBdr>
    </w:div>
    <w:div w:id="1395392668">
      <w:bodyDiv w:val="1"/>
      <w:marLeft w:val="0"/>
      <w:marRight w:val="0"/>
      <w:marTop w:val="0"/>
      <w:marBottom w:val="0"/>
      <w:divBdr>
        <w:top w:val="none" w:sz="0" w:space="0" w:color="auto"/>
        <w:left w:val="none" w:sz="0" w:space="0" w:color="auto"/>
        <w:bottom w:val="none" w:sz="0" w:space="0" w:color="auto"/>
        <w:right w:val="none" w:sz="0" w:space="0" w:color="auto"/>
      </w:divBdr>
    </w:div>
    <w:div w:id="1430274242">
      <w:bodyDiv w:val="1"/>
      <w:marLeft w:val="0"/>
      <w:marRight w:val="0"/>
      <w:marTop w:val="0"/>
      <w:marBottom w:val="0"/>
      <w:divBdr>
        <w:top w:val="none" w:sz="0" w:space="0" w:color="auto"/>
        <w:left w:val="none" w:sz="0" w:space="0" w:color="auto"/>
        <w:bottom w:val="none" w:sz="0" w:space="0" w:color="auto"/>
        <w:right w:val="none" w:sz="0" w:space="0" w:color="auto"/>
      </w:divBdr>
    </w:div>
    <w:div w:id="1526750367">
      <w:bodyDiv w:val="1"/>
      <w:marLeft w:val="0"/>
      <w:marRight w:val="0"/>
      <w:marTop w:val="0"/>
      <w:marBottom w:val="0"/>
      <w:divBdr>
        <w:top w:val="none" w:sz="0" w:space="0" w:color="auto"/>
        <w:left w:val="none" w:sz="0" w:space="0" w:color="auto"/>
        <w:bottom w:val="none" w:sz="0" w:space="0" w:color="auto"/>
        <w:right w:val="none" w:sz="0" w:space="0" w:color="auto"/>
      </w:divBdr>
    </w:div>
    <w:div w:id="1553343020">
      <w:bodyDiv w:val="1"/>
      <w:marLeft w:val="0"/>
      <w:marRight w:val="0"/>
      <w:marTop w:val="0"/>
      <w:marBottom w:val="0"/>
      <w:divBdr>
        <w:top w:val="none" w:sz="0" w:space="0" w:color="auto"/>
        <w:left w:val="none" w:sz="0" w:space="0" w:color="auto"/>
        <w:bottom w:val="none" w:sz="0" w:space="0" w:color="auto"/>
        <w:right w:val="none" w:sz="0" w:space="0" w:color="auto"/>
      </w:divBdr>
    </w:div>
    <w:div w:id="1618020878">
      <w:bodyDiv w:val="1"/>
      <w:marLeft w:val="0"/>
      <w:marRight w:val="0"/>
      <w:marTop w:val="0"/>
      <w:marBottom w:val="0"/>
      <w:divBdr>
        <w:top w:val="none" w:sz="0" w:space="0" w:color="auto"/>
        <w:left w:val="none" w:sz="0" w:space="0" w:color="auto"/>
        <w:bottom w:val="none" w:sz="0" w:space="0" w:color="auto"/>
        <w:right w:val="none" w:sz="0" w:space="0" w:color="auto"/>
      </w:divBdr>
    </w:div>
    <w:div w:id="1620645307">
      <w:bodyDiv w:val="1"/>
      <w:marLeft w:val="0"/>
      <w:marRight w:val="0"/>
      <w:marTop w:val="0"/>
      <w:marBottom w:val="0"/>
      <w:divBdr>
        <w:top w:val="none" w:sz="0" w:space="0" w:color="auto"/>
        <w:left w:val="none" w:sz="0" w:space="0" w:color="auto"/>
        <w:bottom w:val="none" w:sz="0" w:space="0" w:color="auto"/>
        <w:right w:val="none" w:sz="0" w:space="0" w:color="auto"/>
      </w:divBdr>
    </w:div>
    <w:div w:id="1697533791">
      <w:bodyDiv w:val="1"/>
      <w:marLeft w:val="0"/>
      <w:marRight w:val="0"/>
      <w:marTop w:val="0"/>
      <w:marBottom w:val="0"/>
      <w:divBdr>
        <w:top w:val="none" w:sz="0" w:space="0" w:color="auto"/>
        <w:left w:val="none" w:sz="0" w:space="0" w:color="auto"/>
        <w:bottom w:val="none" w:sz="0" w:space="0" w:color="auto"/>
        <w:right w:val="none" w:sz="0" w:space="0" w:color="auto"/>
      </w:divBdr>
    </w:div>
    <w:div w:id="1778401235">
      <w:bodyDiv w:val="1"/>
      <w:marLeft w:val="0"/>
      <w:marRight w:val="0"/>
      <w:marTop w:val="0"/>
      <w:marBottom w:val="0"/>
      <w:divBdr>
        <w:top w:val="none" w:sz="0" w:space="0" w:color="auto"/>
        <w:left w:val="none" w:sz="0" w:space="0" w:color="auto"/>
        <w:bottom w:val="none" w:sz="0" w:space="0" w:color="auto"/>
        <w:right w:val="none" w:sz="0" w:space="0" w:color="auto"/>
      </w:divBdr>
    </w:div>
    <w:div w:id="1905143719">
      <w:bodyDiv w:val="1"/>
      <w:marLeft w:val="0"/>
      <w:marRight w:val="0"/>
      <w:marTop w:val="0"/>
      <w:marBottom w:val="0"/>
      <w:divBdr>
        <w:top w:val="none" w:sz="0" w:space="0" w:color="auto"/>
        <w:left w:val="none" w:sz="0" w:space="0" w:color="auto"/>
        <w:bottom w:val="none" w:sz="0" w:space="0" w:color="auto"/>
        <w:right w:val="none" w:sz="0" w:space="0" w:color="auto"/>
      </w:divBdr>
    </w:div>
    <w:div w:id="1973973231">
      <w:bodyDiv w:val="1"/>
      <w:marLeft w:val="0"/>
      <w:marRight w:val="0"/>
      <w:marTop w:val="0"/>
      <w:marBottom w:val="0"/>
      <w:divBdr>
        <w:top w:val="none" w:sz="0" w:space="0" w:color="auto"/>
        <w:left w:val="none" w:sz="0" w:space="0" w:color="auto"/>
        <w:bottom w:val="none" w:sz="0" w:space="0" w:color="auto"/>
        <w:right w:val="none" w:sz="0" w:space="0" w:color="auto"/>
      </w:divBdr>
    </w:div>
    <w:div w:id="2071151119">
      <w:bodyDiv w:val="1"/>
      <w:marLeft w:val="0"/>
      <w:marRight w:val="0"/>
      <w:marTop w:val="0"/>
      <w:marBottom w:val="0"/>
      <w:divBdr>
        <w:top w:val="none" w:sz="0" w:space="0" w:color="auto"/>
        <w:left w:val="none" w:sz="0" w:space="0" w:color="auto"/>
        <w:bottom w:val="none" w:sz="0" w:space="0" w:color="auto"/>
        <w:right w:val="none" w:sz="0" w:space="0" w:color="auto"/>
      </w:divBdr>
    </w:div>
    <w:div w:id="2115049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1.jpe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3.png"/><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chart" Target="charts/chart1.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1.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settings" Target="settings.xml"/><Relationship Id="rId71"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m226\Desktop\TXST_Word_Template_PC\Front%20Matter%20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txst-my.sharepoint.com/personal/mvx13_txstate_edu/Documents/Hackathon_Swastika/0_Thesis/1_Proposal%20Defence/Motorcycle/Data/17-23/Motorcyclist_17_23.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Sheet5!$W$9</c:f>
              <c:strCache>
                <c:ptCount val="1"/>
                <c:pt idx="0">
                  <c:v>Urban</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cat>
            <c:numRef>
              <c:f>Sheet5!$X$8:$AD$8</c:f>
              <c:numCache>
                <c:formatCode>General</c:formatCode>
                <c:ptCount val="7"/>
                <c:pt idx="0">
                  <c:v>2017</c:v>
                </c:pt>
                <c:pt idx="1">
                  <c:v>2018</c:v>
                </c:pt>
                <c:pt idx="2">
                  <c:v>2019</c:v>
                </c:pt>
                <c:pt idx="3">
                  <c:v>2020</c:v>
                </c:pt>
                <c:pt idx="4">
                  <c:v>2021</c:v>
                </c:pt>
                <c:pt idx="5">
                  <c:v>2022</c:v>
                </c:pt>
                <c:pt idx="6">
                  <c:v>2023</c:v>
                </c:pt>
              </c:numCache>
            </c:numRef>
          </c:cat>
          <c:val>
            <c:numRef>
              <c:f>Sheet5!$X$9:$AD$9</c:f>
              <c:numCache>
                <c:formatCode>0.00</c:formatCode>
                <c:ptCount val="7"/>
                <c:pt idx="0" formatCode="General">
                  <c:v>0</c:v>
                </c:pt>
                <c:pt idx="1">
                  <c:v>-10.499924023704605</c:v>
                </c:pt>
                <c:pt idx="2">
                  <c:v>-1.9185059422750426</c:v>
                </c:pt>
                <c:pt idx="3">
                  <c:v>-4.3967457157694305</c:v>
                </c:pt>
                <c:pt idx="4">
                  <c:v>8.3107007061379683</c:v>
                </c:pt>
                <c:pt idx="5">
                  <c:v>4.2962219993313271</c:v>
                </c:pt>
                <c:pt idx="6">
                  <c:v>1.9554415771758296</c:v>
                </c:pt>
              </c:numCache>
            </c:numRef>
          </c:val>
          <c:smooth val="0"/>
          <c:extLst>
            <c:ext xmlns:c16="http://schemas.microsoft.com/office/drawing/2014/chart" uri="{C3380CC4-5D6E-409C-BE32-E72D297353CC}">
              <c16:uniqueId val="{00000000-18EC-4C5B-A5FC-8D22E712A70D}"/>
            </c:ext>
          </c:extLst>
        </c:ser>
        <c:ser>
          <c:idx val="1"/>
          <c:order val="1"/>
          <c:tx>
            <c:strRef>
              <c:f>Sheet5!$W$10</c:f>
              <c:strCache>
                <c:ptCount val="1"/>
                <c:pt idx="0">
                  <c:v>Rural</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cat>
            <c:numRef>
              <c:f>Sheet5!$X$8:$AD$8</c:f>
              <c:numCache>
                <c:formatCode>General</c:formatCode>
                <c:ptCount val="7"/>
                <c:pt idx="0">
                  <c:v>2017</c:v>
                </c:pt>
                <c:pt idx="1">
                  <c:v>2018</c:v>
                </c:pt>
                <c:pt idx="2">
                  <c:v>2019</c:v>
                </c:pt>
                <c:pt idx="3">
                  <c:v>2020</c:v>
                </c:pt>
                <c:pt idx="4">
                  <c:v>2021</c:v>
                </c:pt>
                <c:pt idx="5">
                  <c:v>2022</c:v>
                </c:pt>
                <c:pt idx="6">
                  <c:v>2023</c:v>
                </c:pt>
              </c:numCache>
            </c:numRef>
          </c:cat>
          <c:val>
            <c:numRef>
              <c:f>Sheet5!$X$10:$AD$10</c:f>
              <c:numCache>
                <c:formatCode>0.00</c:formatCode>
                <c:ptCount val="7"/>
                <c:pt idx="0" formatCode="General">
                  <c:v>0</c:v>
                </c:pt>
                <c:pt idx="1">
                  <c:v>-10.565217391304348</c:v>
                </c:pt>
                <c:pt idx="2">
                  <c:v>-1.7015070491006319</c:v>
                </c:pt>
                <c:pt idx="3">
                  <c:v>6.8249258160237387</c:v>
                </c:pt>
                <c:pt idx="4">
                  <c:v>10.37037037037037</c:v>
                </c:pt>
                <c:pt idx="5">
                  <c:v>8.3892617449664433E-2</c:v>
                </c:pt>
                <c:pt idx="6">
                  <c:v>7.2925398155909464</c:v>
                </c:pt>
              </c:numCache>
            </c:numRef>
          </c:val>
          <c:smooth val="0"/>
          <c:extLst>
            <c:ext xmlns:c16="http://schemas.microsoft.com/office/drawing/2014/chart" uri="{C3380CC4-5D6E-409C-BE32-E72D297353CC}">
              <c16:uniqueId val="{00000001-18EC-4C5B-A5FC-8D22E712A70D}"/>
            </c:ext>
          </c:extLst>
        </c:ser>
        <c:dLbls>
          <c:showLegendKey val="0"/>
          <c:showVal val="0"/>
          <c:showCatName val="0"/>
          <c:showSerName val="0"/>
          <c:showPercent val="0"/>
          <c:showBubbleSize val="0"/>
        </c:dLbls>
        <c:marker val="1"/>
        <c:smooth val="0"/>
        <c:axId val="1240214431"/>
        <c:axId val="1240215391"/>
      </c:lineChart>
      <c:catAx>
        <c:axId val="124021443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sz="1200" b="0" i="0" u="none" strike="noStrike" kern="1200" cap="none"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cap="none"/>
                  <a:t>Year</a:t>
                </a:r>
              </a:p>
            </c:rich>
          </c:tx>
          <c:overlay val="0"/>
          <c:spPr>
            <a:noFill/>
            <a:ln>
              <a:noFill/>
            </a:ln>
            <a:effectLst/>
          </c:spPr>
          <c:txPr>
            <a:bodyPr rot="0" spcFirstLastPara="1" vertOverflow="ellipsis" vert="horz" wrap="square" anchor="ctr" anchorCtr="1"/>
            <a:lstStyle/>
            <a:p>
              <a:pPr algn="ctr" rtl="0">
                <a:defRPr sz="1200" b="0" i="0" u="none" strike="noStrike" kern="1200" cap="none"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40215391"/>
        <c:crosses val="autoZero"/>
        <c:auto val="1"/>
        <c:lblAlgn val="ctr"/>
        <c:lblOffset val="100"/>
        <c:noMultiLvlLbl val="0"/>
      </c:catAx>
      <c:valAx>
        <c:axId val="1240215391"/>
        <c:scaling>
          <c:orientation val="minMax"/>
        </c:scaling>
        <c:delete val="0"/>
        <c:axPos val="l"/>
        <c:title>
          <c:tx>
            <c:rich>
              <a:bodyPr rot="-5400000" spcFirstLastPara="1" vertOverflow="ellipsis" vert="horz" wrap="square" anchor="ctr" anchorCtr="1"/>
              <a:lstStyle/>
              <a:p>
                <a:pPr>
                  <a:defRPr sz="1200" b="0" i="0" u="none" strike="noStrike" kern="1200" cap="none"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cap="none"/>
                  <a:t>Percent change</a:t>
                </a:r>
              </a:p>
            </c:rich>
          </c:tx>
          <c:overlay val="0"/>
          <c:spPr>
            <a:noFill/>
            <a:ln>
              <a:noFill/>
            </a:ln>
            <a:effectLst/>
          </c:spPr>
          <c:txPr>
            <a:bodyPr rot="-5400000" spcFirstLastPara="1" vertOverflow="ellipsis" vert="horz" wrap="square" anchor="ctr" anchorCtr="1"/>
            <a:lstStyle/>
            <a:p>
              <a:pPr>
                <a:defRPr sz="1200" b="0" i="0" u="none" strike="noStrike" kern="1200" cap="none"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40214431"/>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dTable>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05A78EA889C4830B42DEEEBF3654190"/>
        <w:category>
          <w:name w:val="General"/>
          <w:gallery w:val="placeholder"/>
        </w:category>
        <w:types>
          <w:type w:val="bbPlcHdr"/>
        </w:types>
        <w:behaviors>
          <w:behavior w:val="content"/>
        </w:behaviors>
        <w:guid w:val="{524229FB-F67C-4F12-838D-0F5EF5519156}"/>
      </w:docPartPr>
      <w:docPartBody>
        <w:p w:rsidR="00047160" w:rsidRDefault="00047160">
          <w:pPr>
            <w:pStyle w:val="505A78EA889C4830B42DEEEBF3654190"/>
          </w:pPr>
          <w:r w:rsidRPr="24CE94FE">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Univers">
    <w:charset w:val="00"/>
    <w:family w:val="swiss"/>
    <w:pitch w:val="variable"/>
    <w:sig w:usb0="80000287" w:usb1="00000000" w:usb2="00000000" w:usb3="00000000" w:csb0="0000000F" w:csb1="00000000"/>
  </w:font>
  <w:font w:name="Times">
    <w:panose1 w:val="02020603050405020304"/>
    <w:charset w:val="00"/>
    <w:family w:val="roman"/>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640"/>
    <w:rsid w:val="00047160"/>
    <w:rsid w:val="00062A86"/>
    <w:rsid w:val="00116BF4"/>
    <w:rsid w:val="00141BD7"/>
    <w:rsid w:val="002A2D11"/>
    <w:rsid w:val="00363640"/>
    <w:rsid w:val="003D71B6"/>
    <w:rsid w:val="004374D0"/>
    <w:rsid w:val="005C56CD"/>
    <w:rsid w:val="00687F93"/>
    <w:rsid w:val="00912D6A"/>
    <w:rsid w:val="00965352"/>
    <w:rsid w:val="00A51F59"/>
    <w:rsid w:val="00AB0FC8"/>
    <w:rsid w:val="00BB5DD3"/>
    <w:rsid w:val="00C052EB"/>
    <w:rsid w:val="00C83922"/>
    <w:rsid w:val="00DE3455"/>
    <w:rsid w:val="00E2294D"/>
    <w:rsid w:val="00EC632C"/>
    <w:rsid w:val="00EE5A59"/>
    <w:rsid w:val="00F77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05A78EA889C4830B42DEEEBF3654190">
    <w:name w:val="505A78EA889C4830B42DEEEBF365419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4D8DB8-5439-4452-981B-99E26F93B9A5}">
  <we:reference id="f7164644-6193-4742-a703-0dc1551d5955" version="1.1.121.0" store="EXCatalog" storeType="EXCatalog"/>
  <we:alternateReferences>
    <we:reference id="WA200004257" version="1.1.12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34F06F0699AF94E9058C67EF7E06774" ma:contentTypeVersion="25" ma:contentTypeDescription="Create a new document." ma:contentTypeScope="" ma:versionID="c5252e7fa905d3364c1f081d77642002">
  <xsd:schema xmlns:xsd="http://www.w3.org/2001/XMLSchema" xmlns:xs="http://www.w3.org/2001/XMLSchema" xmlns:p="http://schemas.microsoft.com/office/2006/metadata/properties" xmlns:ns1="http://schemas.microsoft.com/sharepoint/v3" xmlns:ns2="901cb035-9d45-46ff-bdfe-ee334f48d2ea" xmlns:ns3="305476b6-a91e-4e30-80f1-14c4eb267037" targetNamespace="http://schemas.microsoft.com/office/2006/metadata/properties" ma:root="true" ma:fieldsID="0f0ee445cc255f940f69408f8d8b0062" ns1:_="" ns2:_="" ns3:_="">
    <xsd:import namespace="http://schemas.microsoft.com/sharepoint/v3"/>
    <xsd:import namespace="901cb035-9d45-46ff-bdfe-ee334f48d2ea"/>
    <xsd:import namespace="305476b6-a91e-4e30-80f1-14c4eb267037"/>
    <xsd:element name="properties">
      <xsd:complexType>
        <xsd:sequence>
          <xsd:element name="documentManagement">
            <xsd:complexType>
              <xsd:all>
                <xsd:element ref="ns2:_x0023_" minOccurs="0"/>
                <xsd:element ref="ns3:SharedWithUsers" minOccurs="0"/>
                <xsd:element ref="ns3:SharedWithDetails" minOccurs="0"/>
                <xsd:element ref="ns3:LastSharedByTime" minOccurs="0"/>
                <xsd:element ref="ns3:LastSharedByUser" minOccurs="0"/>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EventHashCode" minOccurs="0"/>
                <xsd:element ref="ns2:MediaServiceGenerationTime" minOccurs="0"/>
                <xsd:element ref="ns2:MediaServiceAutoKeyPoints" minOccurs="0"/>
                <xsd:element ref="ns2:MediaServiceKeyPoints" minOccurs="0"/>
                <xsd:element ref="ns1:_ip_UnifiedCompliancePolicyProperties" minOccurs="0"/>
                <xsd:element ref="ns1:_ip_UnifiedCompliancePolicyUIActio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01cb035-9d45-46ff-bdfe-ee334f48d2ea" elementFormDefault="qualified">
    <xsd:import namespace="http://schemas.microsoft.com/office/2006/documentManagement/types"/>
    <xsd:import namespace="http://schemas.microsoft.com/office/infopath/2007/PartnerControls"/>
    <xsd:element name="_x0023_" ma:index="8" nillable="true" ma:displayName="#" ma:internalName="_x0023_">
      <xsd:simpleType>
        <xsd:restriction base="dms:Number"/>
      </xsd:simpleType>
    </xsd:element>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MediaServiceAutoTags" ma:internalName="MediaServiceAutoTags" ma:readOnly="true">
      <xsd:simpleType>
        <xsd:restriction base="dms:Text"/>
      </xsd:simpleType>
    </xsd:element>
    <xsd:element name="MediaServiceLocation" ma:index="17" nillable="true" ma:displayName="MediaServiceLocation" ma:internalName="MediaServiceLocation" ma:readOnly="true">
      <xsd:simpleType>
        <xsd:restriction base="dms:Text"/>
      </xsd:simpleType>
    </xsd:element>
    <xsd:element name="MediaServiceOCR" ma:index="18" nillable="true" ma:displayName="MediaServiceOCR" ma:internalName="MediaServiceOCR" ma:readOnly="true">
      <xsd:simpleType>
        <xsd:restriction base="dms:Note">
          <xsd:maxLength value="255"/>
        </xsd:restriction>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MediaServiceObjectDetectorVersions" ma:index="26" nillable="true" ma:displayName="MediaServiceObjectDetectorVersions" ma:hidden="true" ma:indexed="true" ma:internalName="MediaServiceObjectDetectorVersions"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05476b6-a91e-4e30-80f1-14c4eb267037" elementFormDefault="qualified">
    <xsd:import namespace="http://schemas.microsoft.com/office/2006/documentManagement/types"/>
    <xsd:import namespace="http://schemas.microsoft.com/office/infopath/2007/PartnerControls"/>
    <xsd:element name="SharedWithUsers" ma:index="9"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description="" ma:internalName="SharedWithDetails"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element name="LastSharedByUser" ma:index="12" nillable="true" ma:displayName="Last Shared By User" ma:description="" ma:internalName="LastSharedByUse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0"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_x0023_ xmlns="901cb035-9d45-46ff-bdfe-ee334f48d2ea"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66536AA-85D8-4616-862E-E167B92AE6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01cb035-9d45-46ff-bdfe-ee334f48d2ea"/>
    <ds:schemaRef ds:uri="305476b6-a91e-4e30-80f1-14c4eb2670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880B79-BE8D-46E0-A3F6-F5AB67AA797A}">
  <ds:schemaRefs>
    <ds:schemaRef ds:uri="http://schemas.microsoft.com/office/2006/metadata/properties"/>
    <ds:schemaRef ds:uri="http://schemas.microsoft.com/office/infopath/2007/PartnerControls"/>
    <ds:schemaRef ds:uri="http://schemas.microsoft.com/sharepoint/v3"/>
    <ds:schemaRef ds:uri="901cb035-9d45-46ff-bdfe-ee334f48d2ea"/>
  </ds:schemaRefs>
</ds:datastoreItem>
</file>

<file path=customXml/itemProps3.xml><?xml version="1.0" encoding="utf-8"?>
<ds:datastoreItem xmlns:ds="http://schemas.openxmlformats.org/officeDocument/2006/customXml" ds:itemID="{A069AD12-A875-4736-B85D-E96A1D5F1FDC}">
  <ds:schemaRefs>
    <ds:schemaRef ds:uri="http://schemas.openxmlformats.org/officeDocument/2006/bibliography"/>
  </ds:schemaRefs>
</ds:datastoreItem>
</file>

<file path=customXml/itemProps4.xml><?xml version="1.0" encoding="utf-8"?>
<ds:datastoreItem xmlns:ds="http://schemas.openxmlformats.org/officeDocument/2006/customXml" ds:itemID="{246461EC-2093-44FB-B025-147BD96C6C3D}">
  <ds:schemaRefs>
    <ds:schemaRef ds:uri="http://schemas.microsoft.com/sharepoint/v3/contenttype/forms"/>
  </ds:schemaRefs>
</ds:datastoreItem>
</file>

<file path=docMetadata/LabelInfo.xml><?xml version="1.0" encoding="utf-8"?>
<clbl:labelList xmlns:clbl="http://schemas.microsoft.com/office/2020/mipLabelMetadata">
  <clbl:label id="{b19c134a-14c9-4d4c-af65-c420f94c8cbb}" enabled="0" method="" siteId="{b19c134a-14c9-4d4c-af65-c420f94c8cbb}" removed="1"/>
</clbl:labelList>
</file>

<file path=docProps/app.xml><?xml version="1.0" encoding="utf-8"?>
<Properties xmlns="http://schemas.openxmlformats.org/officeDocument/2006/extended-properties" xmlns:vt="http://schemas.openxmlformats.org/officeDocument/2006/docPropsVTypes">
  <Template>Front Matter Template</Template>
  <TotalTime>1244</TotalTime>
  <Pages>138</Pages>
  <Words>84401</Words>
  <Characters>481092</Characters>
  <Application>Microsoft Office Word</Application>
  <DocSecurity>0</DocSecurity>
  <Lines>4009</Lines>
  <Paragraphs>1128</Paragraphs>
  <ScaleCrop>false</ScaleCrop>
  <HeadingPairs>
    <vt:vector size="2" baseType="variant">
      <vt:variant>
        <vt:lpstr>Title</vt:lpstr>
      </vt:variant>
      <vt:variant>
        <vt:i4>1</vt:i4>
      </vt:variant>
    </vt:vector>
  </HeadingPairs>
  <TitlesOfParts>
    <vt:vector size="1" baseType="lpstr">
      <vt:lpstr/>
    </vt:vector>
  </TitlesOfParts>
  <Company>Texas State University-San Marcos</Company>
  <LinksUpToDate>false</LinksUpToDate>
  <CharactersWithSpaces>564365</CharactersWithSpaces>
  <SharedDoc>false</SharedDoc>
  <HLinks>
    <vt:vector size="708" baseType="variant">
      <vt:variant>
        <vt:i4>1703987</vt:i4>
      </vt:variant>
      <vt:variant>
        <vt:i4>710</vt:i4>
      </vt:variant>
      <vt:variant>
        <vt:i4>0</vt:i4>
      </vt:variant>
      <vt:variant>
        <vt:i4>5</vt:i4>
      </vt:variant>
      <vt:variant>
        <vt:lpwstr/>
      </vt:variant>
      <vt:variant>
        <vt:lpwstr>_Toc201209066</vt:lpwstr>
      </vt:variant>
      <vt:variant>
        <vt:i4>1703987</vt:i4>
      </vt:variant>
      <vt:variant>
        <vt:i4>704</vt:i4>
      </vt:variant>
      <vt:variant>
        <vt:i4>0</vt:i4>
      </vt:variant>
      <vt:variant>
        <vt:i4>5</vt:i4>
      </vt:variant>
      <vt:variant>
        <vt:lpwstr/>
      </vt:variant>
      <vt:variant>
        <vt:lpwstr>_Toc201209065</vt:lpwstr>
      </vt:variant>
      <vt:variant>
        <vt:i4>1703987</vt:i4>
      </vt:variant>
      <vt:variant>
        <vt:i4>698</vt:i4>
      </vt:variant>
      <vt:variant>
        <vt:i4>0</vt:i4>
      </vt:variant>
      <vt:variant>
        <vt:i4>5</vt:i4>
      </vt:variant>
      <vt:variant>
        <vt:lpwstr/>
      </vt:variant>
      <vt:variant>
        <vt:lpwstr>_Toc201209064</vt:lpwstr>
      </vt:variant>
      <vt:variant>
        <vt:i4>1703987</vt:i4>
      </vt:variant>
      <vt:variant>
        <vt:i4>692</vt:i4>
      </vt:variant>
      <vt:variant>
        <vt:i4>0</vt:i4>
      </vt:variant>
      <vt:variant>
        <vt:i4>5</vt:i4>
      </vt:variant>
      <vt:variant>
        <vt:lpwstr/>
      </vt:variant>
      <vt:variant>
        <vt:lpwstr>_Toc201209063</vt:lpwstr>
      </vt:variant>
      <vt:variant>
        <vt:i4>1703987</vt:i4>
      </vt:variant>
      <vt:variant>
        <vt:i4>686</vt:i4>
      </vt:variant>
      <vt:variant>
        <vt:i4>0</vt:i4>
      </vt:variant>
      <vt:variant>
        <vt:i4>5</vt:i4>
      </vt:variant>
      <vt:variant>
        <vt:lpwstr/>
      </vt:variant>
      <vt:variant>
        <vt:lpwstr>_Toc201209062</vt:lpwstr>
      </vt:variant>
      <vt:variant>
        <vt:i4>1703987</vt:i4>
      </vt:variant>
      <vt:variant>
        <vt:i4>680</vt:i4>
      </vt:variant>
      <vt:variant>
        <vt:i4>0</vt:i4>
      </vt:variant>
      <vt:variant>
        <vt:i4>5</vt:i4>
      </vt:variant>
      <vt:variant>
        <vt:lpwstr/>
      </vt:variant>
      <vt:variant>
        <vt:lpwstr>_Toc201209061</vt:lpwstr>
      </vt:variant>
      <vt:variant>
        <vt:i4>1703987</vt:i4>
      </vt:variant>
      <vt:variant>
        <vt:i4>674</vt:i4>
      </vt:variant>
      <vt:variant>
        <vt:i4>0</vt:i4>
      </vt:variant>
      <vt:variant>
        <vt:i4>5</vt:i4>
      </vt:variant>
      <vt:variant>
        <vt:lpwstr/>
      </vt:variant>
      <vt:variant>
        <vt:lpwstr>_Toc201209060</vt:lpwstr>
      </vt:variant>
      <vt:variant>
        <vt:i4>1638451</vt:i4>
      </vt:variant>
      <vt:variant>
        <vt:i4>668</vt:i4>
      </vt:variant>
      <vt:variant>
        <vt:i4>0</vt:i4>
      </vt:variant>
      <vt:variant>
        <vt:i4>5</vt:i4>
      </vt:variant>
      <vt:variant>
        <vt:lpwstr/>
      </vt:variant>
      <vt:variant>
        <vt:lpwstr>_Toc201209059</vt:lpwstr>
      </vt:variant>
      <vt:variant>
        <vt:i4>1638451</vt:i4>
      </vt:variant>
      <vt:variant>
        <vt:i4>662</vt:i4>
      </vt:variant>
      <vt:variant>
        <vt:i4>0</vt:i4>
      </vt:variant>
      <vt:variant>
        <vt:i4>5</vt:i4>
      </vt:variant>
      <vt:variant>
        <vt:lpwstr/>
      </vt:variant>
      <vt:variant>
        <vt:lpwstr>_Toc201209058</vt:lpwstr>
      </vt:variant>
      <vt:variant>
        <vt:i4>1638451</vt:i4>
      </vt:variant>
      <vt:variant>
        <vt:i4>656</vt:i4>
      </vt:variant>
      <vt:variant>
        <vt:i4>0</vt:i4>
      </vt:variant>
      <vt:variant>
        <vt:i4>5</vt:i4>
      </vt:variant>
      <vt:variant>
        <vt:lpwstr/>
      </vt:variant>
      <vt:variant>
        <vt:lpwstr>_Toc201209057</vt:lpwstr>
      </vt:variant>
      <vt:variant>
        <vt:i4>1638451</vt:i4>
      </vt:variant>
      <vt:variant>
        <vt:i4>650</vt:i4>
      </vt:variant>
      <vt:variant>
        <vt:i4>0</vt:i4>
      </vt:variant>
      <vt:variant>
        <vt:i4>5</vt:i4>
      </vt:variant>
      <vt:variant>
        <vt:lpwstr/>
      </vt:variant>
      <vt:variant>
        <vt:lpwstr>_Toc201209056</vt:lpwstr>
      </vt:variant>
      <vt:variant>
        <vt:i4>1638451</vt:i4>
      </vt:variant>
      <vt:variant>
        <vt:i4>644</vt:i4>
      </vt:variant>
      <vt:variant>
        <vt:i4>0</vt:i4>
      </vt:variant>
      <vt:variant>
        <vt:i4>5</vt:i4>
      </vt:variant>
      <vt:variant>
        <vt:lpwstr/>
      </vt:variant>
      <vt:variant>
        <vt:lpwstr>_Toc201209055</vt:lpwstr>
      </vt:variant>
      <vt:variant>
        <vt:i4>1638451</vt:i4>
      </vt:variant>
      <vt:variant>
        <vt:i4>638</vt:i4>
      </vt:variant>
      <vt:variant>
        <vt:i4>0</vt:i4>
      </vt:variant>
      <vt:variant>
        <vt:i4>5</vt:i4>
      </vt:variant>
      <vt:variant>
        <vt:lpwstr/>
      </vt:variant>
      <vt:variant>
        <vt:lpwstr>_Toc201209054</vt:lpwstr>
      </vt:variant>
      <vt:variant>
        <vt:i4>1638451</vt:i4>
      </vt:variant>
      <vt:variant>
        <vt:i4>632</vt:i4>
      </vt:variant>
      <vt:variant>
        <vt:i4>0</vt:i4>
      </vt:variant>
      <vt:variant>
        <vt:i4>5</vt:i4>
      </vt:variant>
      <vt:variant>
        <vt:lpwstr/>
      </vt:variant>
      <vt:variant>
        <vt:lpwstr>_Toc201209053</vt:lpwstr>
      </vt:variant>
      <vt:variant>
        <vt:i4>1638451</vt:i4>
      </vt:variant>
      <vt:variant>
        <vt:i4>626</vt:i4>
      </vt:variant>
      <vt:variant>
        <vt:i4>0</vt:i4>
      </vt:variant>
      <vt:variant>
        <vt:i4>5</vt:i4>
      </vt:variant>
      <vt:variant>
        <vt:lpwstr/>
      </vt:variant>
      <vt:variant>
        <vt:lpwstr>_Toc201209052</vt:lpwstr>
      </vt:variant>
      <vt:variant>
        <vt:i4>1638451</vt:i4>
      </vt:variant>
      <vt:variant>
        <vt:i4>620</vt:i4>
      </vt:variant>
      <vt:variant>
        <vt:i4>0</vt:i4>
      </vt:variant>
      <vt:variant>
        <vt:i4>5</vt:i4>
      </vt:variant>
      <vt:variant>
        <vt:lpwstr/>
      </vt:variant>
      <vt:variant>
        <vt:lpwstr>_Toc201209051</vt:lpwstr>
      </vt:variant>
      <vt:variant>
        <vt:i4>1638451</vt:i4>
      </vt:variant>
      <vt:variant>
        <vt:i4>614</vt:i4>
      </vt:variant>
      <vt:variant>
        <vt:i4>0</vt:i4>
      </vt:variant>
      <vt:variant>
        <vt:i4>5</vt:i4>
      </vt:variant>
      <vt:variant>
        <vt:lpwstr/>
      </vt:variant>
      <vt:variant>
        <vt:lpwstr>_Toc201209050</vt:lpwstr>
      </vt:variant>
      <vt:variant>
        <vt:i4>1572915</vt:i4>
      </vt:variant>
      <vt:variant>
        <vt:i4>608</vt:i4>
      </vt:variant>
      <vt:variant>
        <vt:i4>0</vt:i4>
      </vt:variant>
      <vt:variant>
        <vt:i4>5</vt:i4>
      </vt:variant>
      <vt:variant>
        <vt:lpwstr/>
      </vt:variant>
      <vt:variant>
        <vt:lpwstr>_Toc201209049</vt:lpwstr>
      </vt:variant>
      <vt:variant>
        <vt:i4>1572915</vt:i4>
      </vt:variant>
      <vt:variant>
        <vt:i4>602</vt:i4>
      </vt:variant>
      <vt:variant>
        <vt:i4>0</vt:i4>
      </vt:variant>
      <vt:variant>
        <vt:i4>5</vt:i4>
      </vt:variant>
      <vt:variant>
        <vt:lpwstr/>
      </vt:variant>
      <vt:variant>
        <vt:lpwstr>_Toc201209048</vt:lpwstr>
      </vt:variant>
      <vt:variant>
        <vt:i4>1572915</vt:i4>
      </vt:variant>
      <vt:variant>
        <vt:i4>596</vt:i4>
      </vt:variant>
      <vt:variant>
        <vt:i4>0</vt:i4>
      </vt:variant>
      <vt:variant>
        <vt:i4>5</vt:i4>
      </vt:variant>
      <vt:variant>
        <vt:lpwstr/>
      </vt:variant>
      <vt:variant>
        <vt:lpwstr>_Toc201209047</vt:lpwstr>
      </vt:variant>
      <vt:variant>
        <vt:i4>1572915</vt:i4>
      </vt:variant>
      <vt:variant>
        <vt:i4>590</vt:i4>
      </vt:variant>
      <vt:variant>
        <vt:i4>0</vt:i4>
      </vt:variant>
      <vt:variant>
        <vt:i4>5</vt:i4>
      </vt:variant>
      <vt:variant>
        <vt:lpwstr/>
      </vt:variant>
      <vt:variant>
        <vt:lpwstr>_Toc201209046</vt:lpwstr>
      </vt:variant>
      <vt:variant>
        <vt:i4>1572915</vt:i4>
      </vt:variant>
      <vt:variant>
        <vt:i4>584</vt:i4>
      </vt:variant>
      <vt:variant>
        <vt:i4>0</vt:i4>
      </vt:variant>
      <vt:variant>
        <vt:i4>5</vt:i4>
      </vt:variant>
      <vt:variant>
        <vt:lpwstr/>
      </vt:variant>
      <vt:variant>
        <vt:lpwstr>_Toc201209045</vt:lpwstr>
      </vt:variant>
      <vt:variant>
        <vt:i4>1572915</vt:i4>
      </vt:variant>
      <vt:variant>
        <vt:i4>578</vt:i4>
      </vt:variant>
      <vt:variant>
        <vt:i4>0</vt:i4>
      </vt:variant>
      <vt:variant>
        <vt:i4>5</vt:i4>
      </vt:variant>
      <vt:variant>
        <vt:lpwstr/>
      </vt:variant>
      <vt:variant>
        <vt:lpwstr>_Toc201209044</vt:lpwstr>
      </vt:variant>
      <vt:variant>
        <vt:i4>1572915</vt:i4>
      </vt:variant>
      <vt:variant>
        <vt:i4>572</vt:i4>
      </vt:variant>
      <vt:variant>
        <vt:i4>0</vt:i4>
      </vt:variant>
      <vt:variant>
        <vt:i4>5</vt:i4>
      </vt:variant>
      <vt:variant>
        <vt:lpwstr/>
      </vt:variant>
      <vt:variant>
        <vt:lpwstr>_Toc201209043</vt:lpwstr>
      </vt:variant>
      <vt:variant>
        <vt:i4>1572915</vt:i4>
      </vt:variant>
      <vt:variant>
        <vt:i4>566</vt:i4>
      </vt:variant>
      <vt:variant>
        <vt:i4>0</vt:i4>
      </vt:variant>
      <vt:variant>
        <vt:i4>5</vt:i4>
      </vt:variant>
      <vt:variant>
        <vt:lpwstr/>
      </vt:variant>
      <vt:variant>
        <vt:lpwstr>_Toc201209042</vt:lpwstr>
      </vt:variant>
      <vt:variant>
        <vt:i4>1572915</vt:i4>
      </vt:variant>
      <vt:variant>
        <vt:i4>560</vt:i4>
      </vt:variant>
      <vt:variant>
        <vt:i4>0</vt:i4>
      </vt:variant>
      <vt:variant>
        <vt:i4>5</vt:i4>
      </vt:variant>
      <vt:variant>
        <vt:lpwstr/>
      </vt:variant>
      <vt:variant>
        <vt:lpwstr>_Toc201209041</vt:lpwstr>
      </vt:variant>
      <vt:variant>
        <vt:i4>1572915</vt:i4>
      </vt:variant>
      <vt:variant>
        <vt:i4>554</vt:i4>
      </vt:variant>
      <vt:variant>
        <vt:i4>0</vt:i4>
      </vt:variant>
      <vt:variant>
        <vt:i4>5</vt:i4>
      </vt:variant>
      <vt:variant>
        <vt:lpwstr/>
      </vt:variant>
      <vt:variant>
        <vt:lpwstr>_Toc201209040</vt:lpwstr>
      </vt:variant>
      <vt:variant>
        <vt:i4>2031667</vt:i4>
      </vt:variant>
      <vt:variant>
        <vt:i4>548</vt:i4>
      </vt:variant>
      <vt:variant>
        <vt:i4>0</vt:i4>
      </vt:variant>
      <vt:variant>
        <vt:i4>5</vt:i4>
      </vt:variant>
      <vt:variant>
        <vt:lpwstr/>
      </vt:variant>
      <vt:variant>
        <vt:lpwstr>_Toc201209039</vt:lpwstr>
      </vt:variant>
      <vt:variant>
        <vt:i4>2031667</vt:i4>
      </vt:variant>
      <vt:variant>
        <vt:i4>542</vt:i4>
      </vt:variant>
      <vt:variant>
        <vt:i4>0</vt:i4>
      </vt:variant>
      <vt:variant>
        <vt:i4>5</vt:i4>
      </vt:variant>
      <vt:variant>
        <vt:lpwstr/>
      </vt:variant>
      <vt:variant>
        <vt:lpwstr>_Toc201209038</vt:lpwstr>
      </vt:variant>
      <vt:variant>
        <vt:i4>2031667</vt:i4>
      </vt:variant>
      <vt:variant>
        <vt:i4>536</vt:i4>
      </vt:variant>
      <vt:variant>
        <vt:i4>0</vt:i4>
      </vt:variant>
      <vt:variant>
        <vt:i4>5</vt:i4>
      </vt:variant>
      <vt:variant>
        <vt:lpwstr/>
      </vt:variant>
      <vt:variant>
        <vt:lpwstr>_Toc201209037</vt:lpwstr>
      </vt:variant>
      <vt:variant>
        <vt:i4>2031667</vt:i4>
      </vt:variant>
      <vt:variant>
        <vt:i4>530</vt:i4>
      </vt:variant>
      <vt:variant>
        <vt:i4>0</vt:i4>
      </vt:variant>
      <vt:variant>
        <vt:i4>5</vt:i4>
      </vt:variant>
      <vt:variant>
        <vt:lpwstr/>
      </vt:variant>
      <vt:variant>
        <vt:lpwstr>_Toc201209036</vt:lpwstr>
      </vt:variant>
      <vt:variant>
        <vt:i4>2031667</vt:i4>
      </vt:variant>
      <vt:variant>
        <vt:i4>524</vt:i4>
      </vt:variant>
      <vt:variant>
        <vt:i4>0</vt:i4>
      </vt:variant>
      <vt:variant>
        <vt:i4>5</vt:i4>
      </vt:variant>
      <vt:variant>
        <vt:lpwstr/>
      </vt:variant>
      <vt:variant>
        <vt:lpwstr>_Toc201209035</vt:lpwstr>
      </vt:variant>
      <vt:variant>
        <vt:i4>2031667</vt:i4>
      </vt:variant>
      <vt:variant>
        <vt:i4>518</vt:i4>
      </vt:variant>
      <vt:variant>
        <vt:i4>0</vt:i4>
      </vt:variant>
      <vt:variant>
        <vt:i4>5</vt:i4>
      </vt:variant>
      <vt:variant>
        <vt:lpwstr/>
      </vt:variant>
      <vt:variant>
        <vt:lpwstr>_Toc201209034</vt:lpwstr>
      </vt:variant>
      <vt:variant>
        <vt:i4>2031667</vt:i4>
      </vt:variant>
      <vt:variant>
        <vt:i4>512</vt:i4>
      </vt:variant>
      <vt:variant>
        <vt:i4>0</vt:i4>
      </vt:variant>
      <vt:variant>
        <vt:i4>5</vt:i4>
      </vt:variant>
      <vt:variant>
        <vt:lpwstr/>
      </vt:variant>
      <vt:variant>
        <vt:lpwstr>_Toc201209033</vt:lpwstr>
      </vt:variant>
      <vt:variant>
        <vt:i4>2031667</vt:i4>
      </vt:variant>
      <vt:variant>
        <vt:i4>506</vt:i4>
      </vt:variant>
      <vt:variant>
        <vt:i4>0</vt:i4>
      </vt:variant>
      <vt:variant>
        <vt:i4>5</vt:i4>
      </vt:variant>
      <vt:variant>
        <vt:lpwstr/>
      </vt:variant>
      <vt:variant>
        <vt:lpwstr>_Toc201209032</vt:lpwstr>
      </vt:variant>
      <vt:variant>
        <vt:i4>2031667</vt:i4>
      </vt:variant>
      <vt:variant>
        <vt:i4>500</vt:i4>
      </vt:variant>
      <vt:variant>
        <vt:i4>0</vt:i4>
      </vt:variant>
      <vt:variant>
        <vt:i4>5</vt:i4>
      </vt:variant>
      <vt:variant>
        <vt:lpwstr/>
      </vt:variant>
      <vt:variant>
        <vt:lpwstr>_Toc201209031</vt:lpwstr>
      </vt:variant>
      <vt:variant>
        <vt:i4>2031667</vt:i4>
      </vt:variant>
      <vt:variant>
        <vt:i4>494</vt:i4>
      </vt:variant>
      <vt:variant>
        <vt:i4>0</vt:i4>
      </vt:variant>
      <vt:variant>
        <vt:i4>5</vt:i4>
      </vt:variant>
      <vt:variant>
        <vt:lpwstr/>
      </vt:variant>
      <vt:variant>
        <vt:lpwstr>_Toc201209030</vt:lpwstr>
      </vt:variant>
      <vt:variant>
        <vt:i4>1966131</vt:i4>
      </vt:variant>
      <vt:variant>
        <vt:i4>488</vt:i4>
      </vt:variant>
      <vt:variant>
        <vt:i4>0</vt:i4>
      </vt:variant>
      <vt:variant>
        <vt:i4>5</vt:i4>
      </vt:variant>
      <vt:variant>
        <vt:lpwstr/>
      </vt:variant>
      <vt:variant>
        <vt:lpwstr>_Toc201209029</vt:lpwstr>
      </vt:variant>
      <vt:variant>
        <vt:i4>1966131</vt:i4>
      </vt:variant>
      <vt:variant>
        <vt:i4>482</vt:i4>
      </vt:variant>
      <vt:variant>
        <vt:i4>0</vt:i4>
      </vt:variant>
      <vt:variant>
        <vt:i4>5</vt:i4>
      </vt:variant>
      <vt:variant>
        <vt:lpwstr/>
      </vt:variant>
      <vt:variant>
        <vt:lpwstr>_Toc201209028</vt:lpwstr>
      </vt:variant>
      <vt:variant>
        <vt:i4>1966131</vt:i4>
      </vt:variant>
      <vt:variant>
        <vt:i4>476</vt:i4>
      </vt:variant>
      <vt:variant>
        <vt:i4>0</vt:i4>
      </vt:variant>
      <vt:variant>
        <vt:i4>5</vt:i4>
      </vt:variant>
      <vt:variant>
        <vt:lpwstr/>
      </vt:variant>
      <vt:variant>
        <vt:lpwstr>_Toc201209027</vt:lpwstr>
      </vt:variant>
      <vt:variant>
        <vt:i4>1966131</vt:i4>
      </vt:variant>
      <vt:variant>
        <vt:i4>470</vt:i4>
      </vt:variant>
      <vt:variant>
        <vt:i4>0</vt:i4>
      </vt:variant>
      <vt:variant>
        <vt:i4>5</vt:i4>
      </vt:variant>
      <vt:variant>
        <vt:lpwstr/>
      </vt:variant>
      <vt:variant>
        <vt:lpwstr>_Toc201209026</vt:lpwstr>
      </vt:variant>
      <vt:variant>
        <vt:i4>1966131</vt:i4>
      </vt:variant>
      <vt:variant>
        <vt:i4>464</vt:i4>
      </vt:variant>
      <vt:variant>
        <vt:i4>0</vt:i4>
      </vt:variant>
      <vt:variant>
        <vt:i4>5</vt:i4>
      </vt:variant>
      <vt:variant>
        <vt:lpwstr/>
      </vt:variant>
      <vt:variant>
        <vt:lpwstr>_Toc201209025</vt:lpwstr>
      </vt:variant>
      <vt:variant>
        <vt:i4>1966131</vt:i4>
      </vt:variant>
      <vt:variant>
        <vt:i4>458</vt:i4>
      </vt:variant>
      <vt:variant>
        <vt:i4>0</vt:i4>
      </vt:variant>
      <vt:variant>
        <vt:i4>5</vt:i4>
      </vt:variant>
      <vt:variant>
        <vt:lpwstr/>
      </vt:variant>
      <vt:variant>
        <vt:lpwstr>_Toc201209024</vt:lpwstr>
      </vt:variant>
      <vt:variant>
        <vt:i4>1966131</vt:i4>
      </vt:variant>
      <vt:variant>
        <vt:i4>452</vt:i4>
      </vt:variant>
      <vt:variant>
        <vt:i4>0</vt:i4>
      </vt:variant>
      <vt:variant>
        <vt:i4>5</vt:i4>
      </vt:variant>
      <vt:variant>
        <vt:lpwstr/>
      </vt:variant>
      <vt:variant>
        <vt:lpwstr>_Toc201209023</vt:lpwstr>
      </vt:variant>
      <vt:variant>
        <vt:i4>1966131</vt:i4>
      </vt:variant>
      <vt:variant>
        <vt:i4>446</vt:i4>
      </vt:variant>
      <vt:variant>
        <vt:i4>0</vt:i4>
      </vt:variant>
      <vt:variant>
        <vt:i4>5</vt:i4>
      </vt:variant>
      <vt:variant>
        <vt:lpwstr/>
      </vt:variant>
      <vt:variant>
        <vt:lpwstr>_Toc201209022</vt:lpwstr>
      </vt:variant>
      <vt:variant>
        <vt:i4>1966131</vt:i4>
      </vt:variant>
      <vt:variant>
        <vt:i4>440</vt:i4>
      </vt:variant>
      <vt:variant>
        <vt:i4>0</vt:i4>
      </vt:variant>
      <vt:variant>
        <vt:i4>5</vt:i4>
      </vt:variant>
      <vt:variant>
        <vt:lpwstr/>
      </vt:variant>
      <vt:variant>
        <vt:lpwstr>_Toc201209021</vt:lpwstr>
      </vt:variant>
      <vt:variant>
        <vt:i4>1966131</vt:i4>
      </vt:variant>
      <vt:variant>
        <vt:i4>434</vt:i4>
      </vt:variant>
      <vt:variant>
        <vt:i4>0</vt:i4>
      </vt:variant>
      <vt:variant>
        <vt:i4>5</vt:i4>
      </vt:variant>
      <vt:variant>
        <vt:lpwstr/>
      </vt:variant>
      <vt:variant>
        <vt:lpwstr>_Toc201209020</vt:lpwstr>
      </vt:variant>
      <vt:variant>
        <vt:i4>1376314</vt:i4>
      </vt:variant>
      <vt:variant>
        <vt:i4>425</vt:i4>
      </vt:variant>
      <vt:variant>
        <vt:i4>0</vt:i4>
      </vt:variant>
      <vt:variant>
        <vt:i4>5</vt:i4>
      </vt:variant>
      <vt:variant>
        <vt:lpwstr/>
      </vt:variant>
      <vt:variant>
        <vt:lpwstr>_Toc201208989</vt:lpwstr>
      </vt:variant>
      <vt:variant>
        <vt:i4>1376314</vt:i4>
      </vt:variant>
      <vt:variant>
        <vt:i4>419</vt:i4>
      </vt:variant>
      <vt:variant>
        <vt:i4>0</vt:i4>
      </vt:variant>
      <vt:variant>
        <vt:i4>5</vt:i4>
      </vt:variant>
      <vt:variant>
        <vt:lpwstr/>
      </vt:variant>
      <vt:variant>
        <vt:lpwstr>_Toc201208988</vt:lpwstr>
      </vt:variant>
      <vt:variant>
        <vt:i4>1376314</vt:i4>
      </vt:variant>
      <vt:variant>
        <vt:i4>413</vt:i4>
      </vt:variant>
      <vt:variant>
        <vt:i4>0</vt:i4>
      </vt:variant>
      <vt:variant>
        <vt:i4>5</vt:i4>
      </vt:variant>
      <vt:variant>
        <vt:lpwstr/>
      </vt:variant>
      <vt:variant>
        <vt:lpwstr>_Toc201208987</vt:lpwstr>
      </vt:variant>
      <vt:variant>
        <vt:i4>1376314</vt:i4>
      </vt:variant>
      <vt:variant>
        <vt:i4>407</vt:i4>
      </vt:variant>
      <vt:variant>
        <vt:i4>0</vt:i4>
      </vt:variant>
      <vt:variant>
        <vt:i4>5</vt:i4>
      </vt:variant>
      <vt:variant>
        <vt:lpwstr/>
      </vt:variant>
      <vt:variant>
        <vt:lpwstr>_Toc201208986</vt:lpwstr>
      </vt:variant>
      <vt:variant>
        <vt:i4>1376314</vt:i4>
      </vt:variant>
      <vt:variant>
        <vt:i4>401</vt:i4>
      </vt:variant>
      <vt:variant>
        <vt:i4>0</vt:i4>
      </vt:variant>
      <vt:variant>
        <vt:i4>5</vt:i4>
      </vt:variant>
      <vt:variant>
        <vt:lpwstr/>
      </vt:variant>
      <vt:variant>
        <vt:lpwstr>_Toc201208985</vt:lpwstr>
      </vt:variant>
      <vt:variant>
        <vt:i4>1376314</vt:i4>
      </vt:variant>
      <vt:variant>
        <vt:i4>395</vt:i4>
      </vt:variant>
      <vt:variant>
        <vt:i4>0</vt:i4>
      </vt:variant>
      <vt:variant>
        <vt:i4>5</vt:i4>
      </vt:variant>
      <vt:variant>
        <vt:lpwstr/>
      </vt:variant>
      <vt:variant>
        <vt:lpwstr>_Toc201208984</vt:lpwstr>
      </vt:variant>
      <vt:variant>
        <vt:i4>1376314</vt:i4>
      </vt:variant>
      <vt:variant>
        <vt:i4>389</vt:i4>
      </vt:variant>
      <vt:variant>
        <vt:i4>0</vt:i4>
      </vt:variant>
      <vt:variant>
        <vt:i4>5</vt:i4>
      </vt:variant>
      <vt:variant>
        <vt:lpwstr/>
      </vt:variant>
      <vt:variant>
        <vt:lpwstr>_Toc201208983</vt:lpwstr>
      </vt:variant>
      <vt:variant>
        <vt:i4>1376314</vt:i4>
      </vt:variant>
      <vt:variant>
        <vt:i4>383</vt:i4>
      </vt:variant>
      <vt:variant>
        <vt:i4>0</vt:i4>
      </vt:variant>
      <vt:variant>
        <vt:i4>5</vt:i4>
      </vt:variant>
      <vt:variant>
        <vt:lpwstr/>
      </vt:variant>
      <vt:variant>
        <vt:lpwstr>_Toc201208982</vt:lpwstr>
      </vt:variant>
      <vt:variant>
        <vt:i4>1376314</vt:i4>
      </vt:variant>
      <vt:variant>
        <vt:i4>377</vt:i4>
      </vt:variant>
      <vt:variant>
        <vt:i4>0</vt:i4>
      </vt:variant>
      <vt:variant>
        <vt:i4>5</vt:i4>
      </vt:variant>
      <vt:variant>
        <vt:lpwstr/>
      </vt:variant>
      <vt:variant>
        <vt:lpwstr>_Toc201208981</vt:lpwstr>
      </vt:variant>
      <vt:variant>
        <vt:i4>1376314</vt:i4>
      </vt:variant>
      <vt:variant>
        <vt:i4>371</vt:i4>
      </vt:variant>
      <vt:variant>
        <vt:i4>0</vt:i4>
      </vt:variant>
      <vt:variant>
        <vt:i4>5</vt:i4>
      </vt:variant>
      <vt:variant>
        <vt:lpwstr/>
      </vt:variant>
      <vt:variant>
        <vt:lpwstr>_Toc201208980</vt:lpwstr>
      </vt:variant>
      <vt:variant>
        <vt:i4>1703997</vt:i4>
      </vt:variant>
      <vt:variant>
        <vt:i4>362</vt:i4>
      </vt:variant>
      <vt:variant>
        <vt:i4>0</vt:i4>
      </vt:variant>
      <vt:variant>
        <vt:i4>5</vt:i4>
      </vt:variant>
      <vt:variant>
        <vt:lpwstr/>
      </vt:variant>
      <vt:variant>
        <vt:lpwstr>_Toc201168848</vt:lpwstr>
      </vt:variant>
      <vt:variant>
        <vt:i4>1703997</vt:i4>
      </vt:variant>
      <vt:variant>
        <vt:i4>356</vt:i4>
      </vt:variant>
      <vt:variant>
        <vt:i4>0</vt:i4>
      </vt:variant>
      <vt:variant>
        <vt:i4>5</vt:i4>
      </vt:variant>
      <vt:variant>
        <vt:lpwstr/>
      </vt:variant>
      <vt:variant>
        <vt:lpwstr>_Toc201168847</vt:lpwstr>
      </vt:variant>
      <vt:variant>
        <vt:i4>1703997</vt:i4>
      </vt:variant>
      <vt:variant>
        <vt:i4>350</vt:i4>
      </vt:variant>
      <vt:variant>
        <vt:i4>0</vt:i4>
      </vt:variant>
      <vt:variant>
        <vt:i4>5</vt:i4>
      </vt:variant>
      <vt:variant>
        <vt:lpwstr/>
      </vt:variant>
      <vt:variant>
        <vt:lpwstr>_Toc201168846</vt:lpwstr>
      </vt:variant>
      <vt:variant>
        <vt:i4>1703997</vt:i4>
      </vt:variant>
      <vt:variant>
        <vt:i4>344</vt:i4>
      </vt:variant>
      <vt:variant>
        <vt:i4>0</vt:i4>
      </vt:variant>
      <vt:variant>
        <vt:i4>5</vt:i4>
      </vt:variant>
      <vt:variant>
        <vt:lpwstr/>
      </vt:variant>
      <vt:variant>
        <vt:lpwstr>_Toc201168845</vt:lpwstr>
      </vt:variant>
      <vt:variant>
        <vt:i4>1703997</vt:i4>
      </vt:variant>
      <vt:variant>
        <vt:i4>338</vt:i4>
      </vt:variant>
      <vt:variant>
        <vt:i4>0</vt:i4>
      </vt:variant>
      <vt:variant>
        <vt:i4>5</vt:i4>
      </vt:variant>
      <vt:variant>
        <vt:lpwstr/>
      </vt:variant>
      <vt:variant>
        <vt:lpwstr>_Toc201168844</vt:lpwstr>
      </vt:variant>
      <vt:variant>
        <vt:i4>1703997</vt:i4>
      </vt:variant>
      <vt:variant>
        <vt:i4>332</vt:i4>
      </vt:variant>
      <vt:variant>
        <vt:i4>0</vt:i4>
      </vt:variant>
      <vt:variant>
        <vt:i4>5</vt:i4>
      </vt:variant>
      <vt:variant>
        <vt:lpwstr/>
      </vt:variant>
      <vt:variant>
        <vt:lpwstr>_Toc201168843</vt:lpwstr>
      </vt:variant>
      <vt:variant>
        <vt:i4>1703997</vt:i4>
      </vt:variant>
      <vt:variant>
        <vt:i4>326</vt:i4>
      </vt:variant>
      <vt:variant>
        <vt:i4>0</vt:i4>
      </vt:variant>
      <vt:variant>
        <vt:i4>5</vt:i4>
      </vt:variant>
      <vt:variant>
        <vt:lpwstr/>
      </vt:variant>
      <vt:variant>
        <vt:lpwstr>_Toc201168842</vt:lpwstr>
      </vt:variant>
      <vt:variant>
        <vt:i4>1703997</vt:i4>
      </vt:variant>
      <vt:variant>
        <vt:i4>320</vt:i4>
      </vt:variant>
      <vt:variant>
        <vt:i4>0</vt:i4>
      </vt:variant>
      <vt:variant>
        <vt:i4>5</vt:i4>
      </vt:variant>
      <vt:variant>
        <vt:lpwstr/>
      </vt:variant>
      <vt:variant>
        <vt:lpwstr>_Toc201168841</vt:lpwstr>
      </vt:variant>
      <vt:variant>
        <vt:i4>1703997</vt:i4>
      </vt:variant>
      <vt:variant>
        <vt:i4>314</vt:i4>
      </vt:variant>
      <vt:variant>
        <vt:i4>0</vt:i4>
      </vt:variant>
      <vt:variant>
        <vt:i4>5</vt:i4>
      </vt:variant>
      <vt:variant>
        <vt:lpwstr/>
      </vt:variant>
      <vt:variant>
        <vt:lpwstr>_Toc201168840</vt:lpwstr>
      </vt:variant>
      <vt:variant>
        <vt:i4>1900605</vt:i4>
      </vt:variant>
      <vt:variant>
        <vt:i4>308</vt:i4>
      </vt:variant>
      <vt:variant>
        <vt:i4>0</vt:i4>
      </vt:variant>
      <vt:variant>
        <vt:i4>5</vt:i4>
      </vt:variant>
      <vt:variant>
        <vt:lpwstr/>
      </vt:variant>
      <vt:variant>
        <vt:lpwstr>_Toc201168839</vt:lpwstr>
      </vt:variant>
      <vt:variant>
        <vt:i4>1900605</vt:i4>
      </vt:variant>
      <vt:variant>
        <vt:i4>302</vt:i4>
      </vt:variant>
      <vt:variant>
        <vt:i4>0</vt:i4>
      </vt:variant>
      <vt:variant>
        <vt:i4>5</vt:i4>
      </vt:variant>
      <vt:variant>
        <vt:lpwstr/>
      </vt:variant>
      <vt:variant>
        <vt:lpwstr>_Toc201168838</vt:lpwstr>
      </vt:variant>
      <vt:variant>
        <vt:i4>1900605</vt:i4>
      </vt:variant>
      <vt:variant>
        <vt:i4>296</vt:i4>
      </vt:variant>
      <vt:variant>
        <vt:i4>0</vt:i4>
      </vt:variant>
      <vt:variant>
        <vt:i4>5</vt:i4>
      </vt:variant>
      <vt:variant>
        <vt:lpwstr/>
      </vt:variant>
      <vt:variant>
        <vt:lpwstr>_Toc201168837</vt:lpwstr>
      </vt:variant>
      <vt:variant>
        <vt:i4>1900605</vt:i4>
      </vt:variant>
      <vt:variant>
        <vt:i4>290</vt:i4>
      </vt:variant>
      <vt:variant>
        <vt:i4>0</vt:i4>
      </vt:variant>
      <vt:variant>
        <vt:i4>5</vt:i4>
      </vt:variant>
      <vt:variant>
        <vt:lpwstr/>
      </vt:variant>
      <vt:variant>
        <vt:lpwstr>_Toc201168836</vt:lpwstr>
      </vt:variant>
      <vt:variant>
        <vt:i4>1900605</vt:i4>
      </vt:variant>
      <vt:variant>
        <vt:i4>284</vt:i4>
      </vt:variant>
      <vt:variant>
        <vt:i4>0</vt:i4>
      </vt:variant>
      <vt:variant>
        <vt:i4>5</vt:i4>
      </vt:variant>
      <vt:variant>
        <vt:lpwstr/>
      </vt:variant>
      <vt:variant>
        <vt:lpwstr>_Toc201168835</vt:lpwstr>
      </vt:variant>
      <vt:variant>
        <vt:i4>1900605</vt:i4>
      </vt:variant>
      <vt:variant>
        <vt:i4>278</vt:i4>
      </vt:variant>
      <vt:variant>
        <vt:i4>0</vt:i4>
      </vt:variant>
      <vt:variant>
        <vt:i4>5</vt:i4>
      </vt:variant>
      <vt:variant>
        <vt:lpwstr/>
      </vt:variant>
      <vt:variant>
        <vt:lpwstr>_Toc201168834</vt:lpwstr>
      </vt:variant>
      <vt:variant>
        <vt:i4>1900605</vt:i4>
      </vt:variant>
      <vt:variant>
        <vt:i4>272</vt:i4>
      </vt:variant>
      <vt:variant>
        <vt:i4>0</vt:i4>
      </vt:variant>
      <vt:variant>
        <vt:i4>5</vt:i4>
      </vt:variant>
      <vt:variant>
        <vt:lpwstr/>
      </vt:variant>
      <vt:variant>
        <vt:lpwstr>_Toc201168833</vt:lpwstr>
      </vt:variant>
      <vt:variant>
        <vt:i4>1900605</vt:i4>
      </vt:variant>
      <vt:variant>
        <vt:i4>266</vt:i4>
      </vt:variant>
      <vt:variant>
        <vt:i4>0</vt:i4>
      </vt:variant>
      <vt:variant>
        <vt:i4>5</vt:i4>
      </vt:variant>
      <vt:variant>
        <vt:lpwstr/>
      </vt:variant>
      <vt:variant>
        <vt:lpwstr>_Toc201168832</vt:lpwstr>
      </vt:variant>
      <vt:variant>
        <vt:i4>1900605</vt:i4>
      </vt:variant>
      <vt:variant>
        <vt:i4>260</vt:i4>
      </vt:variant>
      <vt:variant>
        <vt:i4>0</vt:i4>
      </vt:variant>
      <vt:variant>
        <vt:i4>5</vt:i4>
      </vt:variant>
      <vt:variant>
        <vt:lpwstr/>
      </vt:variant>
      <vt:variant>
        <vt:lpwstr>_Toc201168831</vt:lpwstr>
      </vt:variant>
      <vt:variant>
        <vt:i4>1900605</vt:i4>
      </vt:variant>
      <vt:variant>
        <vt:i4>254</vt:i4>
      </vt:variant>
      <vt:variant>
        <vt:i4>0</vt:i4>
      </vt:variant>
      <vt:variant>
        <vt:i4>5</vt:i4>
      </vt:variant>
      <vt:variant>
        <vt:lpwstr/>
      </vt:variant>
      <vt:variant>
        <vt:lpwstr>_Toc201168830</vt:lpwstr>
      </vt:variant>
      <vt:variant>
        <vt:i4>1835069</vt:i4>
      </vt:variant>
      <vt:variant>
        <vt:i4>248</vt:i4>
      </vt:variant>
      <vt:variant>
        <vt:i4>0</vt:i4>
      </vt:variant>
      <vt:variant>
        <vt:i4>5</vt:i4>
      </vt:variant>
      <vt:variant>
        <vt:lpwstr/>
      </vt:variant>
      <vt:variant>
        <vt:lpwstr>_Toc201168829</vt:lpwstr>
      </vt:variant>
      <vt:variant>
        <vt:i4>1835069</vt:i4>
      </vt:variant>
      <vt:variant>
        <vt:i4>242</vt:i4>
      </vt:variant>
      <vt:variant>
        <vt:i4>0</vt:i4>
      </vt:variant>
      <vt:variant>
        <vt:i4>5</vt:i4>
      </vt:variant>
      <vt:variant>
        <vt:lpwstr/>
      </vt:variant>
      <vt:variant>
        <vt:lpwstr>_Toc201168828</vt:lpwstr>
      </vt:variant>
      <vt:variant>
        <vt:i4>1835069</vt:i4>
      </vt:variant>
      <vt:variant>
        <vt:i4>236</vt:i4>
      </vt:variant>
      <vt:variant>
        <vt:i4>0</vt:i4>
      </vt:variant>
      <vt:variant>
        <vt:i4>5</vt:i4>
      </vt:variant>
      <vt:variant>
        <vt:lpwstr/>
      </vt:variant>
      <vt:variant>
        <vt:lpwstr>_Toc201168827</vt:lpwstr>
      </vt:variant>
      <vt:variant>
        <vt:i4>1835069</vt:i4>
      </vt:variant>
      <vt:variant>
        <vt:i4>230</vt:i4>
      </vt:variant>
      <vt:variant>
        <vt:i4>0</vt:i4>
      </vt:variant>
      <vt:variant>
        <vt:i4>5</vt:i4>
      </vt:variant>
      <vt:variant>
        <vt:lpwstr/>
      </vt:variant>
      <vt:variant>
        <vt:lpwstr>_Toc201168826</vt:lpwstr>
      </vt:variant>
      <vt:variant>
        <vt:i4>1835069</vt:i4>
      </vt:variant>
      <vt:variant>
        <vt:i4>224</vt:i4>
      </vt:variant>
      <vt:variant>
        <vt:i4>0</vt:i4>
      </vt:variant>
      <vt:variant>
        <vt:i4>5</vt:i4>
      </vt:variant>
      <vt:variant>
        <vt:lpwstr/>
      </vt:variant>
      <vt:variant>
        <vt:lpwstr>_Toc201168825</vt:lpwstr>
      </vt:variant>
      <vt:variant>
        <vt:i4>1835069</vt:i4>
      </vt:variant>
      <vt:variant>
        <vt:i4>218</vt:i4>
      </vt:variant>
      <vt:variant>
        <vt:i4>0</vt:i4>
      </vt:variant>
      <vt:variant>
        <vt:i4>5</vt:i4>
      </vt:variant>
      <vt:variant>
        <vt:lpwstr/>
      </vt:variant>
      <vt:variant>
        <vt:lpwstr>_Toc201168824</vt:lpwstr>
      </vt:variant>
      <vt:variant>
        <vt:i4>1835069</vt:i4>
      </vt:variant>
      <vt:variant>
        <vt:i4>212</vt:i4>
      </vt:variant>
      <vt:variant>
        <vt:i4>0</vt:i4>
      </vt:variant>
      <vt:variant>
        <vt:i4>5</vt:i4>
      </vt:variant>
      <vt:variant>
        <vt:lpwstr/>
      </vt:variant>
      <vt:variant>
        <vt:lpwstr>_Toc201168823</vt:lpwstr>
      </vt:variant>
      <vt:variant>
        <vt:i4>1835069</vt:i4>
      </vt:variant>
      <vt:variant>
        <vt:i4>206</vt:i4>
      </vt:variant>
      <vt:variant>
        <vt:i4>0</vt:i4>
      </vt:variant>
      <vt:variant>
        <vt:i4>5</vt:i4>
      </vt:variant>
      <vt:variant>
        <vt:lpwstr/>
      </vt:variant>
      <vt:variant>
        <vt:lpwstr>_Toc201168822</vt:lpwstr>
      </vt:variant>
      <vt:variant>
        <vt:i4>1835069</vt:i4>
      </vt:variant>
      <vt:variant>
        <vt:i4>200</vt:i4>
      </vt:variant>
      <vt:variant>
        <vt:i4>0</vt:i4>
      </vt:variant>
      <vt:variant>
        <vt:i4>5</vt:i4>
      </vt:variant>
      <vt:variant>
        <vt:lpwstr/>
      </vt:variant>
      <vt:variant>
        <vt:lpwstr>_Toc201168821</vt:lpwstr>
      </vt:variant>
      <vt:variant>
        <vt:i4>1835069</vt:i4>
      </vt:variant>
      <vt:variant>
        <vt:i4>194</vt:i4>
      </vt:variant>
      <vt:variant>
        <vt:i4>0</vt:i4>
      </vt:variant>
      <vt:variant>
        <vt:i4>5</vt:i4>
      </vt:variant>
      <vt:variant>
        <vt:lpwstr/>
      </vt:variant>
      <vt:variant>
        <vt:lpwstr>_Toc201168820</vt:lpwstr>
      </vt:variant>
      <vt:variant>
        <vt:i4>2031677</vt:i4>
      </vt:variant>
      <vt:variant>
        <vt:i4>188</vt:i4>
      </vt:variant>
      <vt:variant>
        <vt:i4>0</vt:i4>
      </vt:variant>
      <vt:variant>
        <vt:i4>5</vt:i4>
      </vt:variant>
      <vt:variant>
        <vt:lpwstr/>
      </vt:variant>
      <vt:variant>
        <vt:lpwstr>_Toc201168819</vt:lpwstr>
      </vt:variant>
      <vt:variant>
        <vt:i4>2031677</vt:i4>
      </vt:variant>
      <vt:variant>
        <vt:i4>182</vt:i4>
      </vt:variant>
      <vt:variant>
        <vt:i4>0</vt:i4>
      </vt:variant>
      <vt:variant>
        <vt:i4>5</vt:i4>
      </vt:variant>
      <vt:variant>
        <vt:lpwstr/>
      </vt:variant>
      <vt:variant>
        <vt:lpwstr>_Toc201168818</vt:lpwstr>
      </vt:variant>
      <vt:variant>
        <vt:i4>2031677</vt:i4>
      </vt:variant>
      <vt:variant>
        <vt:i4>176</vt:i4>
      </vt:variant>
      <vt:variant>
        <vt:i4>0</vt:i4>
      </vt:variant>
      <vt:variant>
        <vt:i4>5</vt:i4>
      </vt:variant>
      <vt:variant>
        <vt:lpwstr/>
      </vt:variant>
      <vt:variant>
        <vt:lpwstr>_Toc201168817</vt:lpwstr>
      </vt:variant>
      <vt:variant>
        <vt:i4>2031677</vt:i4>
      </vt:variant>
      <vt:variant>
        <vt:i4>170</vt:i4>
      </vt:variant>
      <vt:variant>
        <vt:i4>0</vt:i4>
      </vt:variant>
      <vt:variant>
        <vt:i4>5</vt:i4>
      </vt:variant>
      <vt:variant>
        <vt:lpwstr/>
      </vt:variant>
      <vt:variant>
        <vt:lpwstr>_Toc201168816</vt:lpwstr>
      </vt:variant>
      <vt:variant>
        <vt:i4>2031677</vt:i4>
      </vt:variant>
      <vt:variant>
        <vt:i4>164</vt:i4>
      </vt:variant>
      <vt:variant>
        <vt:i4>0</vt:i4>
      </vt:variant>
      <vt:variant>
        <vt:i4>5</vt:i4>
      </vt:variant>
      <vt:variant>
        <vt:lpwstr/>
      </vt:variant>
      <vt:variant>
        <vt:lpwstr>_Toc201168815</vt:lpwstr>
      </vt:variant>
      <vt:variant>
        <vt:i4>2031677</vt:i4>
      </vt:variant>
      <vt:variant>
        <vt:i4>158</vt:i4>
      </vt:variant>
      <vt:variant>
        <vt:i4>0</vt:i4>
      </vt:variant>
      <vt:variant>
        <vt:i4>5</vt:i4>
      </vt:variant>
      <vt:variant>
        <vt:lpwstr/>
      </vt:variant>
      <vt:variant>
        <vt:lpwstr>_Toc201168814</vt:lpwstr>
      </vt:variant>
      <vt:variant>
        <vt:i4>2031677</vt:i4>
      </vt:variant>
      <vt:variant>
        <vt:i4>152</vt:i4>
      </vt:variant>
      <vt:variant>
        <vt:i4>0</vt:i4>
      </vt:variant>
      <vt:variant>
        <vt:i4>5</vt:i4>
      </vt:variant>
      <vt:variant>
        <vt:lpwstr/>
      </vt:variant>
      <vt:variant>
        <vt:lpwstr>_Toc201168813</vt:lpwstr>
      </vt:variant>
      <vt:variant>
        <vt:i4>2031677</vt:i4>
      </vt:variant>
      <vt:variant>
        <vt:i4>146</vt:i4>
      </vt:variant>
      <vt:variant>
        <vt:i4>0</vt:i4>
      </vt:variant>
      <vt:variant>
        <vt:i4>5</vt:i4>
      </vt:variant>
      <vt:variant>
        <vt:lpwstr/>
      </vt:variant>
      <vt:variant>
        <vt:lpwstr>_Toc201168812</vt:lpwstr>
      </vt:variant>
      <vt:variant>
        <vt:i4>2031677</vt:i4>
      </vt:variant>
      <vt:variant>
        <vt:i4>140</vt:i4>
      </vt:variant>
      <vt:variant>
        <vt:i4>0</vt:i4>
      </vt:variant>
      <vt:variant>
        <vt:i4>5</vt:i4>
      </vt:variant>
      <vt:variant>
        <vt:lpwstr/>
      </vt:variant>
      <vt:variant>
        <vt:lpwstr>_Toc201168811</vt:lpwstr>
      </vt:variant>
      <vt:variant>
        <vt:i4>2031677</vt:i4>
      </vt:variant>
      <vt:variant>
        <vt:i4>134</vt:i4>
      </vt:variant>
      <vt:variant>
        <vt:i4>0</vt:i4>
      </vt:variant>
      <vt:variant>
        <vt:i4>5</vt:i4>
      </vt:variant>
      <vt:variant>
        <vt:lpwstr/>
      </vt:variant>
      <vt:variant>
        <vt:lpwstr>_Toc201168810</vt:lpwstr>
      </vt:variant>
      <vt:variant>
        <vt:i4>1966141</vt:i4>
      </vt:variant>
      <vt:variant>
        <vt:i4>128</vt:i4>
      </vt:variant>
      <vt:variant>
        <vt:i4>0</vt:i4>
      </vt:variant>
      <vt:variant>
        <vt:i4>5</vt:i4>
      </vt:variant>
      <vt:variant>
        <vt:lpwstr/>
      </vt:variant>
      <vt:variant>
        <vt:lpwstr>_Toc201168809</vt:lpwstr>
      </vt:variant>
      <vt:variant>
        <vt:i4>1966141</vt:i4>
      </vt:variant>
      <vt:variant>
        <vt:i4>122</vt:i4>
      </vt:variant>
      <vt:variant>
        <vt:i4>0</vt:i4>
      </vt:variant>
      <vt:variant>
        <vt:i4>5</vt:i4>
      </vt:variant>
      <vt:variant>
        <vt:lpwstr/>
      </vt:variant>
      <vt:variant>
        <vt:lpwstr>_Toc201168808</vt:lpwstr>
      </vt:variant>
      <vt:variant>
        <vt:i4>1966141</vt:i4>
      </vt:variant>
      <vt:variant>
        <vt:i4>116</vt:i4>
      </vt:variant>
      <vt:variant>
        <vt:i4>0</vt:i4>
      </vt:variant>
      <vt:variant>
        <vt:i4>5</vt:i4>
      </vt:variant>
      <vt:variant>
        <vt:lpwstr/>
      </vt:variant>
      <vt:variant>
        <vt:lpwstr>_Toc201168807</vt:lpwstr>
      </vt:variant>
      <vt:variant>
        <vt:i4>1966141</vt:i4>
      </vt:variant>
      <vt:variant>
        <vt:i4>110</vt:i4>
      </vt:variant>
      <vt:variant>
        <vt:i4>0</vt:i4>
      </vt:variant>
      <vt:variant>
        <vt:i4>5</vt:i4>
      </vt:variant>
      <vt:variant>
        <vt:lpwstr/>
      </vt:variant>
      <vt:variant>
        <vt:lpwstr>_Toc201168806</vt:lpwstr>
      </vt:variant>
      <vt:variant>
        <vt:i4>1966141</vt:i4>
      </vt:variant>
      <vt:variant>
        <vt:i4>104</vt:i4>
      </vt:variant>
      <vt:variant>
        <vt:i4>0</vt:i4>
      </vt:variant>
      <vt:variant>
        <vt:i4>5</vt:i4>
      </vt:variant>
      <vt:variant>
        <vt:lpwstr/>
      </vt:variant>
      <vt:variant>
        <vt:lpwstr>_Toc201168805</vt:lpwstr>
      </vt:variant>
      <vt:variant>
        <vt:i4>1966141</vt:i4>
      </vt:variant>
      <vt:variant>
        <vt:i4>98</vt:i4>
      </vt:variant>
      <vt:variant>
        <vt:i4>0</vt:i4>
      </vt:variant>
      <vt:variant>
        <vt:i4>5</vt:i4>
      </vt:variant>
      <vt:variant>
        <vt:lpwstr/>
      </vt:variant>
      <vt:variant>
        <vt:lpwstr>_Toc201168804</vt:lpwstr>
      </vt:variant>
      <vt:variant>
        <vt:i4>1966141</vt:i4>
      </vt:variant>
      <vt:variant>
        <vt:i4>92</vt:i4>
      </vt:variant>
      <vt:variant>
        <vt:i4>0</vt:i4>
      </vt:variant>
      <vt:variant>
        <vt:i4>5</vt:i4>
      </vt:variant>
      <vt:variant>
        <vt:lpwstr/>
      </vt:variant>
      <vt:variant>
        <vt:lpwstr>_Toc201168803</vt:lpwstr>
      </vt:variant>
      <vt:variant>
        <vt:i4>1966141</vt:i4>
      </vt:variant>
      <vt:variant>
        <vt:i4>86</vt:i4>
      </vt:variant>
      <vt:variant>
        <vt:i4>0</vt:i4>
      </vt:variant>
      <vt:variant>
        <vt:i4>5</vt:i4>
      </vt:variant>
      <vt:variant>
        <vt:lpwstr/>
      </vt:variant>
      <vt:variant>
        <vt:lpwstr>_Toc201168802</vt:lpwstr>
      </vt:variant>
      <vt:variant>
        <vt:i4>1966141</vt:i4>
      </vt:variant>
      <vt:variant>
        <vt:i4>80</vt:i4>
      </vt:variant>
      <vt:variant>
        <vt:i4>0</vt:i4>
      </vt:variant>
      <vt:variant>
        <vt:i4>5</vt:i4>
      </vt:variant>
      <vt:variant>
        <vt:lpwstr/>
      </vt:variant>
      <vt:variant>
        <vt:lpwstr>_Toc201168801</vt:lpwstr>
      </vt:variant>
      <vt:variant>
        <vt:i4>1966141</vt:i4>
      </vt:variant>
      <vt:variant>
        <vt:i4>74</vt:i4>
      </vt:variant>
      <vt:variant>
        <vt:i4>0</vt:i4>
      </vt:variant>
      <vt:variant>
        <vt:i4>5</vt:i4>
      </vt:variant>
      <vt:variant>
        <vt:lpwstr/>
      </vt:variant>
      <vt:variant>
        <vt:lpwstr>_Toc201168800</vt:lpwstr>
      </vt:variant>
      <vt:variant>
        <vt:i4>1507378</vt:i4>
      </vt:variant>
      <vt:variant>
        <vt:i4>68</vt:i4>
      </vt:variant>
      <vt:variant>
        <vt:i4>0</vt:i4>
      </vt:variant>
      <vt:variant>
        <vt:i4>5</vt:i4>
      </vt:variant>
      <vt:variant>
        <vt:lpwstr/>
      </vt:variant>
      <vt:variant>
        <vt:lpwstr>_Toc201168799</vt:lpwstr>
      </vt:variant>
      <vt:variant>
        <vt:i4>1507378</vt:i4>
      </vt:variant>
      <vt:variant>
        <vt:i4>62</vt:i4>
      </vt:variant>
      <vt:variant>
        <vt:i4>0</vt:i4>
      </vt:variant>
      <vt:variant>
        <vt:i4>5</vt:i4>
      </vt:variant>
      <vt:variant>
        <vt:lpwstr/>
      </vt:variant>
      <vt:variant>
        <vt:lpwstr>_Toc201168798</vt:lpwstr>
      </vt:variant>
      <vt:variant>
        <vt:i4>1507378</vt:i4>
      </vt:variant>
      <vt:variant>
        <vt:i4>56</vt:i4>
      </vt:variant>
      <vt:variant>
        <vt:i4>0</vt:i4>
      </vt:variant>
      <vt:variant>
        <vt:i4>5</vt:i4>
      </vt:variant>
      <vt:variant>
        <vt:lpwstr/>
      </vt:variant>
      <vt:variant>
        <vt:lpwstr>_Toc201168797</vt:lpwstr>
      </vt:variant>
      <vt:variant>
        <vt:i4>1507378</vt:i4>
      </vt:variant>
      <vt:variant>
        <vt:i4>50</vt:i4>
      </vt:variant>
      <vt:variant>
        <vt:i4>0</vt:i4>
      </vt:variant>
      <vt:variant>
        <vt:i4>5</vt:i4>
      </vt:variant>
      <vt:variant>
        <vt:lpwstr/>
      </vt:variant>
      <vt:variant>
        <vt:lpwstr>_Toc201168796</vt:lpwstr>
      </vt:variant>
      <vt:variant>
        <vt:i4>1507378</vt:i4>
      </vt:variant>
      <vt:variant>
        <vt:i4>44</vt:i4>
      </vt:variant>
      <vt:variant>
        <vt:i4>0</vt:i4>
      </vt:variant>
      <vt:variant>
        <vt:i4>5</vt:i4>
      </vt:variant>
      <vt:variant>
        <vt:lpwstr/>
      </vt:variant>
      <vt:variant>
        <vt:lpwstr>_Toc201168795</vt:lpwstr>
      </vt:variant>
      <vt:variant>
        <vt:i4>1507378</vt:i4>
      </vt:variant>
      <vt:variant>
        <vt:i4>38</vt:i4>
      </vt:variant>
      <vt:variant>
        <vt:i4>0</vt:i4>
      </vt:variant>
      <vt:variant>
        <vt:i4>5</vt:i4>
      </vt:variant>
      <vt:variant>
        <vt:lpwstr/>
      </vt:variant>
      <vt:variant>
        <vt:lpwstr>_Toc201168794</vt:lpwstr>
      </vt:variant>
      <vt:variant>
        <vt:i4>1507378</vt:i4>
      </vt:variant>
      <vt:variant>
        <vt:i4>32</vt:i4>
      </vt:variant>
      <vt:variant>
        <vt:i4>0</vt:i4>
      </vt:variant>
      <vt:variant>
        <vt:i4>5</vt:i4>
      </vt:variant>
      <vt:variant>
        <vt:lpwstr/>
      </vt:variant>
      <vt:variant>
        <vt:lpwstr>_Toc201168793</vt:lpwstr>
      </vt:variant>
      <vt:variant>
        <vt:i4>1507378</vt:i4>
      </vt:variant>
      <vt:variant>
        <vt:i4>26</vt:i4>
      </vt:variant>
      <vt:variant>
        <vt:i4>0</vt:i4>
      </vt:variant>
      <vt:variant>
        <vt:i4>5</vt:i4>
      </vt:variant>
      <vt:variant>
        <vt:lpwstr/>
      </vt:variant>
      <vt:variant>
        <vt:lpwstr>_Toc201168792</vt:lpwstr>
      </vt:variant>
      <vt:variant>
        <vt:i4>1507378</vt:i4>
      </vt:variant>
      <vt:variant>
        <vt:i4>20</vt:i4>
      </vt:variant>
      <vt:variant>
        <vt:i4>0</vt:i4>
      </vt:variant>
      <vt:variant>
        <vt:i4>5</vt:i4>
      </vt:variant>
      <vt:variant>
        <vt:lpwstr/>
      </vt:variant>
      <vt:variant>
        <vt:lpwstr>_Toc201168791</vt:lpwstr>
      </vt:variant>
      <vt:variant>
        <vt:i4>1507378</vt:i4>
      </vt:variant>
      <vt:variant>
        <vt:i4>14</vt:i4>
      </vt:variant>
      <vt:variant>
        <vt:i4>0</vt:i4>
      </vt:variant>
      <vt:variant>
        <vt:i4>5</vt:i4>
      </vt:variant>
      <vt:variant>
        <vt:lpwstr/>
      </vt:variant>
      <vt:variant>
        <vt:lpwstr>_Toc201168790</vt:lpwstr>
      </vt:variant>
      <vt:variant>
        <vt:i4>1441842</vt:i4>
      </vt:variant>
      <vt:variant>
        <vt:i4>8</vt:i4>
      </vt:variant>
      <vt:variant>
        <vt:i4>0</vt:i4>
      </vt:variant>
      <vt:variant>
        <vt:i4>5</vt:i4>
      </vt:variant>
      <vt:variant>
        <vt:lpwstr/>
      </vt:variant>
      <vt:variant>
        <vt:lpwstr>_Toc201168789</vt:lpwstr>
      </vt:variant>
      <vt:variant>
        <vt:i4>1441842</vt:i4>
      </vt:variant>
      <vt:variant>
        <vt:i4>2</vt:i4>
      </vt:variant>
      <vt:variant>
        <vt:i4>0</vt:i4>
      </vt:variant>
      <vt:variant>
        <vt:i4>5</vt:i4>
      </vt:variant>
      <vt:variant>
        <vt:lpwstr/>
      </vt:variant>
      <vt:variant>
        <vt:lpwstr>_Toc201168788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Texas State User</dc:creator>
  <cp:keywords/>
  <cp:lastModifiedBy>Barua, Swastika</cp:lastModifiedBy>
  <cp:revision>121</cp:revision>
  <cp:lastPrinted>2025-06-20T21:13:00Z</cp:lastPrinted>
  <dcterms:created xsi:type="dcterms:W3CDTF">2025-06-19T07:08:00Z</dcterms:created>
  <dcterms:modified xsi:type="dcterms:W3CDTF">2025-06-23T14:43:00Z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0x010100E34F06F0699AF94E9058C67EF7E06774</vt:lpwstr>
  </property>
  <property fmtid="{D5CDD505-2E9C-101B-9397-08002B2CF9AE}" pid="3" name="GrammarlyDocumentId">
    <vt:lpwstr>30e190ca-c9ac-447c-a7a1-42ddfce8f1fb</vt:lpwstr>
  </property>
  <property fmtid="{D5CDD505-2E9C-101B-9397-08002B2CF9AE}" pid="4" name="ZOTERO_PREF_1">
    <vt:lpwstr>&lt;data data-version="3" zotero-version="7.0.15"&gt;&lt;session id="Y9kfNS0C"/&gt;&lt;style id="http://www.zotero.org/styles/elsevier-harvard" hasBibliography="1" bibliographyStyleHasBeenSet="1"/&gt;&lt;prefs&gt;&lt;pref name="fieldType" value="Field"/&gt;&lt;/prefs&gt;&lt;/data&gt;</vt:lpwstr>
  </property>
  <property fmtid="{D5CDD505-2E9C-101B-9397-08002B2CF9AE}" pid="5" name="TII_WORD_DOCUMENT_FILENAME">
    <vt:lpwstr>Thesis-SB_Rural_Undivided_V04.docx</vt:lpwstr>
  </property>
  <property fmtid="{D5CDD505-2E9C-101B-9397-08002B2CF9AE}" pid="6" name="TII_WORD_DOCUMENT_ID">
    <vt:lpwstr>122aa334-c5d2-4000-b314-65aeffcf914f</vt:lpwstr>
  </property>
  <property fmtid="{D5CDD505-2E9C-101B-9397-08002B2CF9AE}" pid="7" name="TII_WORD_DOCUMENT_HASH">
    <vt:lpwstr>191b135444373d24d0331a2239c7324fcbd2e600190742eec7d225ed9cc26f28</vt:lpwstr>
  </property>
</Properties>
</file>